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8A" w:rsidRDefault="00945E06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5770245" cy="600075"/>
                <wp:effectExtent l="3810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259" w:rsidRPr="000B235A" w:rsidRDefault="00640259">
                            <w:pPr>
                              <w:pStyle w:val="Heading3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0B235A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State Interagency Coordinating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5.05pt;margin-top:9.2pt;width:454.3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Kggw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" stroked="f">
                <v:textbox>
                  <w:txbxContent>
                    <w:p w:rsidR="00640259" w:rsidRPr="000B235A" w:rsidRDefault="00640259">
                      <w:pPr>
                        <w:pStyle w:val="Heading3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0B235A">
                        <w:rPr>
                          <w:rFonts w:ascii="Times New Roman" w:hAnsi="Times New Roman"/>
                          <w:sz w:val="48"/>
                          <w:szCs w:val="48"/>
                        </w:rPr>
                        <w:t>State Interagency Coordinating Council</w:t>
                      </w:r>
                    </w:p>
                  </w:txbxContent>
                </v:textbox>
              </v:shape>
            </w:pict>
          </mc:Fallback>
        </mc:AlternateContent>
      </w:r>
    </w:p>
    <w:p w:rsidR="00A83F8A" w:rsidRDefault="00A83F8A">
      <w:pPr>
        <w:jc w:val="center"/>
        <w:rPr>
          <w:b/>
          <w:sz w:val="40"/>
        </w:rPr>
      </w:pPr>
    </w:p>
    <w:p w:rsidR="00A83F8A" w:rsidRDefault="00A83F8A">
      <w:pPr>
        <w:jc w:val="center"/>
        <w:rPr>
          <w:b/>
          <w:sz w:val="16"/>
        </w:rPr>
      </w:pPr>
    </w:p>
    <w:p w:rsidR="00A83F8A" w:rsidRDefault="00945E06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101600</wp:posOffset>
                </wp:positionV>
                <wp:extent cx="5041900" cy="8528050"/>
                <wp:effectExtent l="3810" t="0" r="254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852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259" w:rsidRPr="000B235A" w:rsidRDefault="000C3E98" w:rsidP="000B235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October 17</w:t>
                            </w:r>
                            <w:r w:rsidR="00287448">
                              <w:rPr>
                                <w:b/>
                                <w:szCs w:val="24"/>
                              </w:rPr>
                              <w:t>, 2016</w:t>
                            </w:r>
                            <w:r w:rsidR="00640259" w:rsidRPr="000B235A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640259" w:rsidRPr="006E3D56">
                              <w:rPr>
                                <w:b/>
                                <w:sz w:val="21"/>
                                <w:szCs w:val="21"/>
                              </w:rPr>
                              <w:sym w:font="Wingdings" w:char="F09F"/>
                            </w:r>
                            <w:r w:rsidR="00640259" w:rsidRPr="000B235A">
                              <w:rPr>
                                <w:b/>
                                <w:szCs w:val="24"/>
                              </w:rPr>
                              <w:t xml:space="preserve">  </w:t>
                            </w:r>
                            <w:r w:rsidR="00640259" w:rsidRPr="000B235A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9:00 AM</w:t>
                            </w:r>
                            <w:r w:rsidR="005A11E4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– </w:t>
                            </w:r>
                            <w:r w:rsidR="004B242C">
                              <w:rPr>
                                <w:b/>
                                <w:sz w:val="23"/>
                                <w:szCs w:val="23"/>
                              </w:rPr>
                              <w:t>12</w:t>
                            </w:r>
                            <w:r w:rsidR="00640259">
                              <w:rPr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 w:rsidR="00561B42">
                              <w:rPr>
                                <w:b/>
                                <w:sz w:val="23"/>
                                <w:szCs w:val="23"/>
                              </w:rPr>
                              <w:t>00</w:t>
                            </w:r>
                            <w:r w:rsidR="00640259" w:rsidRPr="000B235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PM</w:t>
                            </w:r>
                          </w:p>
                          <w:p w:rsidR="00640259" w:rsidRDefault="0064025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E2970" w:rsidRDefault="000135C9" w:rsidP="000B235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135C9">
                              <w:rPr>
                                <w:sz w:val="20"/>
                              </w:rPr>
                              <w:t>Value Options</w:t>
                            </w:r>
                            <w:r w:rsidR="006E2970">
                              <w:rPr>
                                <w:sz w:val="20"/>
                              </w:rPr>
                              <w:t xml:space="preserve"> </w:t>
                            </w:r>
                            <w:r w:rsidRPr="000135C9">
                              <w:rPr>
                                <w:sz w:val="20"/>
                              </w:rPr>
                              <w:t>(CT Behavio</w:t>
                            </w:r>
                            <w:r w:rsidR="00BE00A8">
                              <w:rPr>
                                <w:sz w:val="20"/>
                              </w:rPr>
                              <w:t>ra</w:t>
                            </w:r>
                            <w:r w:rsidR="00427121">
                              <w:rPr>
                                <w:sz w:val="20"/>
                              </w:rPr>
                              <w:t>l Health Partnership) Hartford</w:t>
                            </w:r>
                            <w:r w:rsidRPr="000135C9">
                              <w:rPr>
                                <w:sz w:val="20"/>
                              </w:rPr>
                              <w:t xml:space="preserve"> Conference Room </w:t>
                            </w:r>
                          </w:p>
                          <w:p w:rsidR="00640259" w:rsidRPr="000135C9" w:rsidRDefault="000135C9" w:rsidP="000B23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0135C9">
                              <w:rPr>
                                <w:sz w:val="20"/>
                              </w:rPr>
                              <w:t xml:space="preserve">(Suite </w:t>
                            </w:r>
                            <w:r w:rsidR="00427121">
                              <w:rPr>
                                <w:sz w:val="20"/>
                              </w:rPr>
                              <w:t>3</w:t>
                            </w:r>
                            <w:r w:rsidRPr="000135C9">
                              <w:rPr>
                                <w:sz w:val="20"/>
                              </w:rPr>
                              <w:t>D) 500 Enterprise Drive Rocky Hill, CT</w:t>
                            </w:r>
                          </w:p>
                          <w:p w:rsidR="00640259" w:rsidRDefault="00640259" w:rsidP="00A83F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0259" w:rsidRDefault="00640259" w:rsidP="00A83F8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40259" w:rsidRDefault="00640259" w:rsidP="00A83F8A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8173A7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Agenda </w:t>
                            </w:r>
                          </w:p>
                          <w:p w:rsidR="00965F6D" w:rsidRPr="008173A7" w:rsidRDefault="00965F6D" w:rsidP="00A83F8A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:rsidR="00640259" w:rsidRPr="008602AD" w:rsidRDefault="00640259" w:rsidP="00A83F8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40259" w:rsidRPr="00306894" w:rsidRDefault="00640259">
                            <w:pPr>
                              <w:pStyle w:val="Header"/>
                              <w:tabs>
                                <w:tab w:val="left" w:pos="720"/>
                                <w:tab w:val="left" w:pos="1890"/>
                              </w:tabs>
                              <w:ind w:left="-90" w:right="60" w:hanging="90"/>
                              <w:rPr>
                                <w:rFonts w:cs="Arial"/>
                                <w:sz w:val="20"/>
                              </w:rPr>
                            </w:pPr>
                            <w:r w:rsidRPr="008602AD">
                              <w:rPr>
                                <w:rFonts w:cs="Arial"/>
                                <w:sz w:val="20"/>
                              </w:rPr>
                              <w:t xml:space="preserve">   </w:t>
                            </w:r>
                            <w:r w:rsidRPr="00306894">
                              <w:rPr>
                                <w:rFonts w:cs="Arial"/>
                                <w:sz w:val="20"/>
                              </w:rPr>
                              <w:t xml:space="preserve">9:00 - 9:15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</w:t>
                            </w:r>
                            <w:r w:rsidRPr="00306894">
                              <w:rPr>
                                <w:rFonts w:cs="Arial"/>
                                <w:b/>
                                <w:sz w:val="20"/>
                              </w:rPr>
                              <w:t>Networking</w:t>
                            </w:r>
                          </w:p>
                          <w:p w:rsidR="00640259" w:rsidRPr="00306894" w:rsidRDefault="00640259">
                            <w:pPr>
                              <w:pStyle w:val="Header"/>
                              <w:tabs>
                                <w:tab w:val="left" w:pos="720"/>
                                <w:tab w:val="left" w:pos="1890"/>
                              </w:tabs>
                              <w:ind w:left="-90" w:right="60" w:hanging="9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640259" w:rsidRDefault="00640259" w:rsidP="00965F6D">
                            <w:pPr>
                              <w:pStyle w:val="Header"/>
                              <w:tabs>
                                <w:tab w:val="left" w:pos="720"/>
                                <w:tab w:val="left" w:pos="1890"/>
                              </w:tabs>
                              <w:ind w:left="-90" w:right="60" w:hanging="90"/>
                              <w:rPr>
                                <w:rFonts w:cs="Arial"/>
                                <w:sz w:val="20"/>
                              </w:rPr>
                            </w:pPr>
                            <w:r w:rsidRPr="00306894">
                              <w:rPr>
                                <w:rFonts w:cs="Arial"/>
                                <w:sz w:val="20"/>
                              </w:rPr>
                              <w:t xml:space="preserve">   9:15 - 9:20      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306894">
                              <w:rPr>
                                <w:rFonts w:cs="Arial"/>
                                <w:b/>
                                <w:sz w:val="20"/>
                              </w:rPr>
                              <w:t>Welcome!</w:t>
                            </w:r>
                            <w:r w:rsidR="008314C5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CF04CF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Pr="00306894">
                              <w:rPr>
                                <w:rFonts w:cs="Arial"/>
                                <w:sz w:val="20"/>
                              </w:rPr>
                              <w:t xml:space="preserve">Introductions </w:t>
                            </w:r>
                          </w:p>
                          <w:p w:rsidR="00640259" w:rsidRPr="00306894" w:rsidRDefault="009B0AA3" w:rsidP="00B35BED">
                            <w:pPr>
                              <w:ind w:left="720" w:right="60" w:firstLine="720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 w:rsidR="00640259" w:rsidRPr="00306894">
                              <w:rPr>
                                <w:rFonts w:cs="Arial"/>
                                <w:sz w:val="20"/>
                              </w:rPr>
                              <w:t xml:space="preserve">     </w:t>
                            </w:r>
                          </w:p>
                          <w:p w:rsidR="00795F32" w:rsidRDefault="00640259" w:rsidP="00795F32">
                            <w:pPr>
                              <w:pStyle w:val="Header"/>
                              <w:tabs>
                                <w:tab w:val="clear" w:pos="4320"/>
                                <w:tab w:val="left" w:pos="1890"/>
                              </w:tabs>
                              <w:ind w:left="-90" w:right="60" w:hanging="9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306894">
                              <w:rPr>
                                <w:rFonts w:cs="Arial"/>
                                <w:sz w:val="20"/>
                              </w:rPr>
                              <w:t xml:space="preserve">   9:</w:t>
                            </w:r>
                            <w:r w:rsidR="00F5554F">
                              <w:rPr>
                                <w:rFonts w:cs="Arial"/>
                                <w:sz w:val="20"/>
                              </w:rPr>
                              <w:t>2</w:t>
                            </w:r>
                            <w:r w:rsidR="00A7491D">
                              <w:rPr>
                                <w:rFonts w:cs="Arial"/>
                                <w:sz w:val="20"/>
                              </w:rPr>
                              <w:t>0</w:t>
                            </w:r>
                            <w:r w:rsidRPr="00306894">
                              <w:rPr>
                                <w:rFonts w:cs="Arial"/>
                                <w:sz w:val="20"/>
                              </w:rPr>
                              <w:t xml:space="preserve"> – </w:t>
                            </w:r>
                            <w:r w:rsidR="00795F32">
                              <w:rPr>
                                <w:rFonts w:cs="Arial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:</w:t>
                            </w:r>
                            <w:r w:rsidR="0040573D">
                              <w:rPr>
                                <w:rFonts w:cs="Arial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</w:t>
                            </w:r>
                            <w:r w:rsidR="00F90A20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0B026B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795F32" w:rsidRPr="00306894">
                              <w:rPr>
                                <w:rFonts w:cs="Arial"/>
                                <w:b/>
                                <w:sz w:val="20"/>
                              </w:rPr>
                              <w:t>Public comment</w:t>
                            </w:r>
                          </w:p>
                          <w:p w:rsidR="00C92559" w:rsidRDefault="00C92559" w:rsidP="00C92559">
                            <w:pPr>
                              <w:pStyle w:val="Header"/>
                              <w:tabs>
                                <w:tab w:val="clear" w:pos="4320"/>
                                <w:tab w:val="left" w:pos="1890"/>
                              </w:tabs>
                              <w:ind w:left="-90" w:right="60" w:hanging="9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</w:t>
                            </w:r>
                          </w:p>
                          <w:p w:rsidR="00C92559" w:rsidRDefault="00C92559" w:rsidP="00C92559">
                            <w:pPr>
                              <w:pStyle w:val="Header"/>
                              <w:tabs>
                                <w:tab w:val="clear" w:pos="4320"/>
                                <w:tab w:val="left" w:pos="1890"/>
                              </w:tabs>
                              <w:ind w:left="-90" w:right="60" w:hanging="90"/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C92559">
                              <w:rPr>
                                <w:rFonts w:cs="Arial"/>
                                <w:sz w:val="20"/>
                              </w:rPr>
                              <w:t xml:space="preserve">   9:</w:t>
                            </w:r>
                            <w:r w:rsidR="0040573D">
                              <w:rPr>
                                <w:rFonts w:cs="Arial"/>
                                <w:sz w:val="20"/>
                              </w:rPr>
                              <w:t>25</w:t>
                            </w:r>
                            <w:r w:rsidRPr="00C92559">
                              <w:rPr>
                                <w:rFonts w:cs="Arial"/>
                                <w:sz w:val="20"/>
                              </w:rPr>
                              <w:t xml:space="preserve"> -9: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3</w:t>
                            </w:r>
                            <w:r w:rsidR="0040573D">
                              <w:rPr>
                                <w:rFonts w:cs="Arial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0B026B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 </w:t>
                            </w:r>
                            <w:r w:rsidRPr="00C92559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Announcements</w:t>
                            </w:r>
                          </w:p>
                          <w:p w:rsidR="00C92559" w:rsidRDefault="00C92559" w:rsidP="00C92559">
                            <w:pPr>
                              <w:pStyle w:val="Header"/>
                              <w:tabs>
                                <w:tab w:val="clear" w:pos="4320"/>
                                <w:tab w:val="left" w:pos="1890"/>
                              </w:tabs>
                              <w:ind w:left="-90" w:right="60" w:hanging="90"/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 w:rsidR="00C92559" w:rsidRPr="00BB336E" w:rsidRDefault="00C92559" w:rsidP="00C92559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C92559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9:3</w:t>
                            </w:r>
                            <w:r w:rsidR="0040573D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Pr="00C92559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– 9:</w:t>
                            </w:r>
                            <w:r w:rsidR="006A401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40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0B026B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6A4012" w:rsidRPr="00790BFD">
                              <w:rPr>
                                <w:rFonts w:cs="Arial"/>
                                <w:b/>
                                <w:sz w:val="20"/>
                              </w:rPr>
                              <w:t>Home Visiting Consortium Update</w:t>
                            </w:r>
                            <w:r w:rsidR="006A401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: </w:t>
                            </w:r>
                            <w:r w:rsidR="006A4012" w:rsidRPr="00790BFD">
                              <w:rPr>
                                <w:rFonts w:cs="Arial"/>
                                <w:sz w:val="20"/>
                              </w:rPr>
                              <w:t>Elisabeth</w:t>
                            </w:r>
                          </w:p>
                          <w:p w:rsidR="00C92559" w:rsidRDefault="00C92559" w:rsidP="00C92559">
                            <w:pPr>
                              <w:pStyle w:val="Header"/>
                              <w:tabs>
                                <w:tab w:val="clear" w:pos="4320"/>
                                <w:tab w:val="left" w:pos="1890"/>
                              </w:tabs>
                              <w:ind w:left="-90" w:right="60" w:hanging="9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640259" w:rsidRPr="009B18BE" w:rsidRDefault="00640259" w:rsidP="00795F32">
                            <w:pPr>
                              <w:pStyle w:val="Header"/>
                              <w:tabs>
                                <w:tab w:val="clear" w:pos="4320"/>
                                <w:tab w:val="left" w:pos="1890"/>
                              </w:tabs>
                              <w:ind w:left="-90" w:right="60" w:hanging="9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795F32">
                              <w:rPr>
                                <w:rFonts w:cs="Arial"/>
                                <w:sz w:val="20"/>
                              </w:rPr>
                              <w:t xml:space="preserve">  </w:t>
                            </w:r>
                            <w:r w:rsidR="00795F32" w:rsidRPr="00795F32">
                              <w:rPr>
                                <w:rFonts w:cs="Arial"/>
                                <w:sz w:val="20"/>
                              </w:rPr>
                              <w:t xml:space="preserve"> 9:</w:t>
                            </w:r>
                            <w:r w:rsidR="00EB574B">
                              <w:rPr>
                                <w:rFonts w:cs="Arial"/>
                                <w:sz w:val="20"/>
                              </w:rPr>
                              <w:t>4</w:t>
                            </w:r>
                            <w:r w:rsidR="0040573D">
                              <w:rPr>
                                <w:rFonts w:cs="Arial"/>
                                <w:sz w:val="20"/>
                              </w:rPr>
                              <w:t>0</w:t>
                            </w:r>
                            <w:r w:rsidRPr="0030689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– </w:t>
                            </w:r>
                            <w:r w:rsidR="00795F3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9</w:t>
                            </w:r>
                            <w:r w:rsidRPr="0030689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:</w:t>
                            </w:r>
                            <w:r w:rsidR="0040573D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45</w:t>
                            </w:r>
                            <w:r w:rsidRPr="0030689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9B18BE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0A20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0B026B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Pr="00306894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Old Business:</w:t>
                            </w:r>
                            <w:r w:rsidRPr="0030689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</w:t>
                            </w:r>
                          </w:p>
                          <w:p w:rsidR="00640259" w:rsidRPr="00BB336E" w:rsidRDefault="00B528DE" w:rsidP="003137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BB336E">
                              <w:rPr>
                                <w:rFonts w:cs="Arial"/>
                                <w:sz w:val="20"/>
                              </w:rPr>
                              <w:t xml:space="preserve">Approval of </w:t>
                            </w:r>
                            <w:r w:rsidR="00287448">
                              <w:rPr>
                                <w:rFonts w:cs="Arial"/>
                                <w:sz w:val="20"/>
                              </w:rPr>
                              <w:t>June</w:t>
                            </w:r>
                            <w:r w:rsidR="00366150" w:rsidRPr="00BB336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640259" w:rsidRPr="00BB336E">
                              <w:rPr>
                                <w:rFonts w:cs="Arial"/>
                                <w:sz w:val="20"/>
                              </w:rPr>
                              <w:t>minutes</w:t>
                            </w:r>
                          </w:p>
                          <w:p w:rsidR="00640259" w:rsidRPr="00306894" w:rsidRDefault="00640259" w:rsidP="00DE23F3">
                            <w:pPr>
                              <w:ind w:left="1845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640259" w:rsidRDefault="00795F32" w:rsidP="00AC1A25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9</w:t>
                            </w:r>
                            <w:r w:rsidR="00640259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:</w:t>
                            </w:r>
                            <w:r w:rsidR="0040573D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45</w:t>
                            </w:r>
                            <w:r w:rsidR="00640259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– </w:t>
                            </w:r>
                            <w:r w:rsidR="00191321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10:</w:t>
                            </w:r>
                            <w:r w:rsidR="009E7AA7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00</w:t>
                            </w:r>
                            <w:r w:rsidR="00640259" w:rsidRPr="0030689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ab/>
                            </w:r>
                            <w:r w:rsidR="00640259" w:rsidRPr="00306894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New Business:</w:t>
                            </w:r>
                            <w:r w:rsidR="00D66FBF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AB5402" w:rsidRDefault="00AC449C" w:rsidP="00AB5402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                        </w:t>
                            </w:r>
                            <w:r w:rsidR="00AB540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- </w:t>
                            </w:r>
                            <w:r w:rsidR="00AB5402" w:rsidRPr="00AC449C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Parent Support Grant Update: </w:t>
                            </w:r>
                            <w:r w:rsidR="00AB540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Kristen Williams</w:t>
                            </w:r>
                          </w:p>
                          <w:p w:rsidR="000C4212" w:rsidRPr="00D66FBF" w:rsidRDefault="000C4212" w:rsidP="00811AAF">
                            <w:pPr>
                              <w:ind w:left="144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EE1122" w:rsidRDefault="00191321" w:rsidP="00EE1122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10:</w:t>
                            </w:r>
                            <w:r w:rsidR="009E7AA7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965F6D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EE1122" w:rsidRPr="00EE112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– 1</w:t>
                            </w:r>
                            <w:r w:rsidR="006A401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1</w:t>
                            </w:r>
                            <w:r w:rsidR="00EE1122" w:rsidRPr="00EE112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:</w:t>
                            </w:r>
                            <w:r w:rsidR="006A401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C553BB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EE1122" w:rsidRPr="00EE112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r w:rsidR="00EE1122" w:rsidRPr="00EE1122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Lead Agency Report:</w:t>
                            </w:r>
                            <w:r w:rsidR="00222DC5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Alice Ridgway</w:t>
                            </w:r>
                          </w:p>
                          <w:p w:rsidR="006343ED" w:rsidRDefault="006343ED" w:rsidP="00EE1122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861D3B" w:rsidRPr="00EE1122" w:rsidRDefault="00861D3B" w:rsidP="00EE1122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191321" w:rsidRDefault="00EE1122" w:rsidP="00191321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 w:rsidRPr="00EE112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1</w:t>
                            </w:r>
                            <w:r w:rsidR="006A401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1</w:t>
                            </w:r>
                            <w:r w:rsidRPr="00EE112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:</w:t>
                            </w:r>
                            <w:r w:rsidR="006A401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C553BB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0</w:t>
                            </w:r>
                            <w:r w:rsidR="00296C3D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-</w:t>
                            </w:r>
                            <w:r w:rsidR="00965F6D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11</w:t>
                            </w:r>
                            <w:r w:rsidRPr="00EE112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:</w:t>
                            </w:r>
                            <w:r w:rsidR="006A401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45</w:t>
                            </w:r>
                            <w:r w:rsidRPr="00EE112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r w:rsidR="00C553BB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91321" w:rsidRPr="00EE1122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Committee Work</w:t>
                            </w:r>
                            <w:r w:rsidR="00191321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r w:rsidR="00191321" w:rsidRPr="00191321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ICC members</w:t>
                            </w:r>
                            <w:r w:rsidR="002D011F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&amp; anyone interested:</w:t>
                            </w:r>
                          </w:p>
                          <w:p w:rsidR="0046590C" w:rsidRDefault="0046590C" w:rsidP="00191321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2D011F" w:rsidRDefault="00936187" w:rsidP="002D011F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    </w:t>
                            </w:r>
                            <w:r w:rsidR="002D011F" w:rsidRPr="002605B1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Legislative/ Fiscal:</w:t>
                            </w:r>
                            <w:r w:rsidR="000D74CB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Myra Watnick and Elaine Balsley</w:t>
                            </w:r>
                            <w:r w:rsidR="002D011F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861D3B" w:rsidRDefault="00861D3B" w:rsidP="002D011F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2D011F" w:rsidRDefault="00936187" w:rsidP="002D011F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    </w:t>
                            </w:r>
                            <w:r w:rsidR="002D011F" w:rsidRPr="002605B1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System </w:t>
                            </w:r>
                            <w:r w:rsidR="000D74CB" w:rsidRPr="002605B1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Support:</w:t>
                            </w:r>
                            <w:r w:rsidR="002D011F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Anne Giordano</w:t>
                            </w:r>
                            <w:r w:rsidR="000D74CB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D011F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and Elisabeth Teller </w:t>
                            </w:r>
                          </w:p>
                          <w:p w:rsidR="00861D3B" w:rsidRDefault="00861D3B" w:rsidP="002D011F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9E7AA7" w:rsidRDefault="00936187" w:rsidP="002D011F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    </w:t>
                            </w:r>
                            <w:r w:rsidR="002D011F" w:rsidRPr="002605B1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Communication-Education-Outreach</w:t>
                            </w:r>
                            <w:r w:rsidR="000D74CB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:</w:t>
                            </w:r>
                            <w:r w:rsidR="009953A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Cori</w:t>
                            </w:r>
                            <w:r w:rsidR="007663A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n</w:t>
                            </w:r>
                            <w:r w:rsidR="009953A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ne Griffi</w:t>
                            </w:r>
                            <w:r w:rsidR="007663A4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n</w:t>
                            </w:r>
                            <w:r w:rsidR="000D74CB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 w:rsidR="002D011F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Carol </w:t>
                            </w:r>
                          </w:p>
                          <w:p w:rsidR="002D011F" w:rsidRDefault="009E7AA7" w:rsidP="002D011F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                           </w:t>
                            </w:r>
                            <w:r w:rsidR="002D011F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Peltier</w:t>
                            </w:r>
                            <w:r w:rsidR="0046590C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,</w:t>
                            </w:r>
                            <w:r w:rsidR="002D011F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Carol Weitzman and Alice Torres </w:t>
                            </w:r>
                          </w:p>
                          <w:p w:rsidR="002D011F" w:rsidRDefault="002D011F" w:rsidP="00191321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EE1122" w:rsidRDefault="00AF1616" w:rsidP="00EE1122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1</w:t>
                            </w:r>
                            <w:r w:rsidR="00965F6D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:</w:t>
                            </w:r>
                            <w:r w:rsidR="006A4012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- 1</w:t>
                            </w:r>
                            <w:r w:rsidR="00C553BB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2</w:t>
                            </w:r>
                            <w:r w:rsidR="00191321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:</w:t>
                            </w:r>
                            <w:r w:rsidR="00965F6D"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00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    </w:t>
                            </w:r>
                            <w:r w:rsidR="00861D3B" w:rsidRPr="00EE1122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Committee </w:t>
                            </w:r>
                            <w:r w:rsidR="00861D3B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>Report out</w:t>
                            </w:r>
                          </w:p>
                          <w:p w:rsidR="00861D3B" w:rsidRPr="00EE1122" w:rsidRDefault="00861D3B" w:rsidP="00EE1122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EE1122" w:rsidRPr="00EE1122" w:rsidRDefault="00EE1122" w:rsidP="00EE1122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EE1122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     </w:t>
                            </w:r>
                          </w:p>
                          <w:p w:rsidR="00EE1122" w:rsidRPr="00EE1122" w:rsidRDefault="00EE1122" w:rsidP="00EE1122">
                            <w:pPr>
                              <w:rPr>
                                <w:rFonts w:cs="Arial"/>
                                <w:b/>
                                <w:i/>
                                <w:color w:val="000000"/>
                                <w:sz w:val="20"/>
                              </w:rPr>
                            </w:pPr>
                            <w:r w:rsidRPr="00EE1122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        </w:t>
                            </w:r>
                            <w:r w:rsidRPr="00EE1122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0"/>
                              </w:rPr>
                              <w:t>Adjourn</w:t>
                            </w:r>
                          </w:p>
                          <w:p w:rsidR="00153FAB" w:rsidRDefault="00153FAB" w:rsidP="002B66F8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C4212" w:rsidRDefault="000C4212" w:rsidP="002B66F8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7D488D" w:rsidRDefault="00E35ED1" w:rsidP="002B66F8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          </w:t>
                            </w:r>
                          </w:p>
                          <w:p w:rsidR="007D58C0" w:rsidRDefault="007D488D" w:rsidP="002B66F8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</w:pPr>
                            <w:r w:rsidRPr="00FF47DE"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  <w:t xml:space="preserve">                              </w:t>
                            </w:r>
                          </w:p>
                          <w:p w:rsidR="00E35ED1" w:rsidRDefault="00E35ED1" w:rsidP="002B66F8">
                            <w:pPr>
                              <w:rPr>
                                <w:rFonts w:cs="Arial"/>
                                <w:b/>
                                <w:color w:val="000000"/>
                                <w:sz w:val="20"/>
                              </w:rPr>
                            </w:pPr>
                          </w:p>
                          <w:p w:rsidR="00EE2B1C" w:rsidRDefault="00EE2B1C" w:rsidP="00EE2B1C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957C4E" w:rsidRDefault="00957C4E" w:rsidP="00AC1A25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</w:p>
                          <w:p w:rsidR="00827E61" w:rsidRPr="00827E61" w:rsidRDefault="00827E61" w:rsidP="00B76FFD">
                            <w:pPr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 xml:space="preserve">                          </w:t>
                            </w:r>
                          </w:p>
                          <w:p w:rsidR="00985B47" w:rsidRPr="00145E5E" w:rsidRDefault="00985B47" w:rsidP="00145E5E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</w:pPr>
                            <w:r w:rsidRPr="00145E5E">
                              <w:rPr>
                                <w:rFonts w:cs="Arial"/>
                                <w:color w:val="000000"/>
                                <w:szCs w:val="24"/>
                              </w:rPr>
                              <w:t xml:space="preserve">                        </w:t>
                            </w:r>
                            <w:r w:rsidR="00640259" w:rsidRPr="00145E5E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   </w:t>
                            </w:r>
                            <w:r w:rsidR="00145E5E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640259" w:rsidRPr="00145E5E">
                              <w:rPr>
                                <w:rFonts w:cs="Arial"/>
                                <w:b/>
                                <w:i/>
                                <w:szCs w:val="24"/>
                              </w:rPr>
                              <w:t xml:space="preserve">  </w:t>
                            </w:r>
                          </w:p>
                          <w:p w:rsidR="00640259" w:rsidRPr="00306894" w:rsidRDefault="00640259">
                            <w:pPr>
                              <w:pStyle w:val="Header"/>
                              <w:tabs>
                                <w:tab w:val="left" w:pos="720"/>
                              </w:tabs>
                              <w:ind w:left="-90" w:right="60" w:hanging="90"/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</w:pPr>
                            <w:r w:rsidRPr="00306894">
                              <w:rPr>
                                <w:rFonts w:cs="Arial"/>
                                <w:b/>
                                <w:i/>
                                <w:sz w:val="20"/>
                              </w:rPr>
                              <w:t xml:space="preserve">           </w:t>
                            </w:r>
                          </w:p>
                          <w:p w:rsidR="00640259" w:rsidRPr="00306894" w:rsidRDefault="00640259">
                            <w:pPr>
                              <w:pStyle w:val="Header"/>
                              <w:tabs>
                                <w:tab w:val="left" w:pos="720"/>
                              </w:tabs>
                              <w:ind w:left="-90" w:right="60" w:hanging="90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640259" w:rsidRPr="00306894" w:rsidRDefault="00640259" w:rsidP="00A83F8A">
                            <w:pPr>
                              <w:pStyle w:val="Header"/>
                              <w:tabs>
                                <w:tab w:val="left" w:pos="720"/>
                              </w:tabs>
                              <w:ind w:left="-90" w:right="60" w:hanging="90"/>
                              <w:rPr>
                                <w:rFonts w:cs="Arial"/>
                                <w:sz w:val="20"/>
                              </w:rPr>
                            </w:pPr>
                            <w:r w:rsidRPr="00306894">
                              <w:rPr>
                                <w:rFonts w:cs="Arial"/>
                                <w:sz w:val="20"/>
                              </w:rPr>
                              <w:t xml:space="preserve">   </w:t>
                            </w:r>
                          </w:p>
                          <w:p w:rsidR="00640259" w:rsidRPr="00306894" w:rsidRDefault="00640259" w:rsidP="00A83F8A">
                            <w:pPr>
                              <w:pStyle w:val="Header"/>
                              <w:tabs>
                                <w:tab w:val="left" w:pos="720"/>
                              </w:tabs>
                              <w:ind w:left="-90" w:right="60" w:hanging="9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640259" w:rsidRPr="00306894" w:rsidRDefault="0064025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640259" w:rsidRPr="00306894" w:rsidRDefault="0064025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640259" w:rsidRDefault="00640259"/>
                          <w:p w:rsidR="00640259" w:rsidRDefault="00640259"/>
                          <w:p w:rsidR="00640259" w:rsidRDefault="00640259"/>
                          <w:p w:rsidR="00640259" w:rsidRDefault="00640259"/>
                          <w:p w:rsidR="00640259" w:rsidRDefault="00640259"/>
                          <w:p w:rsidR="00640259" w:rsidRDefault="00640259"/>
                          <w:p w:rsidR="00640259" w:rsidRDefault="00640259"/>
                          <w:p w:rsidR="00640259" w:rsidRDefault="00640259"/>
                          <w:p w:rsidR="00640259" w:rsidRDefault="00640259"/>
                          <w:p w:rsidR="00640259" w:rsidRDefault="00640259"/>
                          <w:p w:rsidR="00640259" w:rsidRDefault="00640259"/>
                          <w:p w:rsidR="00640259" w:rsidRDefault="00640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30.05pt;margin-top:8pt;width:397pt;height:6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" stroked="f">
                <v:textbox>
                  <w:txbxContent>
                    <w:p w:rsidR="00640259" w:rsidRPr="000B235A" w:rsidRDefault="000C3E98" w:rsidP="000B235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October 17</w:t>
                      </w:r>
                      <w:r w:rsidR="00287448">
                        <w:rPr>
                          <w:b/>
                          <w:szCs w:val="24"/>
                        </w:rPr>
                        <w:t>, 2016</w:t>
                      </w:r>
                      <w:r w:rsidR="00640259" w:rsidRPr="000B235A">
                        <w:rPr>
                          <w:b/>
                          <w:szCs w:val="24"/>
                        </w:rPr>
                        <w:t xml:space="preserve"> </w:t>
                      </w:r>
                      <w:r w:rsidR="00640259" w:rsidRPr="006E3D56">
                        <w:rPr>
                          <w:b/>
                          <w:sz w:val="21"/>
                          <w:szCs w:val="21"/>
                        </w:rPr>
                        <w:sym w:font="Wingdings" w:char="F09F"/>
                      </w:r>
                      <w:r w:rsidR="00640259" w:rsidRPr="000B235A">
                        <w:rPr>
                          <w:b/>
                          <w:szCs w:val="24"/>
                        </w:rPr>
                        <w:t xml:space="preserve">  </w:t>
                      </w:r>
                      <w:r w:rsidR="00640259" w:rsidRPr="000B235A">
                        <w:rPr>
                          <w:b/>
                          <w:bCs/>
                          <w:sz w:val="23"/>
                          <w:szCs w:val="23"/>
                        </w:rPr>
                        <w:t>9:00 AM</w:t>
                      </w:r>
                      <w:r w:rsidR="005A11E4">
                        <w:rPr>
                          <w:b/>
                          <w:sz w:val="23"/>
                          <w:szCs w:val="23"/>
                        </w:rPr>
                        <w:t xml:space="preserve"> – </w:t>
                      </w:r>
                      <w:r w:rsidR="004B242C">
                        <w:rPr>
                          <w:b/>
                          <w:sz w:val="23"/>
                          <w:szCs w:val="23"/>
                        </w:rPr>
                        <w:t>12</w:t>
                      </w:r>
                      <w:r w:rsidR="00640259">
                        <w:rPr>
                          <w:b/>
                          <w:sz w:val="23"/>
                          <w:szCs w:val="23"/>
                        </w:rPr>
                        <w:t>:</w:t>
                      </w:r>
                      <w:r w:rsidR="00561B42">
                        <w:rPr>
                          <w:b/>
                          <w:sz w:val="23"/>
                          <w:szCs w:val="23"/>
                        </w:rPr>
                        <w:t>00</w:t>
                      </w:r>
                      <w:r w:rsidR="00640259" w:rsidRPr="000B235A">
                        <w:rPr>
                          <w:b/>
                          <w:sz w:val="23"/>
                          <w:szCs w:val="23"/>
                        </w:rPr>
                        <w:t xml:space="preserve"> PM</w:t>
                      </w:r>
                    </w:p>
                    <w:p w:rsidR="00640259" w:rsidRDefault="0064025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E2970" w:rsidRDefault="000135C9" w:rsidP="000B235A">
                      <w:pPr>
                        <w:jc w:val="center"/>
                        <w:rPr>
                          <w:sz w:val="20"/>
                        </w:rPr>
                      </w:pPr>
                      <w:r w:rsidRPr="000135C9">
                        <w:rPr>
                          <w:sz w:val="20"/>
                        </w:rPr>
                        <w:t>Value Options</w:t>
                      </w:r>
                      <w:r w:rsidR="006E2970">
                        <w:rPr>
                          <w:sz w:val="20"/>
                        </w:rPr>
                        <w:t xml:space="preserve"> </w:t>
                      </w:r>
                      <w:r w:rsidRPr="000135C9">
                        <w:rPr>
                          <w:sz w:val="20"/>
                        </w:rPr>
                        <w:t>(CT Behavio</w:t>
                      </w:r>
                      <w:r w:rsidR="00BE00A8">
                        <w:rPr>
                          <w:sz w:val="20"/>
                        </w:rPr>
                        <w:t>ra</w:t>
                      </w:r>
                      <w:r w:rsidR="00427121">
                        <w:rPr>
                          <w:sz w:val="20"/>
                        </w:rPr>
                        <w:t>l Health Partnership) Hartford</w:t>
                      </w:r>
                      <w:r w:rsidRPr="000135C9">
                        <w:rPr>
                          <w:sz w:val="20"/>
                        </w:rPr>
                        <w:t xml:space="preserve"> Conference Room </w:t>
                      </w:r>
                    </w:p>
                    <w:p w:rsidR="00640259" w:rsidRPr="000135C9" w:rsidRDefault="000135C9" w:rsidP="000B23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0135C9">
                        <w:rPr>
                          <w:sz w:val="20"/>
                        </w:rPr>
                        <w:t xml:space="preserve">(Suite </w:t>
                      </w:r>
                      <w:r w:rsidR="00427121">
                        <w:rPr>
                          <w:sz w:val="20"/>
                        </w:rPr>
                        <w:t>3</w:t>
                      </w:r>
                      <w:r w:rsidRPr="000135C9">
                        <w:rPr>
                          <w:sz w:val="20"/>
                        </w:rPr>
                        <w:t>D) 500 Enterprise Drive Rocky Hill, CT</w:t>
                      </w:r>
                    </w:p>
                    <w:p w:rsidR="00640259" w:rsidRDefault="00640259" w:rsidP="00A83F8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0259" w:rsidRDefault="00640259" w:rsidP="00A83F8A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40259" w:rsidRDefault="00640259" w:rsidP="00A83F8A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8173A7">
                        <w:rPr>
                          <w:rFonts w:cs="Arial"/>
                          <w:b/>
                          <w:szCs w:val="24"/>
                        </w:rPr>
                        <w:t xml:space="preserve">Agenda </w:t>
                      </w:r>
                    </w:p>
                    <w:p w:rsidR="00965F6D" w:rsidRPr="008173A7" w:rsidRDefault="00965F6D" w:rsidP="00A83F8A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:rsidR="00640259" w:rsidRPr="008602AD" w:rsidRDefault="00640259" w:rsidP="00A83F8A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640259" w:rsidRPr="00306894" w:rsidRDefault="00640259">
                      <w:pPr>
                        <w:pStyle w:val="Header"/>
                        <w:tabs>
                          <w:tab w:val="left" w:pos="720"/>
                          <w:tab w:val="left" w:pos="1890"/>
                        </w:tabs>
                        <w:ind w:left="-90" w:right="60" w:hanging="90"/>
                        <w:rPr>
                          <w:rFonts w:cs="Arial"/>
                          <w:sz w:val="20"/>
                        </w:rPr>
                      </w:pPr>
                      <w:r w:rsidRPr="008602AD">
                        <w:rPr>
                          <w:rFonts w:cs="Arial"/>
                          <w:sz w:val="20"/>
                        </w:rPr>
                        <w:t xml:space="preserve">   </w:t>
                      </w:r>
                      <w:r w:rsidRPr="00306894">
                        <w:rPr>
                          <w:rFonts w:cs="Arial"/>
                          <w:sz w:val="20"/>
                        </w:rPr>
                        <w:t xml:space="preserve">9:00 - 9:15     </w:t>
                      </w:r>
                      <w:r>
                        <w:rPr>
                          <w:rFonts w:cs="Arial"/>
                          <w:sz w:val="20"/>
                        </w:rPr>
                        <w:t xml:space="preserve">   </w:t>
                      </w:r>
                      <w:r w:rsidRPr="00306894">
                        <w:rPr>
                          <w:rFonts w:cs="Arial"/>
                          <w:b/>
                          <w:sz w:val="20"/>
                        </w:rPr>
                        <w:t>Networking</w:t>
                      </w:r>
                    </w:p>
                    <w:p w:rsidR="00640259" w:rsidRPr="00306894" w:rsidRDefault="00640259">
                      <w:pPr>
                        <w:pStyle w:val="Header"/>
                        <w:tabs>
                          <w:tab w:val="left" w:pos="720"/>
                          <w:tab w:val="left" w:pos="1890"/>
                        </w:tabs>
                        <w:ind w:left="-90" w:right="60" w:hanging="90"/>
                        <w:rPr>
                          <w:rFonts w:cs="Arial"/>
                          <w:sz w:val="20"/>
                        </w:rPr>
                      </w:pPr>
                    </w:p>
                    <w:p w:rsidR="00640259" w:rsidRDefault="00640259" w:rsidP="00965F6D">
                      <w:pPr>
                        <w:pStyle w:val="Header"/>
                        <w:tabs>
                          <w:tab w:val="left" w:pos="720"/>
                          <w:tab w:val="left" w:pos="1890"/>
                        </w:tabs>
                        <w:ind w:left="-90" w:right="60" w:hanging="90"/>
                        <w:rPr>
                          <w:rFonts w:cs="Arial"/>
                          <w:sz w:val="20"/>
                        </w:rPr>
                      </w:pPr>
                      <w:r w:rsidRPr="00306894">
                        <w:rPr>
                          <w:rFonts w:cs="Arial"/>
                          <w:sz w:val="20"/>
                        </w:rPr>
                        <w:t xml:space="preserve">   9:15 - 9:20       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306894">
                        <w:rPr>
                          <w:rFonts w:cs="Arial"/>
                          <w:b/>
                          <w:sz w:val="20"/>
                        </w:rPr>
                        <w:t>Welcome!</w:t>
                      </w:r>
                      <w:r w:rsidR="008314C5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CF04CF">
                        <w:rPr>
                          <w:rFonts w:cs="Arial"/>
                          <w:b/>
                          <w:sz w:val="20"/>
                        </w:rPr>
                        <w:t xml:space="preserve">: </w:t>
                      </w:r>
                      <w:r w:rsidRPr="00306894">
                        <w:rPr>
                          <w:rFonts w:cs="Arial"/>
                          <w:sz w:val="20"/>
                        </w:rPr>
                        <w:t xml:space="preserve">Introductions </w:t>
                      </w:r>
                    </w:p>
                    <w:p w:rsidR="00640259" w:rsidRPr="00306894" w:rsidRDefault="009B0AA3" w:rsidP="00B35BED">
                      <w:pPr>
                        <w:ind w:left="720" w:right="60" w:firstLine="720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</w:t>
                      </w:r>
                      <w:r w:rsidR="00640259" w:rsidRPr="00306894">
                        <w:rPr>
                          <w:rFonts w:cs="Arial"/>
                          <w:sz w:val="20"/>
                        </w:rPr>
                        <w:t xml:space="preserve">     </w:t>
                      </w:r>
                    </w:p>
                    <w:p w:rsidR="00795F32" w:rsidRDefault="00640259" w:rsidP="00795F32">
                      <w:pPr>
                        <w:pStyle w:val="Header"/>
                        <w:tabs>
                          <w:tab w:val="clear" w:pos="4320"/>
                          <w:tab w:val="left" w:pos="1890"/>
                        </w:tabs>
                        <w:ind w:left="-90" w:right="60" w:hanging="90"/>
                        <w:rPr>
                          <w:rFonts w:cs="Arial"/>
                          <w:b/>
                          <w:sz w:val="20"/>
                        </w:rPr>
                      </w:pPr>
                      <w:r w:rsidRPr="00306894">
                        <w:rPr>
                          <w:rFonts w:cs="Arial"/>
                          <w:sz w:val="20"/>
                        </w:rPr>
                        <w:t xml:space="preserve">   9:</w:t>
                      </w:r>
                      <w:r w:rsidR="00F5554F">
                        <w:rPr>
                          <w:rFonts w:cs="Arial"/>
                          <w:sz w:val="20"/>
                        </w:rPr>
                        <w:t>2</w:t>
                      </w:r>
                      <w:r w:rsidR="00A7491D">
                        <w:rPr>
                          <w:rFonts w:cs="Arial"/>
                          <w:sz w:val="20"/>
                        </w:rPr>
                        <w:t>0</w:t>
                      </w:r>
                      <w:r w:rsidRPr="00306894">
                        <w:rPr>
                          <w:rFonts w:cs="Arial"/>
                          <w:sz w:val="20"/>
                        </w:rPr>
                        <w:t xml:space="preserve"> – </w:t>
                      </w:r>
                      <w:r w:rsidR="00795F32">
                        <w:rPr>
                          <w:rFonts w:cs="Arial"/>
                          <w:sz w:val="20"/>
                        </w:rPr>
                        <w:t>9</w:t>
                      </w:r>
                      <w:r>
                        <w:rPr>
                          <w:rFonts w:cs="Arial"/>
                          <w:sz w:val="20"/>
                        </w:rPr>
                        <w:t>:</w:t>
                      </w:r>
                      <w:r w:rsidR="0040573D">
                        <w:rPr>
                          <w:rFonts w:cs="Arial"/>
                          <w:sz w:val="20"/>
                        </w:rPr>
                        <w:t>25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     </w:t>
                      </w:r>
                      <w:r w:rsidR="00F90A20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0B026B"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  <w:r w:rsidR="00795F32" w:rsidRPr="00306894">
                        <w:rPr>
                          <w:rFonts w:cs="Arial"/>
                          <w:b/>
                          <w:sz w:val="20"/>
                        </w:rPr>
                        <w:t>Public comment</w:t>
                      </w:r>
                    </w:p>
                    <w:p w:rsidR="00C92559" w:rsidRDefault="00C92559" w:rsidP="00C92559">
                      <w:pPr>
                        <w:pStyle w:val="Header"/>
                        <w:tabs>
                          <w:tab w:val="clear" w:pos="4320"/>
                          <w:tab w:val="left" w:pos="1890"/>
                        </w:tabs>
                        <w:ind w:left="-90" w:right="60" w:hanging="90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     </w:t>
                      </w:r>
                    </w:p>
                    <w:p w:rsidR="00C92559" w:rsidRDefault="00C92559" w:rsidP="00C92559">
                      <w:pPr>
                        <w:pStyle w:val="Header"/>
                        <w:tabs>
                          <w:tab w:val="clear" w:pos="4320"/>
                          <w:tab w:val="left" w:pos="1890"/>
                        </w:tabs>
                        <w:ind w:left="-90" w:right="60" w:hanging="90"/>
                        <w:rPr>
                          <w:rFonts w:cs="Arial"/>
                          <w:b/>
                          <w:color w:val="000000"/>
                          <w:sz w:val="20"/>
                        </w:rPr>
                      </w:pPr>
                      <w:r w:rsidRPr="00C92559">
                        <w:rPr>
                          <w:rFonts w:cs="Arial"/>
                          <w:sz w:val="20"/>
                        </w:rPr>
                        <w:t xml:space="preserve">   9:</w:t>
                      </w:r>
                      <w:r w:rsidR="0040573D">
                        <w:rPr>
                          <w:rFonts w:cs="Arial"/>
                          <w:sz w:val="20"/>
                        </w:rPr>
                        <w:t>25</w:t>
                      </w:r>
                      <w:r w:rsidRPr="00C92559">
                        <w:rPr>
                          <w:rFonts w:cs="Arial"/>
                          <w:sz w:val="20"/>
                        </w:rPr>
                        <w:t xml:space="preserve"> -9:</w:t>
                      </w:r>
                      <w:r>
                        <w:rPr>
                          <w:rFonts w:cs="Arial"/>
                          <w:sz w:val="20"/>
                        </w:rPr>
                        <w:t>3</w:t>
                      </w:r>
                      <w:r w:rsidR="0040573D">
                        <w:rPr>
                          <w:rFonts w:cs="Arial"/>
                          <w:sz w:val="20"/>
                        </w:rPr>
                        <w:t>0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 xml:space="preserve">        </w:t>
                      </w:r>
                      <w:r w:rsidR="000B026B">
                        <w:rPr>
                          <w:rFonts w:cs="Arial"/>
                          <w:b/>
                          <w:sz w:val="20"/>
                        </w:rPr>
                        <w:t xml:space="preserve">  </w:t>
                      </w:r>
                      <w:r w:rsidRPr="00C92559">
                        <w:rPr>
                          <w:rFonts w:cs="Arial"/>
                          <w:b/>
                          <w:color w:val="000000"/>
                          <w:sz w:val="20"/>
                        </w:rPr>
                        <w:t>Announcements</w:t>
                      </w:r>
                    </w:p>
                    <w:p w:rsidR="00C92559" w:rsidRDefault="00C92559" w:rsidP="00C92559">
                      <w:pPr>
                        <w:pStyle w:val="Header"/>
                        <w:tabs>
                          <w:tab w:val="clear" w:pos="4320"/>
                          <w:tab w:val="left" w:pos="1890"/>
                        </w:tabs>
                        <w:ind w:left="-90" w:right="60" w:hanging="90"/>
                        <w:rPr>
                          <w:rFonts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</w:t>
                      </w:r>
                    </w:p>
                    <w:p w:rsidR="00C92559" w:rsidRPr="00BB336E" w:rsidRDefault="00C92559" w:rsidP="00C92559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 w:rsidRPr="00C92559">
                        <w:rPr>
                          <w:rFonts w:cs="Arial"/>
                          <w:color w:val="000000"/>
                          <w:sz w:val="20"/>
                        </w:rPr>
                        <w:t>9:3</w:t>
                      </w:r>
                      <w:r w:rsidR="0040573D">
                        <w:rPr>
                          <w:rFonts w:cs="Arial"/>
                          <w:color w:val="000000"/>
                          <w:sz w:val="20"/>
                        </w:rPr>
                        <w:t>0</w:t>
                      </w:r>
                      <w:r w:rsidRPr="00C92559">
                        <w:rPr>
                          <w:rFonts w:cs="Arial"/>
                          <w:color w:val="000000"/>
                          <w:sz w:val="20"/>
                        </w:rPr>
                        <w:t xml:space="preserve"> – 9:</w:t>
                      </w:r>
                      <w:r w:rsidR="006A4012">
                        <w:rPr>
                          <w:rFonts w:cs="Arial"/>
                          <w:color w:val="000000"/>
                          <w:sz w:val="20"/>
                        </w:rPr>
                        <w:t>40</w:t>
                      </w:r>
                      <w:r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    </w:t>
                      </w:r>
                      <w:r w:rsidR="000B026B"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</w:t>
                      </w:r>
                      <w:r w:rsidR="006A4012" w:rsidRPr="00790BFD">
                        <w:rPr>
                          <w:rFonts w:cs="Arial"/>
                          <w:b/>
                          <w:sz w:val="20"/>
                        </w:rPr>
                        <w:t>Home Visiting Consortium Update</w:t>
                      </w:r>
                      <w:r w:rsidR="006A4012">
                        <w:rPr>
                          <w:rFonts w:cs="Arial"/>
                          <w:b/>
                          <w:sz w:val="20"/>
                        </w:rPr>
                        <w:t xml:space="preserve">: </w:t>
                      </w:r>
                      <w:r w:rsidR="006A4012" w:rsidRPr="00790BFD">
                        <w:rPr>
                          <w:rFonts w:cs="Arial"/>
                          <w:sz w:val="20"/>
                        </w:rPr>
                        <w:t>Elisabeth</w:t>
                      </w:r>
                    </w:p>
                    <w:p w:rsidR="00C92559" w:rsidRDefault="00C92559" w:rsidP="00C92559">
                      <w:pPr>
                        <w:pStyle w:val="Header"/>
                        <w:tabs>
                          <w:tab w:val="clear" w:pos="4320"/>
                          <w:tab w:val="left" w:pos="1890"/>
                        </w:tabs>
                        <w:ind w:left="-90" w:right="60" w:hanging="90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 </w:t>
                      </w:r>
                    </w:p>
                    <w:p w:rsidR="00640259" w:rsidRPr="009B18BE" w:rsidRDefault="00640259" w:rsidP="00795F32">
                      <w:pPr>
                        <w:pStyle w:val="Header"/>
                        <w:tabs>
                          <w:tab w:val="clear" w:pos="4320"/>
                          <w:tab w:val="left" w:pos="1890"/>
                        </w:tabs>
                        <w:ind w:left="-90" w:right="60" w:hanging="90"/>
                        <w:rPr>
                          <w:rFonts w:cs="Arial"/>
                          <w:b/>
                          <w:sz w:val="20"/>
                        </w:rPr>
                      </w:pPr>
                      <w:r w:rsidRPr="00795F32">
                        <w:rPr>
                          <w:rFonts w:cs="Arial"/>
                          <w:sz w:val="20"/>
                        </w:rPr>
                        <w:t xml:space="preserve">  </w:t>
                      </w:r>
                      <w:r w:rsidR="00795F32" w:rsidRPr="00795F32">
                        <w:rPr>
                          <w:rFonts w:cs="Arial"/>
                          <w:sz w:val="20"/>
                        </w:rPr>
                        <w:t xml:space="preserve"> 9:</w:t>
                      </w:r>
                      <w:r w:rsidR="00EB574B">
                        <w:rPr>
                          <w:rFonts w:cs="Arial"/>
                          <w:sz w:val="20"/>
                        </w:rPr>
                        <w:t>4</w:t>
                      </w:r>
                      <w:r w:rsidR="0040573D">
                        <w:rPr>
                          <w:rFonts w:cs="Arial"/>
                          <w:sz w:val="20"/>
                        </w:rPr>
                        <w:t>0</w:t>
                      </w:r>
                      <w:r w:rsidRPr="00306894">
                        <w:rPr>
                          <w:rFonts w:cs="Arial"/>
                          <w:color w:val="000000"/>
                          <w:sz w:val="20"/>
                        </w:rPr>
                        <w:t xml:space="preserve"> – </w:t>
                      </w:r>
                      <w:r w:rsidR="00795F32">
                        <w:rPr>
                          <w:rFonts w:cs="Arial"/>
                          <w:color w:val="000000"/>
                          <w:sz w:val="20"/>
                        </w:rPr>
                        <w:t>9</w:t>
                      </w:r>
                      <w:r w:rsidRPr="00306894">
                        <w:rPr>
                          <w:rFonts w:cs="Arial"/>
                          <w:color w:val="000000"/>
                          <w:sz w:val="20"/>
                        </w:rPr>
                        <w:t>:</w:t>
                      </w:r>
                      <w:r w:rsidR="0040573D">
                        <w:rPr>
                          <w:rFonts w:cs="Arial"/>
                          <w:color w:val="000000"/>
                          <w:sz w:val="20"/>
                        </w:rPr>
                        <w:t>45</w:t>
                      </w:r>
                      <w:r w:rsidRPr="00306894">
                        <w:rPr>
                          <w:rFonts w:cs="Arial"/>
                          <w:color w:val="000000"/>
                          <w:sz w:val="20"/>
                        </w:rPr>
                        <w:t xml:space="preserve">  </w:t>
                      </w:r>
                      <w:r w:rsidR="009B18BE">
                        <w:rPr>
                          <w:rFonts w:cs="Arial"/>
                          <w:color w:val="000000"/>
                          <w:sz w:val="20"/>
                        </w:rPr>
                        <w:t xml:space="preserve">   </w:t>
                      </w:r>
                      <w:r w:rsidR="00F90A20"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 w:rsidR="000B026B">
                        <w:rPr>
                          <w:rFonts w:cs="Arial"/>
                          <w:color w:val="000000"/>
                          <w:sz w:val="20"/>
                        </w:rPr>
                        <w:t xml:space="preserve">  </w:t>
                      </w:r>
                      <w:r w:rsidRPr="00306894">
                        <w:rPr>
                          <w:rFonts w:cs="Arial"/>
                          <w:b/>
                          <w:color w:val="000000"/>
                          <w:sz w:val="20"/>
                        </w:rPr>
                        <w:t>Old Business:</w:t>
                      </w:r>
                      <w:r w:rsidRPr="00306894">
                        <w:rPr>
                          <w:rFonts w:cs="Arial"/>
                          <w:color w:val="000000"/>
                          <w:sz w:val="20"/>
                        </w:rPr>
                        <w:t xml:space="preserve">  </w:t>
                      </w:r>
                    </w:p>
                    <w:p w:rsidR="00640259" w:rsidRPr="00BB336E" w:rsidRDefault="00B528DE" w:rsidP="0031373F">
                      <w:pPr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000000"/>
                          <w:sz w:val="20"/>
                        </w:rPr>
                      </w:pPr>
                      <w:r w:rsidRPr="00BB336E">
                        <w:rPr>
                          <w:rFonts w:cs="Arial"/>
                          <w:sz w:val="20"/>
                        </w:rPr>
                        <w:t xml:space="preserve">Approval of </w:t>
                      </w:r>
                      <w:r w:rsidR="00287448">
                        <w:rPr>
                          <w:rFonts w:cs="Arial"/>
                          <w:sz w:val="20"/>
                        </w:rPr>
                        <w:t>June</w:t>
                      </w:r>
                      <w:r w:rsidR="00366150" w:rsidRPr="00BB336E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640259" w:rsidRPr="00BB336E">
                        <w:rPr>
                          <w:rFonts w:cs="Arial"/>
                          <w:sz w:val="20"/>
                        </w:rPr>
                        <w:t>minutes</w:t>
                      </w:r>
                    </w:p>
                    <w:p w:rsidR="00640259" w:rsidRPr="00306894" w:rsidRDefault="00640259" w:rsidP="00DE23F3">
                      <w:pPr>
                        <w:ind w:left="1845"/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:rsidR="00640259" w:rsidRDefault="00795F32" w:rsidP="00AC1A25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</w:rPr>
                        <w:t>9</w:t>
                      </w:r>
                      <w:r w:rsidR="00640259">
                        <w:rPr>
                          <w:rFonts w:cs="Arial"/>
                          <w:color w:val="000000"/>
                          <w:sz w:val="20"/>
                        </w:rPr>
                        <w:t>:</w:t>
                      </w:r>
                      <w:r w:rsidR="0040573D">
                        <w:rPr>
                          <w:rFonts w:cs="Arial"/>
                          <w:color w:val="000000"/>
                          <w:sz w:val="20"/>
                        </w:rPr>
                        <w:t>45</w:t>
                      </w:r>
                      <w:r w:rsidR="00640259">
                        <w:rPr>
                          <w:rFonts w:cs="Arial"/>
                          <w:color w:val="000000"/>
                          <w:sz w:val="20"/>
                        </w:rPr>
                        <w:t xml:space="preserve"> – </w:t>
                      </w:r>
                      <w:r w:rsidR="00191321">
                        <w:rPr>
                          <w:rFonts w:cs="Arial"/>
                          <w:color w:val="000000"/>
                          <w:sz w:val="20"/>
                        </w:rPr>
                        <w:t>10:</w:t>
                      </w:r>
                      <w:r w:rsidR="009E7AA7">
                        <w:rPr>
                          <w:rFonts w:cs="Arial"/>
                          <w:color w:val="000000"/>
                          <w:sz w:val="20"/>
                        </w:rPr>
                        <w:t>00</w:t>
                      </w:r>
                      <w:r w:rsidR="00640259" w:rsidRPr="00306894">
                        <w:rPr>
                          <w:rFonts w:cs="Arial"/>
                          <w:color w:val="000000"/>
                          <w:sz w:val="20"/>
                        </w:rPr>
                        <w:tab/>
                      </w:r>
                      <w:r w:rsidR="00640259" w:rsidRPr="00306894">
                        <w:rPr>
                          <w:rFonts w:cs="Arial"/>
                          <w:b/>
                          <w:color w:val="000000"/>
                          <w:sz w:val="20"/>
                        </w:rPr>
                        <w:t>New Business:</w:t>
                      </w:r>
                      <w:r w:rsidR="00D66FBF"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AB5402" w:rsidRDefault="00AC449C" w:rsidP="00AB5402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                         </w:t>
                      </w:r>
                      <w:r w:rsidR="00AB5402">
                        <w:rPr>
                          <w:rFonts w:cs="Arial"/>
                          <w:color w:val="000000"/>
                          <w:sz w:val="20"/>
                        </w:rPr>
                        <w:t xml:space="preserve">- </w:t>
                      </w:r>
                      <w:r w:rsidR="00AB5402" w:rsidRPr="00AC449C">
                        <w:rPr>
                          <w:rFonts w:cs="Arial"/>
                          <w:color w:val="000000"/>
                          <w:sz w:val="20"/>
                        </w:rPr>
                        <w:t xml:space="preserve">Parent Support Grant Update: </w:t>
                      </w:r>
                      <w:r w:rsidR="00AB5402">
                        <w:rPr>
                          <w:rFonts w:cs="Arial"/>
                          <w:color w:val="000000"/>
                          <w:sz w:val="20"/>
                        </w:rPr>
                        <w:t>Kristen Williams</w:t>
                      </w:r>
                    </w:p>
                    <w:p w:rsidR="000C4212" w:rsidRPr="00D66FBF" w:rsidRDefault="000C4212" w:rsidP="00811AAF">
                      <w:pPr>
                        <w:ind w:left="1440"/>
                        <w:rPr>
                          <w:rFonts w:cs="Arial"/>
                          <w:sz w:val="20"/>
                        </w:rPr>
                      </w:pPr>
                    </w:p>
                    <w:p w:rsidR="00EE1122" w:rsidRDefault="00191321" w:rsidP="00EE1122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</w:rPr>
                        <w:t>10:</w:t>
                      </w:r>
                      <w:r w:rsidR="009E7AA7">
                        <w:rPr>
                          <w:rFonts w:cs="Arial"/>
                          <w:color w:val="000000"/>
                          <w:sz w:val="20"/>
                        </w:rPr>
                        <w:t>0</w:t>
                      </w:r>
                      <w:r w:rsidR="00965F6D">
                        <w:rPr>
                          <w:rFonts w:cs="Arial"/>
                          <w:color w:val="000000"/>
                          <w:sz w:val="20"/>
                        </w:rPr>
                        <w:t>0</w:t>
                      </w:r>
                      <w:r w:rsidR="00EE1122" w:rsidRPr="00EE1122">
                        <w:rPr>
                          <w:rFonts w:cs="Arial"/>
                          <w:color w:val="000000"/>
                          <w:sz w:val="20"/>
                        </w:rPr>
                        <w:t xml:space="preserve"> – 1</w:t>
                      </w:r>
                      <w:r w:rsidR="006A4012">
                        <w:rPr>
                          <w:rFonts w:cs="Arial"/>
                          <w:color w:val="000000"/>
                          <w:sz w:val="20"/>
                        </w:rPr>
                        <w:t>1</w:t>
                      </w:r>
                      <w:r w:rsidR="00EE1122" w:rsidRPr="00EE1122">
                        <w:rPr>
                          <w:rFonts w:cs="Arial"/>
                          <w:color w:val="000000"/>
                          <w:sz w:val="20"/>
                        </w:rPr>
                        <w:t>:</w:t>
                      </w:r>
                      <w:r w:rsidR="006A4012">
                        <w:rPr>
                          <w:rFonts w:cs="Arial"/>
                          <w:color w:val="000000"/>
                          <w:sz w:val="20"/>
                        </w:rPr>
                        <w:t>0</w:t>
                      </w:r>
                      <w:r w:rsidR="00C553BB">
                        <w:rPr>
                          <w:rFonts w:cs="Arial"/>
                          <w:color w:val="000000"/>
                          <w:sz w:val="20"/>
                        </w:rPr>
                        <w:t>0</w:t>
                      </w:r>
                      <w:r w:rsidR="00EE1122" w:rsidRPr="00EE1122">
                        <w:rPr>
                          <w:rFonts w:cs="Arial"/>
                          <w:color w:val="000000"/>
                          <w:sz w:val="20"/>
                        </w:rPr>
                        <w:t xml:space="preserve">     </w:t>
                      </w:r>
                      <w:r w:rsidR="00EE1122" w:rsidRPr="00EE1122">
                        <w:rPr>
                          <w:rFonts w:cs="Arial"/>
                          <w:b/>
                          <w:color w:val="000000"/>
                          <w:sz w:val="20"/>
                        </w:rPr>
                        <w:t>Lead Agency Report:</w:t>
                      </w:r>
                      <w:r w:rsidR="00222DC5">
                        <w:rPr>
                          <w:rFonts w:cs="Arial"/>
                          <w:color w:val="000000"/>
                          <w:sz w:val="20"/>
                        </w:rPr>
                        <w:t xml:space="preserve"> Alice Ridgway</w:t>
                      </w:r>
                    </w:p>
                    <w:p w:rsidR="006343ED" w:rsidRDefault="006343ED" w:rsidP="00EE1122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:rsidR="00861D3B" w:rsidRPr="00EE1122" w:rsidRDefault="00861D3B" w:rsidP="00EE1122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:rsidR="00191321" w:rsidRDefault="00EE1122" w:rsidP="00191321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 w:rsidRPr="00EE1122">
                        <w:rPr>
                          <w:rFonts w:cs="Arial"/>
                          <w:color w:val="000000"/>
                          <w:sz w:val="20"/>
                        </w:rPr>
                        <w:t>1</w:t>
                      </w:r>
                      <w:r w:rsidR="006A4012">
                        <w:rPr>
                          <w:rFonts w:cs="Arial"/>
                          <w:color w:val="000000"/>
                          <w:sz w:val="20"/>
                        </w:rPr>
                        <w:t>1</w:t>
                      </w:r>
                      <w:r w:rsidRPr="00EE1122">
                        <w:rPr>
                          <w:rFonts w:cs="Arial"/>
                          <w:color w:val="000000"/>
                          <w:sz w:val="20"/>
                        </w:rPr>
                        <w:t>:</w:t>
                      </w:r>
                      <w:r w:rsidR="006A4012">
                        <w:rPr>
                          <w:rFonts w:cs="Arial"/>
                          <w:color w:val="000000"/>
                          <w:sz w:val="20"/>
                        </w:rPr>
                        <w:t>0</w:t>
                      </w:r>
                      <w:r w:rsidR="00C553BB">
                        <w:rPr>
                          <w:rFonts w:cs="Arial"/>
                          <w:color w:val="000000"/>
                          <w:sz w:val="20"/>
                        </w:rPr>
                        <w:t>0</w:t>
                      </w:r>
                      <w:r w:rsidR="00296C3D">
                        <w:rPr>
                          <w:rFonts w:cs="Arial"/>
                          <w:color w:val="000000"/>
                          <w:sz w:val="20"/>
                        </w:rPr>
                        <w:t xml:space="preserve"> -</w:t>
                      </w:r>
                      <w:r w:rsidR="00965F6D">
                        <w:rPr>
                          <w:rFonts w:cs="Arial"/>
                          <w:color w:val="000000"/>
                          <w:sz w:val="20"/>
                        </w:rPr>
                        <w:t xml:space="preserve"> 11</w:t>
                      </w:r>
                      <w:r w:rsidRPr="00EE1122">
                        <w:rPr>
                          <w:rFonts w:cs="Arial"/>
                          <w:color w:val="000000"/>
                          <w:sz w:val="20"/>
                        </w:rPr>
                        <w:t>:</w:t>
                      </w:r>
                      <w:r w:rsidR="006A4012">
                        <w:rPr>
                          <w:rFonts w:cs="Arial"/>
                          <w:color w:val="000000"/>
                          <w:sz w:val="20"/>
                        </w:rPr>
                        <w:t>45</w:t>
                      </w:r>
                      <w:r w:rsidRPr="00EE1122">
                        <w:rPr>
                          <w:rFonts w:cs="Arial"/>
                          <w:color w:val="000000"/>
                          <w:sz w:val="20"/>
                        </w:rPr>
                        <w:t xml:space="preserve">     </w:t>
                      </w:r>
                      <w:r w:rsidR="00C553BB"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 w:rsidR="00191321" w:rsidRPr="00EE1122">
                        <w:rPr>
                          <w:rFonts w:cs="Arial"/>
                          <w:b/>
                          <w:color w:val="000000"/>
                          <w:sz w:val="20"/>
                        </w:rPr>
                        <w:t>Committee Work</w:t>
                      </w:r>
                      <w:r w:rsidR="00191321"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: </w:t>
                      </w:r>
                      <w:r w:rsidR="00191321" w:rsidRPr="00191321">
                        <w:rPr>
                          <w:rFonts w:cs="Arial"/>
                          <w:color w:val="000000"/>
                          <w:sz w:val="20"/>
                        </w:rPr>
                        <w:t>ICC members</w:t>
                      </w:r>
                      <w:r w:rsidR="002D011F">
                        <w:rPr>
                          <w:rFonts w:cs="Arial"/>
                          <w:color w:val="000000"/>
                          <w:sz w:val="20"/>
                        </w:rPr>
                        <w:t xml:space="preserve"> &amp; anyone interested:</w:t>
                      </w:r>
                    </w:p>
                    <w:p w:rsidR="0046590C" w:rsidRDefault="0046590C" w:rsidP="00191321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:rsidR="002D011F" w:rsidRDefault="00936187" w:rsidP="002D011F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                         </w:t>
                      </w:r>
                      <w:r w:rsidR="002D011F" w:rsidRPr="002605B1">
                        <w:rPr>
                          <w:rFonts w:cs="Arial"/>
                          <w:b/>
                          <w:color w:val="000000"/>
                          <w:sz w:val="20"/>
                        </w:rPr>
                        <w:t>Legislative/ Fiscal:</w:t>
                      </w:r>
                      <w:r w:rsidR="000D74CB">
                        <w:rPr>
                          <w:rFonts w:cs="Arial"/>
                          <w:color w:val="000000"/>
                          <w:sz w:val="20"/>
                        </w:rPr>
                        <w:t xml:space="preserve"> Myra Watnick and Elaine Balsley</w:t>
                      </w:r>
                      <w:r w:rsidR="002D011F"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861D3B" w:rsidRDefault="00861D3B" w:rsidP="002D011F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:rsidR="002D011F" w:rsidRDefault="00936187" w:rsidP="002D011F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                         </w:t>
                      </w:r>
                      <w:r w:rsidR="002D011F" w:rsidRPr="002605B1"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System </w:t>
                      </w:r>
                      <w:r w:rsidR="000D74CB" w:rsidRPr="002605B1">
                        <w:rPr>
                          <w:rFonts w:cs="Arial"/>
                          <w:b/>
                          <w:color w:val="000000"/>
                          <w:sz w:val="20"/>
                        </w:rPr>
                        <w:t>Support:</w:t>
                      </w:r>
                      <w:r w:rsidR="002D011F">
                        <w:rPr>
                          <w:rFonts w:cs="Arial"/>
                          <w:color w:val="000000"/>
                          <w:sz w:val="20"/>
                        </w:rPr>
                        <w:t xml:space="preserve">  Anne Giordano</w:t>
                      </w:r>
                      <w:r w:rsidR="000D74CB">
                        <w:rPr>
                          <w:rFonts w:cs="Arial"/>
                          <w:color w:val="000000"/>
                          <w:sz w:val="20"/>
                        </w:rPr>
                        <w:t xml:space="preserve"> </w:t>
                      </w:r>
                      <w:r w:rsidR="002D011F">
                        <w:rPr>
                          <w:rFonts w:cs="Arial"/>
                          <w:color w:val="000000"/>
                          <w:sz w:val="20"/>
                        </w:rPr>
                        <w:t xml:space="preserve">and Elisabeth Teller </w:t>
                      </w:r>
                    </w:p>
                    <w:p w:rsidR="00861D3B" w:rsidRDefault="00861D3B" w:rsidP="002D011F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:rsidR="009E7AA7" w:rsidRDefault="00936187" w:rsidP="002D011F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                         </w:t>
                      </w:r>
                      <w:r w:rsidR="002D011F" w:rsidRPr="002605B1">
                        <w:rPr>
                          <w:rFonts w:cs="Arial"/>
                          <w:b/>
                          <w:color w:val="000000"/>
                          <w:sz w:val="20"/>
                        </w:rPr>
                        <w:t>Communication-Education-Outreach</w:t>
                      </w:r>
                      <w:r w:rsidR="000D74CB">
                        <w:rPr>
                          <w:rFonts w:cs="Arial"/>
                          <w:b/>
                          <w:color w:val="000000"/>
                          <w:sz w:val="20"/>
                        </w:rPr>
                        <w:t>:</w:t>
                      </w:r>
                      <w:r w:rsidR="009953A4">
                        <w:rPr>
                          <w:rFonts w:cs="Arial"/>
                          <w:color w:val="000000"/>
                          <w:sz w:val="20"/>
                        </w:rPr>
                        <w:t xml:space="preserve"> Cori</w:t>
                      </w:r>
                      <w:r w:rsidR="007663A4">
                        <w:rPr>
                          <w:rFonts w:cs="Arial"/>
                          <w:color w:val="000000"/>
                          <w:sz w:val="20"/>
                        </w:rPr>
                        <w:t>n</w:t>
                      </w:r>
                      <w:r w:rsidR="009953A4">
                        <w:rPr>
                          <w:rFonts w:cs="Arial"/>
                          <w:color w:val="000000"/>
                          <w:sz w:val="20"/>
                        </w:rPr>
                        <w:t>ne Griffi</w:t>
                      </w:r>
                      <w:r w:rsidR="007663A4">
                        <w:rPr>
                          <w:rFonts w:cs="Arial"/>
                          <w:color w:val="000000"/>
                          <w:sz w:val="20"/>
                        </w:rPr>
                        <w:t>n</w:t>
                      </w:r>
                      <w:r w:rsidR="000D74CB">
                        <w:rPr>
                          <w:rFonts w:cs="Arial"/>
                          <w:color w:val="000000"/>
                          <w:sz w:val="20"/>
                        </w:rPr>
                        <w:t xml:space="preserve">, </w:t>
                      </w:r>
                      <w:r w:rsidR="002D011F">
                        <w:rPr>
                          <w:rFonts w:cs="Arial"/>
                          <w:color w:val="000000"/>
                          <w:sz w:val="20"/>
                        </w:rPr>
                        <w:t xml:space="preserve">Carol </w:t>
                      </w:r>
                    </w:p>
                    <w:p w:rsidR="002D011F" w:rsidRDefault="009E7AA7" w:rsidP="002D011F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                            </w:t>
                      </w:r>
                      <w:r w:rsidR="002D011F">
                        <w:rPr>
                          <w:rFonts w:cs="Arial"/>
                          <w:color w:val="000000"/>
                          <w:sz w:val="20"/>
                        </w:rPr>
                        <w:t>Peltier</w:t>
                      </w:r>
                      <w:r w:rsidR="0046590C">
                        <w:rPr>
                          <w:rFonts w:cs="Arial"/>
                          <w:color w:val="000000"/>
                          <w:sz w:val="20"/>
                        </w:rPr>
                        <w:t>,</w:t>
                      </w:r>
                      <w:r w:rsidR="002D011F">
                        <w:rPr>
                          <w:rFonts w:cs="Arial"/>
                          <w:color w:val="000000"/>
                          <w:sz w:val="20"/>
                        </w:rPr>
                        <w:t xml:space="preserve"> Carol Weitzman and Alice Torres </w:t>
                      </w:r>
                    </w:p>
                    <w:p w:rsidR="002D011F" w:rsidRDefault="002D011F" w:rsidP="00191321">
                      <w:pPr>
                        <w:rPr>
                          <w:rFonts w:cs="Arial"/>
                          <w:b/>
                          <w:color w:val="000000"/>
                          <w:sz w:val="20"/>
                        </w:rPr>
                      </w:pPr>
                    </w:p>
                    <w:p w:rsidR="00EE1122" w:rsidRDefault="00AF1616" w:rsidP="00EE1122">
                      <w:pPr>
                        <w:rPr>
                          <w:rFonts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</w:rPr>
                        <w:t>1</w:t>
                      </w:r>
                      <w:r w:rsidR="00965F6D">
                        <w:rPr>
                          <w:rFonts w:cs="Arial"/>
                          <w:color w:val="000000"/>
                          <w:sz w:val="20"/>
                        </w:rPr>
                        <w:t>1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>:</w:t>
                      </w:r>
                      <w:r w:rsidR="006A4012">
                        <w:rPr>
                          <w:rFonts w:cs="Arial"/>
                          <w:color w:val="000000"/>
                          <w:sz w:val="20"/>
                        </w:rPr>
                        <w:t>45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>- 1</w:t>
                      </w:r>
                      <w:r w:rsidR="00C553BB">
                        <w:rPr>
                          <w:rFonts w:cs="Arial"/>
                          <w:color w:val="000000"/>
                          <w:sz w:val="20"/>
                        </w:rPr>
                        <w:t>2</w:t>
                      </w:r>
                      <w:r w:rsidR="00191321">
                        <w:rPr>
                          <w:rFonts w:cs="Arial"/>
                          <w:color w:val="000000"/>
                          <w:sz w:val="20"/>
                        </w:rPr>
                        <w:t>:</w:t>
                      </w:r>
                      <w:r w:rsidR="00965F6D">
                        <w:rPr>
                          <w:rFonts w:cs="Arial"/>
                          <w:color w:val="000000"/>
                          <w:sz w:val="20"/>
                        </w:rPr>
                        <w:t>00</w:t>
                      </w: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     </w:t>
                      </w:r>
                      <w:r w:rsidR="00861D3B" w:rsidRPr="00EE1122"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Committee </w:t>
                      </w:r>
                      <w:r w:rsidR="00861D3B">
                        <w:rPr>
                          <w:rFonts w:cs="Arial"/>
                          <w:b/>
                          <w:color w:val="000000"/>
                          <w:sz w:val="20"/>
                        </w:rPr>
                        <w:t>Report out</w:t>
                      </w:r>
                    </w:p>
                    <w:p w:rsidR="00861D3B" w:rsidRPr="00EE1122" w:rsidRDefault="00861D3B" w:rsidP="00EE1122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:rsidR="00EE1122" w:rsidRPr="00EE1122" w:rsidRDefault="00EE1122" w:rsidP="00EE1122">
                      <w:pPr>
                        <w:rPr>
                          <w:rFonts w:cs="Arial"/>
                          <w:b/>
                          <w:color w:val="000000"/>
                          <w:sz w:val="20"/>
                        </w:rPr>
                      </w:pPr>
                      <w:r w:rsidRPr="00EE1122"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                          </w:t>
                      </w:r>
                    </w:p>
                    <w:p w:rsidR="00EE1122" w:rsidRPr="00EE1122" w:rsidRDefault="00EE1122" w:rsidP="00EE1122">
                      <w:pPr>
                        <w:rPr>
                          <w:rFonts w:cs="Arial"/>
                          <w:b/>
                          <w:i/>
                          <w:color w:val="000000"/>
                          <w:sz w:val="20"/>
                        </w:rPr>
                      </w:pPr>
                      <w:r w:rsidRPr="00EE1122"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                             </w:t>
                      </w:r>
                      <w:r w:rsidRPr="00EE1122">
                        <w:rPr>
                          <w:rFonts w:cs="Arial"/>
                          <w:b/>
                          <w:i/>
                          <w:color w:val="000000"/>
                          <w:sz w:val="20"/>
                        </w:rPr>
                        <w:t>Adjourn</w:t>
                      </w:r>
                    </w:p>
                    <w:p w:rsidR="00153FAB" w:rsidRDefault="00153FAB" w:rsidP="002B66F8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0C4212" w:rsidRDefault="000C4212" w:rsidP="002B66F8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:rsidR="007D488D" w:rsidRDefault="00E35ED1" w:rsidP="002B66F8">
                      <w:pPr>
                        <w:rPr>
                          <w:rFonts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          </w:t>
                      </w:r>
                    </w:p>
                    <w:p w:rsidR="007D58C0" w:rsidRDefault="007D488D" w:rsidP="002B66F8">
                      <w:pPr>
                        <w:rPr>
                          <w:rFonts w:cs="Arial"/>
                          <w:b/>
                          <w:color w:val="000000"/>
                          <w:sz w:val="20"/>
                        </w:rPr>
                      </w:pPr>
                      <w:r w:rsidRPr="00FF47DE">
                        <w:rPr>
                          <w:rFonts w:cs="Arial"/>
                          <w:b/>
                          <w:color w:val="000000"/>
                          <w:sz w:val="20"/>
                        </w:rPr>
                        <w:t xml:space="preserve">                              </w:t>
                      </w:r>
                    </w:p>
                    <w:p w:rsidR="00E35ED1" w:rsidRDefault="00E35ED1" w:rsidP="002B66F8">
                      <w:pPr>
                        <w:rPr>
                          <w:rFonts w:cs="Arial"/>
                          <w:b/>
                          <w:color w:val="000000"/>
                          <w:sz w:val="20"/>
                        </w:rPr>
                      </w:pPr>
                    </w:p>
                    <w:p w:rsidR="00EE2B1C" w:rsidRDefault="00EE2B1C" w:rsidP="00EE2B1C">
                      <w:pPr>
                        <w:rPr>
                          <w:color w:val="000000"/>
                          <w:sz w:val="20"/>
                        </w:rPr>
                      </w:pPr>
                    </w:p>
                    <w:p w:rsidR="00957C4E" w:rsidRDefault="00957C4E" w:rsidP="00AC1A25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</w:p>
                    <w:p w:rsidR="00827E61" w:rsidRPr="00827E61" w:rsidRDefault="00827E61" w:rsidP="00B76FFD">
                      <w:pPr>
                        <w:rPr>
                          <w:rFonts w:cs="Arial"/>
                          <w:color w:val="000000"/>
                          <w:sz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</w:rPr>
                        <w:t xml:space="preserve">                          </w:t>
                      </w:r>
                    </w:p>
                    <w:p w:rsidR="00985B47" w:rsidRPr="00145E5E" w:rsidRDefault="00985B47" w:rsidP="00145E5E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cs="Arial"/>
                          <w:b/>
                          <w:i/>
                          <w:szCs w:val="24"/>
                        </w:rPr>
                      </w:pPr>
                      <w:r w:rsidRPr="00145E5E">
                        <w:rPr>
                          <w:rFonts w:cs="Arial"/>
                          <w:color w:val="000000"/>
                          <w:szCs w:val="24"/>
                        </w:rPr>
                        <w:t xml:space="preserve">                        </w:t>
                      </w:r>
                      <w:r w:rsidR="00640259" w:rsidRPr="00145E5E">
                        <w:rPr>
                          <w:rFonts w:cs="Arial"/>
                          <w:b/>
                          <w:szCs w:val="24"/>
                        </w:rPr>
                        <w:t xml:space="preserve">    </w:t>
                      </w:r>
                      <w:r w:rsidR="00145E5E">
                        <w:rPr>
                          <w:rFonts w:cs="Arial"/>
                          <w:b/>
                          <w:szCs w:val="24"/>
                        </w:rPr>
                        <w:t xml:space="preserve"> </w:t>
                      </w:r>
                      <w:r w:rsidR="00640259" w:rsidRPr="00145E5E">
                        <w:rPr>
                          <w:rFonts w:cs="Arial"/>
                          <w:b/>
                          <w:i/>
                          <w:szCs w:val="24"/>
                        </w:rPr>
                        <w:t xml:space="preserve">  </w:t>
                      </w:r>
                    </w:p>
                    <w:p w:rsidR="00640259" w:rsidRPr="00306894" w:rsidRDefault="00640259">
                      <w:pPr>
                        <w:pStyle w:val="Header"/>
                        <w:tabs>
                          <w:tab w:val="left" w:pos="720"/>
                        </w:tabs>
                        <w:ind w:left="-90" w:right="60" w:hanging="90"/>
                        <w:rPr>
                          <w:rFonts w:cs="Arial"/>
                          <w:b/>
                          <w:i/>
                          <w:sz w:val="20"/>
                        </w:rPr>
                      </w:pPr>
                      <w:r w:rsidRPr="00306894">
                        <w:rPr>
                          <w:rFonts w:cs="Arial"/>
                          <w:b/>
                          <w:i/>
                          <w:sz w:val="20"/>
                        </w:rPr>
                        <w:t xml:space="preserve">           </w:t>
                      </w:r>
                    </w:p>
                    <w:p w:rsidR="00640259" w:rsidRPr="00306894" w:rsidRDefault="00640259">
                      <w:pPr>
                        <w:pStyle w:val="Header"/>
                        <w:tabs>
                          <w:tab w:val="left" w:pos="720"/>
                        </w:tabs>
                        <w:ind w:left="-90" w:right="60" w:hanging="90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40259" w:rsidRPr="00306894" w:rsidRDefault="00640259" w:rsidP="00A83F8A">
                      <w:pPr>
                        <w:pStyle w:val="Header"/>
                        <w:tabs>
                          <w:tab w:val="left" w:pos="720"/>
                        </w:tabs>
                        <w:ind w:left="-90" w:right="60" w:hanging="90"/>
                        <w:rPr>
                          <w:rFonts w:cs="Arial"/>
                          <w:sz w:val="20"/>
                        </w:rPr>
                      </w:pPr>
                      <w:r w:rsidRPr="00306894">
                        <w:rPr>
                          <w:rFonts w:cs="Arial"/>
                          <w:sz w:val="20"/>
                        </w:rPr>
                        <w:t xml:space="preserve">   </w:t>
                      </w:r>
                    </w:p>
                    <w:p w:rsidR="00640259" w:rsidRPr="00306894" w:rsidRDefault="00640259" w:rsidP="00A83F8A">
                      <w:pPr>
                        <w:pStyle w:val="Header"/>
                        <w:tabs>
                          <w:tab w:val="left" w:pos="720"/>
                        </w:tabs>
                        <w:ind w:left="-90" w:right="60" w:hanging="90"/>
                        <w:rPr>
                          <w:rFonts w:cs="Arial"/>
                          <w:sz w:val="20"/>
                        </w:rPr>
                      </w:pPr>
                    </w:p>
                    <w:p w:rsidR="00640259" w:rsidRPr="00306894" w:rsidRDefault="00640259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640259" w:rsidRPr="00306894" w:rsidRDefault="00640259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640259" w:rsidRDefault="00640259"/>
                    <w:p w:rsidR="00640259" w:rsidRDefault="00640259"/>
                    <w:p w:rsidR="00640259" w:rsidRDefault="00640259"/>
                    <w:p w:rsidR="00640259" w:rsidRDefault="00640259"/>
                    <w:p w:rsidR="00640259" w:rsidRDefault="00640259"/>
                    <w:p w:rsidR="00640259" w:rsidRDefault="00640259"/>
                    <w:p w:rsidR="00640259" w:rsidRDefault="00640259"/>
                    <w:p w:rsidR="00640259" w:rsidRDefault="00640259"/>
                    <w:p w:rsidR="00640259" w:rsidRDefault="00640259"/>
                    <w:p w:rsidR="00640259" w:rsidRDefault="00640259"/>
                    <w:p w:rsidR="00640259" w:rsidRDefault="00640259"/>
                    <w:p w:rsidR="00640259" w:rsidRDefault="00640259"/>
                  </w:txbxContent>
                </v:textbox>
              </v:shape>
            </w:pict>
          </mc:Fallback>
        </mc:AlternateContent>
      </w:r>
    </w:p>
    <w:p w:rsidR="00A83F8A" w:rsidRDefault="00A83F8A">
      <w:pPr>
        <w:jc w:val="center"/>
        <w:rPr>
          <w:b/>
          <w:sz w:val="40"/>
        </w:rPr>
      </w:pPr>
    </w:p>
    <w:p w:rsidR="00A83F8A" w:rsidRDefault="00A83F8A">
      <w:pPr>
        <w:jc w:val="center"/>
        <w:rPr>
          <w:sz w:val="20"/>
        </w:rPr>
      </w:pPr>
    </w:p>
    <w:p w:rsidR="00A83F8A" w:rsidRDefault="00A83F8A">
      <w:pPr>
        <w:tabs>
          <w:tab w:val="left" w:pos="4320"/>
        </w:tabs>
        <w:ind w:right="-72"/>
        <w:rPr>
          <w:rFonts w:ascii="CG Omega" w:hAnsi="CG Omega"/>
          <w:b/>
          <w:sz w:val="14"/>
        </w:rPr>
      </w:pPr>
    </w:p>
    <w:p w:rsidR="00A83F8A" w:rsidRDefault="00A83F8A">
      <w:pPr>
        <w:tabs>
          <w:tab w:val="left" w:pos="4320"/>
        </w:tabs>
        <w:ind w:right="-72"/>
        <w:rPr>
          <w:rFonts w:ascii="CG Omega" w:hAnsi="CG Omega"/>
          <w:b/>
          <w:sz w:val="14"/>
        </w:rPr>
      </w:pPr>
    </w:p>
    <w:p w:rsidR="00A83F8A" w:rsidRDefault="00A83F8A">
      <w:pPr>
        <w:tabs>
          <w:tab w:val="left" w:pos="4320"/>
        </w:tabs>
        <w:ind w:right="-72"/>
        <w:rPr>
          <w:rFonts w:ascii="CG Omega" w:hAnsi="CG Omega"/>
          <w:b/>
          <w:sz w:val="14"/>
        </w:rPr>
      </w:pPr>
    </w:p>
    <w:p w:rsidR="00A83F8A" w:rsidRDefault="00A83F8A">
      <w:pPr>
        <w:tabs>
          <w:tab w:val="left" w:pos="4320"/>
        </w:tabs>
        <w:ind w:right="-72"/>
        <w:rPr>
          <w:rFonts w:ascii="CG Omega" w:hAnsi="CG Omega"/>
          <w:b/>
          <w:sz w:val="14"/>
        </w:rPr>
      </w:pPr>
    </w:p>
    <w:p w:rsidR="00A83F8A" w:rsidRDefault="00A83F8A">
      <w:pPr>
        <w:tabs>
          <w:tab w:val="left" w:pos="4320"/>
        </w:tabs>
        <w:ind w:right="-72"/>
        <w:rPr>
          <w:rFonts w:ascii="CG Omega" w:hAnsi="CG Omega"/>
          <w:b/>
          <w:sz w:val="14"/>
        </w:rPr>
      </w:pPr>
    </w:p>
    <w:p w:rsidR="00A83F8A" w:rsidRDefault="00A83F8A">
      <w:pPr>
        <w:tabs>
          <w:tab w:val="left" w:pos="4320"/>
        </w:tabs>
        <w:ind w:right="-72"/>
        <w:rPr>
          <w:rFonts w:ascii="CG Omega" w:hAnsi="CG Omega"/>
          <w:b/>
          <w:sz w:val="14"/>
        </w:rPr>
      </w:pPr>
    </w:p>
    <w:p w:rsidR="00A83F8A" w:rsidRDefault="00A83F8A">
      <w:pPr>
        <w:tabs>
          <w:tab w:val="left" w:pos="4320"/>
        </w:tabs>
        <w:ind w:right="-72"/>
        <w:rPr>
          <w:rFonts w:ascii="CG Omega" w:hAnsi="CG Omega"/>
          <w:b/>
          <w:sz w:val="14"/>
        </w:rPr>
      </w:pPr>
    </w:p>
    <w:p w:rsidR="00A83F8A" w:rsidRDefault="00A83F8A">
      <w:pPr>
        <w:tabs>
          <w:tab w:val="left" w:pos="4320"/>
        </w:tabs>
        <w:rPr>
          <w:rFonts w:ascii="CG Omega" w:hAnsi="CG Omega"/>
          <w:b/>
          <w:sz w:val="14"/>
        </w:rPr>
      </w:pPr>
    </w:p>
    <w:p w:rsidR="00682558" w:rsidRDefault="00682558">
      <w:pPr>
        <w:tabs>
          <w:tab w:val="left" w:pos="4320"/>
        </w:tabs>
        <w:rPr>
          <w:rFonts w:ascii="CG Omega" w:hAnsi="CG Omega"/>
          <w:b/>
          <w:sz w:val="14"/>
        </w:rPr>
      </w:pPr>
    </w:p>
    <w:p w:rsidR="00682558" w:rsidRDefault="00682558">
      <w:pPr>
        <w:tabs>
          <w:tab w:val="left" w:pos="4320"/>
        </w:tabs>
        <w:rPr>
          <w:rFonts w:ascii="CG Omega" w:hAnsi="CG Omega"/>
          <w:b/>
          <w:sz w:val="14"/>
        </w:rPr>
      </w:pPr>
    </w:p>
    <w:p w:rsidR="00682558" w:rsidRDefault="00682558">
      <w:pPr>
        <w:tabs>
          <w:tab w:val="left" w:pos="4320"/>
        </w:tabs>
        <w:rPr>
          <w:rFonts w:ascii="CG Omega" w:hAnsi="CG Omega"/>
          <w:b/>
          <w:sz w:val="14"/>
        </w:rPr>
      </w:pPr>
    </w:p>
    <w:p w:rsidR="00682558" w:rsidRDefault="00682558">
      <w:pPr>
        <w:tabs>
          <w:tab w:val="left" w:pos="4320"/>
        </w:tabs>
        <w:rPr>
          <w:rFonts w:ascii="CG Omega" w:hAnsi="CG Omega"/>
          <w:b/>
          <w:sz w:val="12"/>
        </w:rPr>
      </w:pPr>
    </w:p>
    <w:p w:rsidR="006D5E4A" w:rsidRPr="006D5E4A" w:rsidRDefault="006D5E4A" w:rsidP="006D5E4A">
      <w:pPr>
        <w:tabs>
          <w:tab w:val="left" w:pos="4320"/>
        </w:tabs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Mark A. Greenstein, M.D.</w:t>
      </w:r>
    </w:p>
    <w:p w:rsidR="006D5E4A" w:rsidRPr="006D5E4A" w:rsidRDefault="006D5E4A" w:rsidP="006D5E4A">
      <w:pPr>
        <w:keepNext/>
        <w:tabs>
          <w:tab w:val="left" w:pos="4320"/>
        </w:tabs>
        <w:outlineLvl w:val="3"/>
        <w:rPr>
          <w:rFonts w:ascii="Constantia" w:hAnsi="Constantia"/>
          <w:i/>
          <w:sz w:val="12"/>
        </w:rPr>
      </w:pPr>
      <w:r w:rsidRPr="006D5E4A">
        <w:rPr>
          <w:rFonts w:ascii="Constantia" w:hAnsi="Constantia"/>
          <w:i/>
          <w:sz w:val="12"/>
        </w:rPr>
        <w:t>ICC Chair/Pediatrician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Sharri Lungarini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i/>
          <w:sz w:val="12"/>
          <w:szCs w:val="12"/>
        </w:rPr>
      </w:pPr>
      <w:r w:rsidRPr="006D5E4A">
        <w:rPr>
          <w:rFonts w:ascii="Constantia" w:hAnsi="Constantia"/>
          <w:i/>
          <w:sz w:val="12"/>
          <w:szCs w:val="12"/>
        </w:rPr>
        <w:t>Vice Chair/Parent</w:t>
      </w:r>
    </w:p>
    <w:p w:rsidR="006D5E4A" w:rsidRPr="006D5E4A" w:rsidRDefault="006D5E4A" w:rsidP="006D5E4A">
      <w:pPr>
        <w:keepNext/>
        <w:tabs>
          <w:tab w:val="left" w:pos="4320"/>
        </w:tabs>
        <w:outlineLvl w:val="3"/>
        <w:rPr>
          <w:rFonts w:ascii="Constantia" w:hAnsi="Constantia"/>
          <w:b/>
          <w:sz w:val="12"/>
        </w:rPr>
      </w:pPr>
      <w:r w:rsidRPr="006D5E4A">
        <w:rPr>
          <w:rFonts w:ascii="Constantia" w:hAnsi="Constantia"/>
          <w:b/>
          <w:sz w:val="12"/>
        </w:rPr>
        <w:t>Carol Peltier</w:t>
      </w:r>
    </w:p>
    <w:p w:rsidR="006D5E4A" w:rsidRPr="006D5E4A" w:rsidRDefault="006D5E4A" w:rsidP="006D5E4A">
      <w:pPr>
        <w:keepNext/>
        <w:tabs>
          <w:tab w:val="left" w:pos="4320"/>
        </w:tabs>
        <w:outlineLvl w:val="3"/>
        <w:rPr>
          <w:rFonts w:ascii="Constantia" w:hAnsi="Constantia"/>
          <w:i/>
          <w:sz w:val="12"/>
        </w:rPr>
      </w:pPr>
      <w:r w:rsidRPr="006D5E4A">
        <w:rPr>
          <w:rFonts w:ascii="Constantia" w:hAnsi="Constantia"/>
          <w:i/>
          <w:sz w:val="12"/>
        </w:rPr>
        <w:t>American School for the Deaf</w:t>
      </w:r>
    </w:p>
    <w:p w:rsidR="006D5E4A" w:rsidRPr="006D5E4A" w:rsidRDefault="006D5E4A" w:rsidP="006D5E4A">
      <w:pPr>
        <w:keepNext/>
        <w:outlineLvl w:val="4"/>
        <w:rPr>
          <w:rFonts w:ascii="Constantia" w:hAnsi="Constantia"/>
          <w:b/>
          <w:sz w:val="12"/>
          <w:szCs w:val="12"/>
        </w:rPr>
      </w:pPr>
      <w:r w:rsidRPr="006D5E4A">
        <w:rPr>
          <w:rFonts w:ascii="Constantia" w:hAnsi="Constantia"/>
          <w:b/>
          <w:sz w:val="12"/>
          <w:szCs w:val="12"/>
        </w:rPr>
        <w:t>Jennifer Miner</w:t>
      </w:r>
    </w:p>
    <w:p w:rsidR="006D5E4A" w:rsidRPr="006D5E4A" w:rsidRDefault="006D5E4A" w:rsidP="006D5E4A">
      <w:pPr>
        <w:keepNext/>
        <w:outlineLvl w:val="4"/>
        <w:rPr>
          <w:rFonts w:ascii="Constantia" w:hAnsi="Constantia"/>
          <w:i/>
          <w:sz w:val="12"/>
          <w:szCs w:val="12"/>
        </w:rPr>
      </w:pPr>
      <w:r w:rsidRPr="006D5E4A">
        <w:rPr>
          <w:rFonts w:ascii="Constantia" w:hAnsi="Constantia"/>
          <w:i/>
          <w:sz w:val="12"/>
        </w:rPr>
        <w:t xml:space="preserve"> Dept. of Insurance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Kim Nilson</w:t>
      </w:r>
    </w:p>
    <w:p w:rsidR="006D5E4A" w:rsidRPr="006D5E4A" w:rsidRDefault="006D5E4A" w:rsidP="006D5E4A">
      <w:pPr>
        <w:tabs>
          <w:tab w:val="left" w:pos="4320"/>
        </w:tabs>
        <w:rPr>
          <w:rFonts w:ascii="Constantia" w:hAnsi="Constantia"/>
          <w:i/>
          <w:sz w:val="12"/>
          <w:szCs w:val="12"/>
        </w:rPr>
      </w:pPr>
      <w:r>
        <w:rPr>
          <w:rFonts w:ascii="Constantia" w:hAnsi="Constantia"/>
          <w:i/>
          <w:sz w:val="12"/>
          <w:szCs w:val="12"/>
        </w:rPr>
        <w:t xml:space="preserve">Dept. Of </w:t>
      </w:r>
      <w:r w:rsidRPr="006D5E4A">
        <w:rPr>
          <w:rFonts w:ascii="Constantia" w:hAnsi="Constantia"/>
          <w:i/>
          <w:sz w:val="12"/>
          <w:szCs w:val="12"/>
        </w:rPr>
        <w:t xml:space="preserve"> Children and Families</w:t>
      </w:r>
    </w:p>
    <w:p w:rsidR="006D5E4A" w:rsidRPr="006D5E4A" w:rsidRDefault="006D5E4A" w:rsidP="006D5E4A">
      <w:pPr>
        <w:keepNext/>
        <w:tabs>
          <w:tab w:val="left" w:pos="4320"/>
        </w:tabs>
        <w:outlineLvl w:val="4"/>
        <w:rPr>
          <w:rFonts w:ascii="Constantia" w:hAnsi="Constantia"/>
          <w:b/>
          <w:sz w:val="12"/>
        </w:rPr>
      </w:pPr>
      <w:r w:rsidRPr="006D5E4A">
        <w:rPr>
          <w:rFonts w:ascii="Constantia" w:hAnsi="Constantia"/>
          <w:b/>
          <w:sz w:val="12"/>
        </w:rPr>
        <w:t>Elisabeth Teller</w:t>
      </w:r>
    </w:p>
    <w:p w:rsidR="006D5E4A" w:rsidRPr="006D5E4A" w:rsidRDefault="006D5E4A" w:rsidP="006D5E4A">
      <w:pPr>
        <w:keepNext/>
        <w:outlineLvl w:val="4"/>
        <w:rPr>
          <w:rFonts w:ascii="Constantia" w:hAnsi="Constantia"/>
          <w:bCs/>
          <w:i/>
          <w:iCs/>
          <w:sz w:val="12"/>
        </w:rPr>
      </w:pPr>
      <w:r w:rsidRPr="006D5E4A">
        <w:rPr>
          <w:rFonts w:ascii="Constantia" w:hAnsi="Constantia"/>
          <w:bCs/>
          <w:i/>
          <w:iCs/>
          <w:sz w:val="12"/>
        </w:rPr>
        <w:t>SARAH-</w:t>
      </w:r>
      <w:proofErr w:type="spellStart"/>
      <w:r w:rsidRPr="006D5E4A">
        <w:rPr>
          <w:rFonts w:ascii="Constantia" w:hAnsi="Constantia"/>
          <w:bCs/>
          <w:i/>
          <w:iCs/>
          <w:sz w:val="12"/>
        </w:rPr>
        <w:t>Kidsteps</w:t>
      </w:r>
      <w:proofErr w:type="spellEnd"/>
      <w:r w:rsidRPr="006D5E4A">
        <w:rPr>
          <w:rFonts w:ascii="Constantia" w:hAnsi="Constantia"/>
          <w:bCs/>
          <w:i/>
          <w:iCs/>
          <w:sz w:val="12"/>
        </w:rPr>
        <w:t>.</w:t>
      </w:r>
    </w:p>
    <w:p w:rsidR="006D5E4A" w:rsidRPr="006D5E4A" w:rsidRDefault="006D5E4A" w:rsidP="006D5E4A">
      <w:pPr>
        <w:rPr>
          <w:rFonts w:ascii="Constantia" w:hAnsi="Constantia"/>
          <w:b/>
          <w:sz w:val="12"/>
          <w:szCs w:val="12"/>
        </w:rPr>
      </w:pPr>
      <w:r w:rsidRPr="006D5E4A">
        <w:rPr>
          <w:rFonts w:ascii="Constantia" w:hAnsi="Constantia"/>
          <w:b/>
          <w:sz w:val="12"/>
          <w:szCs w:val="12"/>
        </w:rPr>
        <w:t>Cori</w:t>
      </w:r>
      <w:r w:rsidR="00146AB7">
        <w:rPr>
          <w:rFonts w:ascii="Constantia" w:hAnsi="Constantia"/>
          <w:b/>
          <w:sz w:val="12"/>
          <w:szCs w:val="12"/>
        </w:rPr>
        <w:t>n</w:t>
      </w:r>
      <w:r w:rsidRPr="006D5E4A">
        <w:rPr>
          <w:rFonts w:ascii="Constantia" w:hAnsi="Constantia"/>
          <w:b/>
          <w:sz w:val="12"/>
          <w:szCs w:val="12"/>
        </w:rPr>
        <w:t>ne Griffin</w:t>
      </w:r>
    </w:p>
    <w:p w:rsidR="006D5E4A" w:rsidRPr="006D5E4A" w:rsidRDefault="006D5E4A" w:rsidP="006D5E4A">
      <w:pPr>
        <w:rPr>
          <w:rFonts w:ascii="Constantia" w:hAnsi="Constantia"/>
          <w:sz w:val="12"/>
          <w:szCs w:val="12"/>
        </w:rPr>
      </w:pPr>
      <w:r w:rsidRPr="006D5E4A">
        <w:rPr>
          <w:rFonts w:ascii="Constantia" w:hAnsi="Constantia"/>
          <w:sz w:val="12"/>
          <w:szCs w:val="12"/>
        </w:rPr>
        <w:t>Parent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 xml:space="preserve">Gerri Hanna, </w:t>
      </w:r>
      <w:r w:rsidRPr="006D5E4A">
        <w:rPr>
          <w:rFonts w:ascii="Constantia" w:hAnsi="Constantia"/>
          <w:b/>
          <w:sz w:val="10"/>
          <w:szCs w:val="24"/>
        </w:rPr>
        <w:t>alternate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i/>
          <w:sz w:val="12"/>
          <w:szCs w:val="12"/>
        </w:rPr>
      </w:pPr>
      <w:r w:rsidRPr="006D5E4A">
        <w:rPr>
          <w:rFonts w:ascii="Constantia" w:hAnsi="Constantia"/>
          <w:i/>
          <w:sz w:val="12"/>
          <w:szCs w:val="12"/>
        </w:rPr>
        <w:t>University Center for Excellence DD</w:t>
      </w:r>
    </w:p>
    <w:p w:rsidR="006D5E4A" w:rsidRPr="006D5E4A" w:rsidRDefault="006D5E4A" w:rsidP="006D5E4A">
      <w:pPr>
        <w:keepNext/>
        <w:outlineLvl w:val="4"/>
        <w:rPr>
          <w:rFonts w:ascii="Constantia" w:hAnsi="Constantia"/>
          <w:b/>
          <w:sz w:val="12"/>
        </w:rPr>
      </w:pPr>
      <w:r w:rsidRPr="006D5E4A">
        <w:rPr>
          <w:rFonts w:ascii="Constantia" w:hAnsi="Constantia"/>
          <w:b/>
          <w:sz w:val="12"/>
        </w:rPr>
        <w:t>Elaine Balsley</w:t>
      </w:r>
    </w:p>
    <w:p w:rsidR="006D5E4A" w:rsidRPr="006D5E4A" w:rsidRDefault="006D5E4A" w:rsidP="006D5E4A">
      <w:pPr>
        <w:keepNext/>
        <w:tabs>
          <w:tab w:val="left" w:pos="4320"/>
        </w:tabs>
        <w:outlineLvl w:val="3"/>
        <w:rPr>
          <w:rFonts w:ascii="Constantia" w:hAnsi="Constantia"/>
          <w:i/>
          <w:sz w:val="12"/>
        </w:rPr>
      </w:pPr>
      <w:proofErr w:type="spellStart"/>
      <w:r w:rsidRPr="006D5E4A">
        <w:rPr>
          <w:rFonts w:ascii="Constantia" w:hAnsi="Constantia"/>
          <w:i/>
          <w:sz w:val="12"/>
        </w:rPr>
        <w:t>Reachout</w:t>
      </w:r>
      <w:proofErr w:type="spellEnd"/>
    </w:p>
    <w:p w:rsidR="006D5E4A" w:rsidRPr="006D5E4A" w:rsidRDefault="006D5E4A" w:rsidP="006D5E4A">
      <w:pPr>
        <w:keepNext/>
        <w:tabs>
          <w:tab w:val="left" w:pos="4320"/>
        </w:tabs>
        <w:outlineLvl w:val="4"/>
        <w:rPr>
          <w:rFonts w:ascii="Constantia" w:hAnsi="Constantia"/>
          <w:b/>
          <w:sz w:val="12"/>
        </w:rPr>
      </w:pPr>
      <w:r w:rsidRPr="006D5E4A">
        <w:rPr>
          <w:rFonts w:ascii="Constantia" w:hAnsi="Constantia"/>
          <w:b/>
          <w:sz w:val="12"/>
        </w:rPr>
        <w:t>Lynn Johnson</w:t>
      </w:r>
    </w:p>
    <w:p w:rsidR="006D5E4A" w:rsidRDefault="00C553BB" w:rsidP="006D5E4A">
      <w:pPr>
        <w:keepNext/>
        <w:tabs>
          <w:tab w:val="left" w:pos="4320"/>
        </w:tabs>
        <w:outlineLvl w:val="3"/>
        <w:rPr>
          <w:rFonts w:ascii="Constantia" w:hAnsi="Constantia"/>
          <w:i/>
          <w:sz w:val="12"/>
        </w:rPr>
      </w:pPr>
      <w:r>
        <w:rPr>
          <w:rFonts w:ascii="Constantia" w:hAnsi="Constantia"/>
          <w:i/>
          <w:sz w:val="12"/>
        </w:rPr>
        <w:t>Office of Early Childhood</w:t>
      </w:r>
    </w:p>
    <w:p w:rsidR="009B0AA3" w:rsidRPr="009B0AA3" w:rsidRDefault="009B0AA3" w:rsidP="006D5E4A">
      <w:pPr>
        <w:keepNext/>
        <w:tabs>
          <w:tab w:val="left" w:pos="4320"/>
        </w:tabs>
        <w:outlineLvl w:val="3"/>
        <w:rPr>
          <w:rFonts w:ascii="Constantia" w:hAnsi="Constantia"/>
          <w:b/>
          <w:sz w:val="12"/>
        </w:rPr>
      </w:pPr>
      <w:r w:rsidRPr="009B0AA3">
        <w:rPr>
          <w:rFonts w:ascii="Constantia" w:hAnsi="Constantia"/>
          <w:b/>
          <w:sz w:val="12"/>
        </w:rPr>
        <w:t>Shanda Easley</w:t>
      </w:r>
    </w:p>
    <w:p w:rsidR="009B0AA3" w:rsidRPr="006D5E4A" w:rsidRDefault="009B0AA3" w:rsidP="006D5E4A">
      <w:pPr>
        <w:keepNext/>
        <w:tabs>
          <w:tab w:val="left" w:pos="4320"/>
        </w:tabs>
        <w:outlineLvl w:val="3"/>
        <w:rPr>
          <w:rFonts w:ascii="Constantia" w:hAnsi="Constantia"/>
          <w:i/>
          <w:sz w:val="12"/>
        </w:rPr>
      </w:pPr>
      <w:r>
        <w:rPr>
          <w:rFonts w:ascii="Constantia" w:hAnsi="Constantia"/>
          <w:i/>
          <w:sz w:val="12"/>
        </w:rPr>
        <w:t>Parent</w:t>
      </w:r>
    </w:p>
    <w:p w:rsidR="006D5E4A" w:rsidRPr="006D5E4A" w:rsidRDefault="006D5E4A" w:rsidP="006D5E4A">
      <w:pPr>
        <w:tabs>
          <w:tab w:val="left" w:pos="4320"/>
        </w:tabs>
        <w:rPr>
          <w:rFonts w:ascii="Constantia" w:hAnsi="Constantia"/>
          <w:b/>
          <w:i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Vacant</w:t>
      </w:r>
    </w:p>
    <w:p w:rsidR="006D5E4A" w:rsidRPr="006D5E4A" w:rsidRDefault="006D5E4A" w:rsidP="006D5E4A">
      <w:pPr>
        <w:tabs>
          <w:tab w:val="left" w:pos="4320"/>
        </w:tabs>
        <w:rPr>
          <w:rFonts w:ascii="Constantia" w:hAnsi="Constantia"/>
          <w:i/>
          <w:sz w:val="12"/>
          <w:szCs w:val="24"/>
        </w:rPr>
      </w:pPr>
      <w:r w:rsidRPr="006D5E4A">
        <w:rPr>
          <w:rFonts w:ascii="Constantia" w:hAnsi="Constantia"/>
          <w:i/>
          <w:sz w:val="12"/>
          <w:szCs w:val="24"/>
        </w:rPr>
        <w:t xml:space="preserve">State Senator </w:t>
      </w:r>
    </w:p>
    <w:p w:rsidR="006D5E4A" w:rsidRPr="006D5E4A" w:rsidRDefault="006D5E4A" w:rsidP="006D5E4A">
      <w:pPr>
        <w:tabs>
          <w:tab w:val="left" w:pos="4320"/>
        </w:tabs>
        <w:rPr>
          <w:rFonts w:ascii="Constantia" w:hAnsi="Constantia"/>
          <w:b/>
          <w:sz w:val="12"/>
          <w:szCs w:val="24"/>
        </w:rPr>
      </w:pPr>
      <w:proofErr w:type="spellStart"/>
      <w:r w:rsidRPr="006D5E4A">
        <w:rPr>
          <w:rFonts w:ascii="Constantia" w:hAnsi="Constantia"/>
          <w:b/>
          <w:sz w:val="12"/>
          <w:szCs w:val="24"/>
        </w:rPr>
        <w:t>Dr</w:t>
      </w:r>
      <w:proofErr w:type="spellEnd"/>
      <w:r w:rsidRPr="006D5E4A">
        <w:rPr>
          <w:rFonts w:ascii="Constantia" w:hAnsi="Constantia"/>
          <w:b/>
          <w:sz w:val="12"/>
          <w:szCs w:val="24"/>
        </w:rPr>
        <w:t xml:space="preserve"> Carol Weitzman, M.D.</w:t>
      </w:r>
    </w:p>
    <w:p w:rsidR="006D5E4A" w:rsidRPr="006D5E4A" w:rsidRDefault="006D5E4A" w:rsidP="006D5E4A">
      <w:pPr>
        <w:keepNext/>
        <w:tabs>
          <w:tab w:val="left" w:pos="4320"/>
        </w:tabs>
        <w:outlineLvl w:val="3"/>
        <w:rPr>
          <w:rFonts w:ascii="Constantia" w:hAnsi="Constantia"/>
          <w:sz w:val="12"/>
        </w:rPr>
      </w:pPr>
      <w:r w:rsidRPr="006D5E4A">
        <w:rPr>
          <w:rFonts w:ascii="Constantia" w:hAnsi="Constantia"/>
          <w:i/>
          <w:sz w:val="12"/>
        </w:rPr>
        <w:t>American Academy of Pediatrics</w:t>
      </w:r>
    </w:p>
    <w:p w:rsidR="006D5E4A" w:rsidRPr="006D5E4A" w:rsidRDefault="006D5E4A" w:rsidP="006D5E4A">
      <w:pPr>
        <w:keepNext/>
        <w:tabs>
          <w:tab w:val="left" w:pos="4320"/>
        </w:tabs>
        <w:outlineLvl w:val="4"/>
        <w:rPr>
          <w:rFonts w:ascii="Constantia" w:hAnsi="Constantia"/>
          <w:b/>
          <w:sz w:val="12"/>
        </w:rPr>
      </w:pPr>
      <w:r w:rsidRPr="006D5E4A">
        <w:rPr>
          <w:rFonts w:ascii="Constantia" w:hAnsi="Constantia"/>
          <w:b/>
          <w:sz w:val="12"/>
        </w:rPr>
        <w:t>Ginny Mahoney</w:t>
      </w:r>
    </w:p>
    <w:p w:rsidR="006D5E4A" w:rsidRPr="006D5E4A" w:rsidRDefault="006D5E4A" w:rsidP="006D5E4A">
      <w:pPr>
        <w:keepNext/>
        <w:tabs>
          <w:tab w:val="left" w:pos="4320"/>
        </w:tabs>
        <w:outlineLvl w:val="3"/>
        <w:rPr>
          <w:rFonts w:ascii="Constantia" w:hAnsi="Constantia"/>
          <w:b/>
          <w:i/>
          <w:sz w:val="12"/>
        </w:rPr>
      </w:pPr>
      <w:r w:rsidRPr="006D5E4A">
        <w:rPr>
          <w:rFonts w:ascii="Constantia" w:hAnsi="Constantia"/>
          <w:i/>
          <w:sz w:val="12"/>
        </w:rPr>
        <w:t>Dept. of Social Services</w:t>
      </w:r>
    </w:p>
    <w:p w:rsidR="006D5E4A" w:rsidRPr="006D5E4A" w:rsidRDefault="006D5E4A" w:rsidP="006D5E4A">
      <w:pPr>
        <w:tabs>
          <w:tab w:val="left" w:pos="4320"/>
        </w:tabs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Anne Giordano</w:t>
      </w:r>
    </w:p>
    <w:p w:rsidR="006D5E4A" w:rsidRPr="006D5E4A" w:rsidRDefault="006D5E4A" w:rsidP="006D5E4A">
      <w:pPr>
        <w:keepNext/>
        <w:tabs>
          <w:tab w:val="left" w:pos="4320"/>
        </w:tabs>
        <w:outlineLvl w:val="3"/>
        <w:rPr>
          <w:rFonts w:ascii="Constantia" w:hAnsi="Constantia"/>
          <w:i/>
          <w:sz w:val="12"/>
        </w:rPr>
      </w:pPr>
      <w:r w:rsidRPr="006D5E4A">
        <w:rPr>
          <w:rFonts w:ascii="Constantia" w:hAnsi="Constantia"/>
          <w:i/>
          <w:sz w:val="12"/>
        </w:rPr>
        <w:t>Education Connection</w:t>
      </w:r>
    </w:p>
    <w:p w:rsidR="006D5E4A" w:rsidRPr="006D5E4A" w:rsidRDefault="006D5E4A" w:rsidP="006D5E4A">
      <w:pPr>
        <w:tabs>
          <w:tab w:val="left" w:pos="4320"/>
        </w:tabs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Lorna Quiros-Dilan</w:t>
      </w:r>
    </w:p>
    <w:p w:rsidR="006D5E4A" w:rsidRPr="006D5E4A" w:rsidRDefault="006D5E4A" w:rsidP="006D5E4A">
      <w:pPr>
        <w:keepNext/>
        <w:tabs>
          <w:tab w:val="left" w:pos="4320"/>
        </w:tabs>
        <w:outlineLvl w:val="3"/>
        <w:rPr>
          <w:rFonts w:ascii="Constantia" w:hAnsi="Constantia"/>
          <w:i/>
          <w:sz w:val="12"/>
        </w:rPr>
      </w:pPr>
      <w:r w:rsidRPr="006D5E4A">
        <w:rPr>
          <w:rFonts w:ascii="Constantia" w:hAnsi="Constantia"/>
          <w:i/>
          <w:sz w:val="12"/>
        </w:rPr>
        <w:t>Office of Protection and Advocacy</w:t>
      </w:r>
    </w:p>
    <w:p w:rsidR="006D5E4A" w:rsidRPr="006D5E4A" w:rsidRDefault="006D5E4A" w:rsidP="006D5E4A">
      <w:pPr>
        <w:keepNext/>
        <w:tabs>
          <w:tab w:val="left" w:pos="4320"/>
        </w:tabs>
        <w:outlineLvl w:val="5"/>
        <w:rPr>
          <w:rFonts w:ascii="Constantia" w:hAnsi="Constantia"/>
          <w:iCs/>
          <w:sz w:val="12"/>
        </w:rPr>
      </w:pPr>
      <w:r w:rsidRPr="006D5E4A">
        <w:rPr>
          <w:rFonts w:ascii="Constantia" w:hAnsi="Constantia"/>
          <w:b/>
          <w:bCs/>
          <w:iCs/>
          <w:sz w:val="12"/>
        </w:rPr>
        <w:t>John Reilly</w:t>
      </w:r>
    </w:p>
    <w:p w:rsidR="006D5E4A" w:rsidRPr="006D5E4A" w:rsidRDefault="001D2D3F" w:rsidP="006D5E4A">
      <w:pPr>
        <w:keepNext/>
        <w:outlineLvl w:val="4"/>
        <w:rPr>
          <w:rFonts w:ascii="Constantia" w:hAnsi="Constantia"/>
          <w:i/>
          <w:sz w:val="12"/>
        </w:rPr>
      </w:pPr>
      <w:r>
        <w:rPr>
          <w:rFonts w:ascii="Constantia" w:hAnsi="Constantia"/>
          <w:i/>
          <w:sz w:val="12"/>
        </w:rPr>
        <w:t>DORS-Bureau o</w:t>
      </w:r>
      <w:r w:rsidR="006D5E4A" w:rsidRPr="006D5E4A">
        <w:rPr>
          <w:rFonts w:ascii="Constantia" w:hAnsi="Constantia"/>
          <w:i/>
          <w:sz w:val="12"/>
        </w:rPr>
        <w:t>f Education and Services</w:t>
      </w:r>
    </w:p>
    <w:p w:rsidR="006D5E4A" w:rsidRPr="006D5E4A" w:rsidRDefault="006D5E4A" w:rsidP="006D5E4A">
      <w:pPr>
        <w:keepNext/>
        <w:outlineLvl w:val="4"/>
        <w:rPr>
          <w:rFonts w:ascii="Constantia" w:hAnsi="Constantia"/>
          <w:i/>
          <w:sz w:val="12"/>
        </w:rPr>
      </w:pPr>
      <w:r w:rsidRPr="006D5E4A">
        <w:rPr>
          <w:rFonts w:ascii="Constantia" w:hAnsi="Constantia"/>
          <w:i/>
          <w:sz w:val="12"/>
        </w:rPr>
        <w:t>For the Blind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Maria Synodi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b/>
          <w:i/>
          <w:sz w:val="12"/>
          <w:szCs w:val="24"/>
        </w:rPr>
      </w:pPr>
      <w:r w:rsidRPr="006D5E4A">
        <w:rPr>
          <w:rFonts w:ascii="Constantia" w:hAnsi="Constantia"/>
          <w:bCs/>
          <w:i/>
          <w:sz w:val="12"/>
          <w:szCs w:val="24"/>
        </w:rPr>
        <w:t>State Dept. of Education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Louis Tallarita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i/>
          <w:sz w:val="12"/>
          <w:szCs w:val="12"/>
        </w:rPr>
      </w:pPr>
      <w:r w:rsidRPr="006D5E4A">
        <w:rPr>
          <w:rFonts w:ascii="Constantia" w:hAnsi="Constantia"/>
          <w:i/>
          <w:sz w:val="12"/>
          <w:szCs w:val="12"/>
        </w:rPr>
        <w:t>SDE-Homeless Children</w:t>
      </w:r>
    </w:p>
    <w:p w:rsidR="006D5E4A" w:rsidRPr="006D5E4A" w:rsidRDefault="006D5E4A" w:rsidP="006D5E4A">
      <w:pPr>
        <w:keepNext/>
        <w:tabs>
          <w:tab w:val="left" w:pos="4320"/>
        </w:tabs>
        <w:outlineLvl w:val="3"/>
        <w:rPr>
          <w:rFonts w:ascii="Constantia" w:hAnsi="Constantia"/>
          <w:b/>
          <w:iCs/>
          <w:sz w:val="12"/>
        </w:rPr>
      </w:pPr>
      <w:r w:rsidRPr="006D5E4A">
        <w:rPr>
          <w:rFonts w:ascii="Constantia" w:hAnsi="Constantia"/>
          <w:b/>
          <w:iCs/>
          <w:sz w:val="12"/>
        </w:rPr>
        <w:t>Alice Torres</w:t>
      </w:r>
    </w:p>
    <w:p w:rsidR="006D5E4A" w:rsidRPr="006D5E4A" w:rsidRDefault="006D5E4A" w:rsidP="006D5E4A">
      <w:pPr>
        <w:keepNext/>
        <w:outlineLvl w:val="3"/>
        <w:rPr>
          <w:rFonts w:ascii="Constantia" w:hAnsi="Constantia"/>
          <w:i/>
          <w:iCs/>
          <w:sz w:val="12"/>
        </w:rPr>
      </w:pPr>
      <w:r w:rsidRPr="006D5E4A">
        <w:rPr>
          <w:rFonts w:ascii="Constantia" w:hAnsi="Constantia"/>
          <w:i/>
          <w:iCs/>
          <w:sz w:val="12"/>
        </w:rPr>
        <w:t>Early Head Start</w:t>
      </w:r>
    </w:p>
    <w:p w:rsidR="006D5E4A" w:rsidRPr="006D5E4A" w:rsidRDefault="006D5E4A" w:rsidP="006D5E4A">
      <w:pPr>
        <w:tabs>
          <w:tab w:val="left" w:pos="4320"/>
        </w:tabs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Ann Gionet</w:t>
      </w:r>
    </w:p>
    <w:p w:rsidR="006D5E4A" w:rsidRPr="006D5E4A" w:rsidRDefault="006D5E4A" w:rsidP="006D5E4A">
      <w:pPr>
        <w:keepNext/>
        <w:outlineLvl w:val="3"/>
        <w:rPr>
          <w:rFonts w:ascii="Constantia" w:hAnsi="Constantia"/>
          <w:i/>
          <w:iCs/>
          <w:sz w:val="12"/>
        </w:rPr>
      </w:pPr>
      <w:r w:rsidRPr="006D5E4A">
        <w:rPr>
          <w:rFonts w:ascii="Constantia" w:hAnsi="Constantia"/>
          <w:i/>
          <w:sz w:val="12"/>
        </w:rPr>
        <w:t>Dept. of Public Health</w:t>
      </w:r>
    </w:p>
    <w:p w:rsidR="006D5E4A" w:rsidRPr="006D5E4A" w:rsidRDefault="006D5E4A" w:rsidP="006D5E4A">
      <w:pPr>
        <w:tabs>
          <w:tab w:val="left" w:pos="4320"/>
        </w:tabs>
        <w:ind w:right="-72"/>
        <w:rPr>
          <w:rFonts w:ascii="Constantia" w:hAnsi="Constantia"/>
          <w:b/>
          <w:sz w:val="12"/>
          <w:szCs w:val="24"/>
        </w:rPr>
      </w:pPr>
      <w:r w:rsidRPr="006D5E4A">
        <w:rPr>
          <w:rFonts w:ascii="Constantia" w:hAnsi="Constantia"/>
          <w:b/>
          <w:sz w:val="12"/>
          <w:szCs w:val="24"/>
        </w:rPr>
        <w:t>Myra Watnick</w:t>
      </w:r>
    </w:p>
    <w:p w:rsidR="006D5E4A" w:rsidRPr="006D5E4A" w:rsidRDefault="006D5E4A" w:rsidP="006D5E4A">
      <w:pPr>
        <w:keepNext/>
        <w:tabs>
          <w:tab w:val="left" w:pos="4320"/>
        </w:tabs>
        <w:outlineLvl w:val="4"/>
        <w:rPr>
          <w:rFonts w:ascii="Constantia" w:hAnsi="Constantia"/>
          <w:b/>
          <w:sz w:val="12"/>
        </w:rPr>
      </w:pPr>
      <w:r w:rsidRPr="006D5E4A">
        <w:rPr>
          <w:rFonts w:ascii="Constantia" w:hAnsi="Constantia"/>
          <w:bCs/>
          <w:i/>
          <w:iCs/>
          <w:sz w:val="12"/>
        </w:rPr>
        <w:t>Rehabilitation Associates, Inc</w:t>
      </w:r>
      <w:r w:rsidRPr="006D5E4A">
        <w:rPr>
          <w:rFonts w:ascii="Constantia" w:hAnsi="Constantia"/>
          <w:b/>
          <w:sz w:val="12"/>
        </w:rPr>
        <w:t>.</w:t>
      </w:r>
    </w:p>
    <w:p w:rsidR="006D5E4A" w:rsidRPr="006D5E4A" w:rsidRDefault="006D5E4A" w:rsidP="006D5E4A">
      <w:pPr>
        <w:rPr>
          <w:rFonts w:ascii="Times New Roman" w:hAnsi="Times New Roman"/>
          <w:sz w:val="12"/>
          <w:szCs w:val="12"/>
        </w:rPr>
      </w:pPr>
      <w:r w:rsidRPr="006D5E4A">
        <w:rPr>
          <w:rFonts w:ascii="Times New Roman" w:hAnsi="Times New Roman"/>
          <w:b/>
          <w:sz w:val="12"/>
          <w:szCs w:val="12"/>
        </w:rPr>
        <w:t>Vacan</w:t>
      </w:r>
      <w:r w:rsidRPr="006D5E4A">
        <w:rPr>
          <w:rFonts w:ascii="Times New Roman" w:hAnsi="Times New Roman"/>
          <w:sz w:val="12"/>
          <w:szCs w:val="12"/>
        </w:rPr>
        <w:t>t</w:t>
      </w:r>
    </w:p>
    <w:p w:rsidR="006D5E4A" w:rsidRPr="006D5E4A" w:rsidRDefault="006D5E4A" w:rsidP="006D5E4A">
      <w:pPr>
        <w:rPr>
          <w:rFonts w:ascii="Times New Roman" w:hAnsi="Times New Roman"/>
          <w:sz w:val="12"/>
          <w:szCs w:val="12"/>
        </w:rPr>
      </w:pPr>
      <w:r w:rsidRPr="006D5E4A">
        <w:rPr>
          <w:rFonts w:ascii="Times New Roman" w:hAnsi="Times New Roman"/>
          <w:sz w:val="12"/>
          <w:szCs w:val="12"/>
        </w:rPr>
        <w:t>House of Representatives</w:t>
      </w:r>
    </w:p>
    <w:p w:rsidR="002B239C" w:rsidRPr="006D5E4A" w:rsidRDefault="002B239C" w:rsidP="002B239C">
      <w:pPr>
        <w:tabs>
          <w:tab w:val="left" w:pos="4320"/>
        </w:tabs>
        <w:ind w:right="-72"/>
        <w:rPr>
          <w:rFonts w:ascii="Constantia" w:hAnsi="Constantia"/>
          <w:b/>
          <w:sz w:val="12"/>
          <w:szCs w:val="24"/>
        </w:rPr>
      </w:pPr>
      <w:r>
        <w:rPr>
          <w:rFonts w:ascii="Constantia" w:hAnsi="Constantia"/>
          <w:b/>
          <w:sz w:val="12"/>
          <w:szCs w:val="24"/>
        </w:rPr>
        <w:t>Robin Wood</w:t>
      </w:r>
    </w:p>
    <w:p w:rsidR="002B239C" w:rsidRPr="006D5E4A" w:rsidRDefault="00781A8C" w:rsidP="002B239C">
      <w:pPr>
        <w:keepNext/>
        <w:tabs>
          <w:tab w:val="left" w:pos="4320"/>
        </w:tabs>
        <w:outlineLvl w:val="4"/>
        <w:rPr>
          <w:rFonts w:ascii="Constantia" w:hAnsi="Constantia"/>
          <w:b/>
          <w:sz w:val="12"/>
        </w:rPr>
      </w:pPr>
      <w:r>
        <w:rPr>
          <w:rFonts w:ascii="Constantia" w:hAnsi="Constantia"/>
          <w:bCs/>
          <w:i/>
          <w:iCs/>
          <w:sz w:val="12"/>
        </w:rPr>
        <w:t>Dept. Developmental</w:t>
      </w:r>
      <w:r w:rsidR="002B239C">
        <w:rPr>
          <w:rFonts w:ascii="Constantia" w:hAnsi="Constantia"/>
          <w:bCs/>
          <w:i/>
          <w:iCs/>
          <w:sz w:val="12"/>
        </w:rPr>
        <w:t xml:space="preserve"> Services</w:t>
      </w:r>
    </w:p>
    <w:p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p w:rsidR="003460C0" w:rsidRDefault="003460C0">
      <w:pPr>
        <w:tabs>
          <w:tab w:val="left" w:pos="4320"/>
        </w:tabs>
        <w:rPr>
          <w:rFonts w:ascii="CG Omega" w:hAnsi="CG Omega"/>
          <w:sz w:val="14"/>
        </w:rPr>
      </w:pPr>
    </w:p>
    <w:sectPr w:rsidR="003460C0" w:rsidSect="00A83F8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31" w:rsidRDefault="00FB4C31">
      <w:r>
        <w:separator/>
      </w:r>
    </w:p>
  </w:endnote>
  <w:endnote w:type="continuationSeparator" w:id="0">
    <w:p w:rsidR="00FB4C31" w:rsidRDefault="00FB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59" w:rsidRDefault="00640259">
    <w:pPr>
      <w:pStyle w:val="Footer"/>
      <w:jc w:val="right"/>
      <w:rPr>
        <w:rFonts w:ascii="CG Omega" w:hAnsi="CG Omega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31" w:rsidRDefault="00FB4C31">
      <w:r>
        <w:separator/>
      </w:r>
    </w:p>
  </w:footnote>
  <w:footnote w:type="continuationSeparator" w:id="0">
    <w:p w:rsidR="00FB4C31" w:rsidRDefault="00FB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47"/>
    <w:multiLevelType w:val="hybridMultilevel"/>
    <w:tmpl w:val="B628996E"/>
    <w:lvl w:ilvl="0" w:tplc="BD70E5B4">
      <w:numFmt w:val="bullet"/>
      <w:lvlText w:val="-"/>
      <w:lvlJc w:val="left"/>
      <w:pPr>
        <w:ind w:left="180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66DC619B"/>
    <w:multiLevelType w:val="hybridMultilevel"/>
    <w:tmpl w:val="15CC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C2C90"/>
    <w:multiLevelType w:val="hybridMultilevel"/>
    <w:tmpl w:val="AA12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9"/>
    <w:rsid w:val="000135C9"/>
    <w:rsid w:val="00027F12"/>
    <w:rsid w:val="00031877"/>
    <w:rsid w:val="00032B43"/>
    <w:rsid w:val="000342C9"/>
    <w:rsid w:val="00043197"/>
    <w:rsid w:val="0005658A"/>
    <w:rsid w:val="00060F82"/>
    <w:rsid w:val="000774FC"/>
    <w:rsid w:val="000851F2"/>
    <w:rsid w:val="00085792"/>
    <w:rsid w:val="0008616A"/>
    <w:rsid w:val="000904A1"/>
    <w:rsid w:val="000B026B"/>
    <w:rsid w:val="000B071C"/>
    <w:rsid w:val="000B235A"/>
    <w:rsid w:val="000C3E06"/>
    <w:rsid w:val="000C3E98"/>
    <w:rsid w:val="000C4212"/>
    <w:rsid w:val="000D000C"/>
    <w:rsid w:val="000D6F49"/>
    <w:rsid w:val="000D74CB"/>
    <w:rsid w:val="000F7B5C"/>
    <w:rsid w:val="00103E78"/>
    <w:rsid w:val="00104F56"/>
    <w:rsid w:val="00105808"/>
    <w:rsid w:val="00111375"/>
    <w:rsid w:val="00111470"/>
    <w:rsid w:val="00112037"/>
    <w:rsid w:val="001137E9"/>
    <w:rsid w:val="001139D2"/>
    <w:rsid w:val="0012481F"/>
    <w:rsid w:val="00126B6A"/>
    <w:rsid w:val="00130979"/>
    <w:rsid w:val="001310C7"/>
    <w:rsid w:val="00145E5E"/>
    <w:rsid w:val="00146AB7"/>
    <w:rsid w:val="00153FAB"/>
    <w:rsid w:val="00154F5A"/>
    <w:rsid w:val="0015643C"/>
    <w:rsid w:val="00157B6A"/>
    <w:rsid w:val="00163147"/>
    <w:rsid w:val="0017208C"/>
    <w:rsid w:val="0017218D"/>
    <w:rsid w:val="001732E3"/>
    <w:rsid w:val="001779B1"/>
    <w:rsid w:val="00180056"/>
    <w:rsid w:val="00191321"/>
    <w:rsid w:val="00194374"/>
    <w:rsid w:val="001A4151"/>
    <w:rsid w:val="001A7848"/>
    <w:rsid w:val="001B217B"/>
    <w:rsid w:val="001B661B"/>
    <w:rsid w:val="001B7AB2"/>
    <w:rsid w:val="001D109F"/>
    <w:rsid w:val="001D2D3F"/>
    <w:rsid w:val="001F1B3A"/>
    <w:rsid w:val="001F3FB4"/>
    <w:rsid w:val="001F7271"/>
    <w:rsid w:val="002057D1"/>
    <w:rsid w:val="0021186C"/>
    <w:rsid w:val="00216FEB"/>
    <w:rsid w:val="002204E0"/>
    <w:rsid w:val="002217BA"/>
    <w:rsid w:val="00221F8C"/>
    <w:rsid w:val="00222DC5"/>
    <w:rsid w:val="0024726F"/>
    <w:rsid w:val="00250E00"/>
    <w:rsid w:val="00267168"/>
    <w:rsid w:val="002725CC"/>
    <w:rsid w:val="002727CA"/>
    <w:rsid w:val="002761BB"/>
    <w:rsid w:val="00276F3C"/>
    <w:rsid w:val="00287448"/>
    <w:rsid w:val="002930E6"/>
    <w:rsid w:val="00296C3D"/>
    <w:rsid w:val="002A5805"/>
    <w:rsid w:val="002A7EEF"/>
    <w:rsid w:val="002B0347"/>
    <w:rsid w:val="002B239C"/>
    <w:rsid w:val="002B66F8"/>
    <w:rsid w:val="002C250D"/>
    <w:rsid w:val="002C2C2B"/>
    <w:rsid w:val="002C7CB6"/>
    <w:rsid w:val="002D011F"/>
    <w:rsid w:val="002D6790"/>
    <w:rsid w:val="002F2696"/>
    <w:rsid w:val="002F3A10"/>
    <w:rsid w:val="002F407B"/>
    <w:rsid w:val="002F6863"/>
    <w:rsid w:val="00306894"/>
    <w:rsid w:val="0031373F"/>
    <w:rsid w:val="00315370"/>
    <w:rsid w:val="00315B0B"/>
    <w:rsid w:val="00322803"/>
    <w:rsid w:val="003246A3"/>
    <w:rsid w:val="00341617"/>
    <w:rsid w:val="003460C0"/>
    <w:rsid w:val="003564E0"/>
    <w:rsid w:val="00356867"/>
    <w:rsid w:val="00366150"/>
    <w:rsid w:val="003667A8"/>
    <w:rsid w:val="003670BF"/>
    <w:rsid w:val="00370F0C"/>
    <w:rsid w:val="003731DF"/>
    <w:rsid w:val="003753BF"/>
    <w:rsid w:val="00387BE5"/>
    <w:rsid w:val="003954D7"/>
    <w:rsid w:val="0040084D"/>
    <w:rsid w:val="0040573D"/>
    <w:rsid w:val="00411C61"/>
    <w:rsid w:val="00417787"/>
    <w:rsid w:val="00423083"/>
    <w:rsid w:val="00427121"/>
    <w:rsid w:val="00430B54"/>
    <w:rsid w:val="0044447C"/>
    <w:rsid w:val="00460DCC"/>
    <w:rsid w:val="0046590C"/>
    <w:rsid w:val="00465C6B"/>
    <w:rsid w:val="004711C6"/>
    <w:rsid w:val="004803C9"/>
    <w:rsid w:val="0049220A"/>
    <w:rsid w:val="00493FBE"/>
    <w:rsid w:val="004979E8"/>
    <w:rsid w:val="004A3643"/>
    <w:rsid w:val="004B242C"/>
    <w:rsid w:val="004B73E1"/>
    <w:rsid w:val="004D5156"/>
    <w:rsid w:val="004E2AC8"/>
    <w:rsid w:val="004E5D55"/>
    <w:rsid w:val="004F019E"/>
    <w:rsid w:val="004F5E23"/>
    <w:rsid w:val="004F621A"/>
    <w:rsid w:val="00520138"/>
    <w:rsid w:val="00522F59"/>
    <w:rsid w:val="00524237"/>
    <w:rsid w:val="005469AC"/>
    <w:rsid w:val="00552755"/>
    <w:rsid w:val="00561B42"/>
    <w:rsid w:val="005641AC"/>
    <w:rsid w:val="005656FC"/>
    <w:rsid w:val="00571123"/>
    <w:rsid w:val="005776FB"/>
    <w:rsid w:val="0058659A"/>
    <w:rsid w:val="00594302"/>
    <w:rsid w:val="005955F0"/>
    <w:rsid w:val="005A11E4"/>
    <w:rsid w:val="005A6BE2"/>
    <w:rsid w:val="005B4897"/>
    <w:rsid w:val="005B6D4B"/>
    <w:rsid w:val="005C0BE7"/>
    <w:rsid w:val="005C4F7D"/>
    <w:rsid w:val="005D0DF5"/>
    <w:rsid w:val="005D37EF"/>
    <w:rsid w:val="005E5C83"/>
    <w:rsid w:val="005F2DBD"/>
    <w:rsid w:val="00604BE0"/>
    <w:rsid w:val="006155B6"/>
    <w:rsid w:val="006343ED"/>
    <w:rsid w:val="006353C2"/>
    <w:rsid w:val="00640259"/>
    <w:rsid w:val="00640F5B"/>
    <w:rsid w:val="00641DB0"/>
    <w:rsid w:val="00642D7E"/>
    <w:rsid w:val="006531F9"/>
    <w:rsid w:val="0067753C"/>
    <w:rsid w:val="00682558"/>
    <w:rsid w:val="00692491"/>
    <w:rsid w:val="00695AEF"/>
    <w:rsid w:val="006A2681"/>
    <w:rsid w:val="006A4012"/>
    <w:rsid w:val="006B0030"/>
    <w:rsid w:val="006B39FD"/>
    <w:rsid w:val="006B5038"/>
    <w:rsid w:val="006D5E4A"/>
    <w:rsid w:val="006E2970"/>
    <w:rsid w:val="006E3D56"/>
    <w:rsid w:val="006E4531"/>
    <w:rsid w:val="006E7F91"/>
    <w:rsid w:val="006F0D79"/>
    <w:rsid w:val="00700760"/>
    <w:rsid w:val="00710320"/>
    <w:rsid w:val="007153DC"/>
    <w:rsid w:val="007160FE"/>
    <w:rsid w:val="00720421"/>
    <w:rsid w:val="0073380F"/>
    <w:rsid w:val="00735240"/>
    <w:rsid w:val="00741592"/>
    <w:rsid w:val="007439EA"/>
    <w:rsid w:val="00743BD9"/>
    <w:rsid w:val="007663A4"/>
    <w:rsid w:val="00773F63"/>
    <w:rsid w:val="00780430"/>
    <w:rsid w:val="00781A8C"/>
    <w:rsid w:val="00786D00"/>
    <w:rsid w:val="00790BFD"/>
    <w:rsid w:val="00795F32"/>
    <w:rsid w:val="007A1CC1"/>
    <w:rsid w:val="007A207F"/>
    <w:rsid w:val="007A3348"/>
    <w:rsid w:val="007B2515"/>
    <w:rsid w:val="007B319A"/>
    <w:rsid w:val="007B4DDB"/>
    <w:rsid w:val="007C6DF4"/>
    <w:rsid w:val="007D488D"/>
    <w:rsid w:val="007D58C0"/>
    <w:rsid w:val="007F3620"/>
    <w:rsid w:val="007F3848"/>
    <w:rsid w:val="007F391F"/>
    <w:rsid w:val="007F77AF"/>
    <w:rsid w:val="0080367E"/>
    <w:rsid w:val="0080429B"/>
    <w:rsid w:val="00806CB6"/>
    <w:rsid w:val="00811AAF"/>
    <w:rsid w:val="0081473C"/>
    <w:rsid w:val="008173A7"/>
    <w:rsid w:val="00827E61"/>
    <w:rsid w:val="008314C5"/>
    <w:rsid w:val="00831BF8"/>
    <w:rsid w:val="00833F66"/>
    <w:rsid w:val="008356BE"/>
    <w:rsid w:val="008439C1"/>
    <w:rsid w:val="008602AD"/>
    <w:rsid w:val="00861D3B"/>
    <w:rsid w:val="00873C20"/>
    <w:rsid w:val="00890A3C"/>
    <w:rsid w:val="00895CC2"/>
    <w:rsid w:val="008A28D0"/>
    <w:rsid w:val="008A2BFE"/>
    <w:rsid w:val="008A462C"/>
    <w:rsid w:val="008B0022"/>
    <w:rsid w:val="008C3F6D"/>
    <w:rsid w:val="008D13B1"/>
    <w:rsid w:val="008D2FBB"/>
    <w:rsid w:val="008D6123"/>
    <w:rsid w:val="008E54CB"/>
    <w:rsid w:val="008F5D49"/>
    <w:rsid w:val="009003A1"/>
    <w:rsid w:val="0090771C"/>
    <w:rsid w:val="00907CAD"/>
    <w:rsid w:val="009257D2"/>
    <w:rsid w:val="00936187"/>
    <w:rsid w:val="00940B20"/>
    <w:rsid w:val="00945E06"/>
    <w:rsid w:val="00957C4E"/>
    <w:rsid w:val="00962857"/>
    <w:rsid w:val="00965AA6"/>
    <w:rsid w:val="00965F6D"/>
    <w:rsid w:val="0097269F"/>
    <w:rsid w:val="009745BC"/>
    <w:rsid w:val="00976911"/>
    <w:rsid w:val="00976AFE"/>
    <w:rsid w:val="00980F59"/>
    <w:rsid w:val="00985B47"/>
    <w:rsid w:val="00985C31"/>
    <w:rsid w:val="00991382"/>
    <w:rsid w:val="009953A4"/>
    <w:rsid w:val="009A160B"/>
    <w:rsid w:val="009B06FB"/>
    <w:rsid w:val="009B0AA3"/>
    <w:rsid w:val="009B18BE"/>
    <w:rsid w:val="009C1637"/>
    <w:rsid w:val="009C4D96"/>
    <w:rsid w:val="009C67AB"/>
    <w:rsid w:val="009D486E"/>
    <w:rsid w:val="009E3A92"/>
    <w:rsid w:val="009E7AA7"/>
    <w:rsid w:val="009F277B"/>
    <w:rsid w:val="00A02E53"/>
    <w:rsid w:val="00A178AF"/>
    <w:rsid w:val="00A2475C"/>
    <w:rsid w:val="00A2541D"/>
    <w:rsid w:val="00A33A5D"/>
    <w:rsid w:val="00A36F80"/>
    <w:rsid w:val="00A406E5"/>
    <w:rsid w:val="00A41C74"/>
    <w:rsid w:val="00A45DE6"/>
    <w:rsid w:val="00A4768A"/>
    <w:rsid w:val="00A50BEC"/>
    <w:rsid w:val="00A620E5"/>
    <w:rsid w:val="00A67C8E"/>
    <w:rsid w:val="00A71061"/>
    <w:rsid w:val="00A7491D"/>
    <w:rsid w:val="00A82EA8"/>
    <w:rsid w:val="00A83F8A"/>
    <w:rsid w:val="00A91411"/>
    <w:rsid w:val="00AA1332"/>
    <w:rsid w:val="00AA3C97"/>
    <w:rsid w:val="00AA4B40"/>
    <w:rsid w:val="00AB00CE"/>
    <w:rsid w:val="00AB1A87"/>
    <w:rsid w:val="00AB5402"/>
    <w:rsid w:val="00AC1A25"/>
    <w:rsid w:val="00AC449C"/>
    <w:rsid w:val="00AC44D5"/>
    <w:rsid w:val="00AD6012"/>
    <w:rsid w:val="00AD785A"/>
    <w:rsid w:val="00AE7A3C"/>
    <w:rsid w:val="00AF1616"/>
    <w:rsid w:val="00AF382A"/>
    <w:rsid w:val="00AF3CB7"/>
    <w:rsid w:val="00AF3D80"/>
    <w:rsid w:val="00B0566C"/>
    <w:rsid w:val="00B31F2B"/>
    <w:rsid w:val="00B35BED"/>
    <w:rsid w:val="00B40303"/>
    <w:rsid w:val="00B528DE"/>
    <w:rsid w:val="00B6414E"/>
    <w:rsid w:val="00B652B8"/>
    <w:rsid w:val="00B73D22"/>
    <w:rsid w:val="00B7601A"/>
    <w:rsid w:val="00B76EEE"/>
    <w:rsid w:val="00B76FFD"/>
    <w:rsid w:val="00B7718C"/>
    <w:rsid w:val="00B80B8D"/>
    <w:rsid w:val="00B80D20"/>
    <w:rsid w:val="00B81961"/>
    <w:rsid w:val="00B91B57"/>
    <w:rsid w:val="00BA1D4E"/>
    <w:rsid w:val="00BA5A79"/>
    <w:rsid w:val="00BA5CD4"/>
    <w:rsid w:val="00BA60F8"/>
    <w:rsid w:val="00BB0644"/>
    <w:rsid w:val="00BB0988"/>
    <w:rsid w:val="00BB336E"/>
    <w:rsid w:val="00BC169B"/>
    <w:rsid w:val="00BD1FB2"/>
    <w:rsid w:val="00BD6C8F"/>
    <w:rsid w:val="00BE0085"/>
    <w:rsid w:val="00BE00A8"/>
    <w:rsid w:val="00BE0146"/>
    <w:rsid w:val="00BE081D"/>
    <w:rsid w:val="00C018A0"/>
    <w:rsid w:val="00C03A7C"/>
    <w:rsid w:val="00C06EF5"/>
    <w:rsid w:val="00C14BBE"/>
    <w:rsid w:val="00C15FC6"/>
    <w:rsid w:val="00C35804"/>
    <w:rsid w:val="00C42E0E"/>
    <w:rsid w:val="00C53C49"/>
    <w:rsid w:val="00C553BB"/>
    <w:rsid w:val="00C56842"/>
    <w:rsid w:val="00C75861"/>
    <w:rsid w:val="00C7746C"/>
    <w:rsid w:val="00C8136B"/>
    <w:rsid w:val="00C92559"/>
    <w:rsid w:val="00C95E4E"/>
    <w:rsid w:val="00CA1B63"/>
    <w:rsid w:val="00CA2C71"/>
    <w:rsid w:val="00CA5881"/>
    <w:rsid w:val="00CB6DD5"/>
    <w:rsid w:val="00CF04CF"/>
    <w:rsid w:val="00CF5776"/>
    <w:rsid w:val="00D0123B"/>
    <w:rsid w:val="00D039B2"/>
    <w:rsid w:val="00D11DE5"/>
    <w:rsid w:val="00D14CE5"/>
    <w:rsid w:val="00D26FF0"/>
    <w:rsid w:val="00D403F9"/>
    <w:rsid w:val="00D426AC"/>
    <w:rsid w:val="00D46169"/>
    <w:rsid w:val="00D51D89"/>
    <w:rsid w:val="00D66FBF"/>
    <w:rsid w:val="00D717D7"/>
    <w:rsid w:val="00D72D3B"/>
    <w:rsid w:val="00D76EBF"/>
    <w:rsid w:val="00D8174C"/>
    <w:rsid w:val="00D8482D"/>
    <w:rsid w:val="00D92F71"/>
    <w:rsid w:val="00D95996"/>
    <w:rsid w:val="00DD3E5C"/>
    <w:rsid w:val="00DE23F3"/>
    <w:rsid w:val="00DE463E"/>
    <w:rsid w:val="00DF4C90"/>
    <w:rsid w:val="00DF5E7F"/>
    <w:rsid w:val="00E06EE3"/>
    <w:rsid w:val="00E071CC"/>
    <w:rsid w:val="00E07B43"/>
    <w:rsid w:val="00E11FB6"/>
    <w:rsid w:val="00E30E54"/>
    <w:rsid w:val="00E33514"/>
    <w:rsid w:val="00E35ED1"/>
    <w:rsid w:val="00E4038B"/>
    <w:rsid w:val="00E46E43"/>
    <w:rsid w:val="00E5172A"/>
    <w:rsid w:val="00E62F1E"/>
    <w:rsid w:val="00E85633"/>
    <w:rsid w:val="00E97C82"/>
    <w:rsid w:val="00EB5724"/>
    <w:rsid w:val="00EB574B"/>
    <w:rsid w:val="00ED6196"/>
    <w:rsid w:val="00ED6330"/>
    <w:rsid w:val="00EE1122"/>
    <w:rsid w:val="00EE1BCC"/>
    <w:rsid w:val="00EE2B1C"/>
    <w:rsid w:val="00EE3F35"/>
    <w:rsid w:val="00EE53DE"/>
    <w:rsid w:val="00EF0DF7"/>
    <w:rsid w:val="00F10D2A"/>
    <w:rsid w:val="00F339CE"/>
    <w:rsid w:val="00F5554F"/>
    <w:rsid w:val="00F567EC"/>
    <w:rsid w:val="00F578A9"/>
    <w:rsid w:val="00F666D3"/>
    <w:rsid w:val="00F70531"/>
    <w:rsid w:val="00F7148E"/>
    <w:rsid w:val="00F74936"/>
    <w:rsid w:val="00F8252A"/>
    <w:rsid w:val="00F90A20"/>
    <w:rsid w:val="00FA47C6"/>
    <w:rsid w:val="00FB39B7"/>
    <w:rsid w:val="00FB4C31"/>
    <w:rsid w:val="00FC1C15"/>
    <w:rsid w:val="00FD1D11"/>
    <w:rsid w:val="00FE3139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72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172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41726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4172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41726"/>
    <w:pPr>
      <w:keepNext/>
      <w:tabs>
        <w:tab w:val="left" w:pos="4320"/>
      </w:tabs>
      <w:outlineLvl w:val="3"/>
    </w:pPr>
    <w:rPr>
      <w:rFonts w:ascii="CG Omega" w:hAnsi="CG Omega"/>
      <w:i/>
      <w:sz w:val="12"/>
    </w:rPr>
  </w:style>
  <w:style w:type="paragraph" w:styleId="Heading5">
    <w:name w:val="heading 5"/>
    <w:basedOn w:val="Normal"/>
    <w:next w:val="Normal"/>
    <w:qFormat/>
    <w:rsid w:val="00C41726"/>
    <w:pPr>
      <w:keepNext/>
      <w:tabs>
        <w:tab w:val="left" w:pos="4320"/>
      </w:tabs>
      <w:outlineLvl w:val="4"/>
    </w:pPr>
    <w:rPr>
      <w:rFonts w:ascii="CG Omega" w:hAnsi="CG Omega"/>
      <w:b/>
      <w:sz w:val="14"/>
    </w:rPr>
  </w:style>
  <w:style w:type="paragraph" w:styleId="Heading6">
    <w:name w:val="heading 6"/>
    <w:basedOn w:val="Normal"/>
    <w:next w:val="Normal"/>
    <w:qFormat/>
    <w:rsid w:val="00C41726"/>
    <w:pPr>
      <w:keepNext/>
      <w:tabs>
        <w:tab w:val="left" w:pos="4320"/>
      </w:tabs>
      <w:outlineLvl w:val="5"/>
    </w:pPr>
    <w:rPr>
      <w:rFonts w:ascii="CG Omega" w:hAnsi="CG Omega"/>
      <w:i/>
      <w:sz w:val="14"/>
    </w:rPr>
  </w:style>
  <w:style w:type="paragraph" w:styleId="Heading7">
    <w:name w:val="heading 7"/>
    <w:basedOn w:val="Normal"/>
    <w:next w:val="Normal"/>
    <w:qFormat/>
    <w:rsid w:val="00C41726"/>
    <w:pPr>
      <w:keepNext/>
      <w:tabs>
        <w:tab w:val="left" w:pos="4320"/>
      </w:tabs>
      <w:outlineLvl w:val="6"/>
    </w:pPr>
    <w:rPr>
      <w:rFonts w:ascii="CG Omega" w:hAnsi="CG Omega"/>
      <w:b/>
      <w:sz w:val="8"/>
    </w:rPr>
  </w:style>
  <w:style w:type="paragraph" w:styleId="Heading8">
    <w:name w:val="heading 8"/>
    <w:basedOn w:val="Normal"/>
    <w:next w:val="Normal"/>
    <w:qFormat/>
    <w:rsid w:val="00C41726"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C41726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17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72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41726"/>
    <w:pPr>
      <w:jc w:val="center"/>
    </w:pPr>
    <w:rPr>
      <w:b/>
    </w:rPr>
  </w:style>
  <w:style w:type="character" w:styleId="Hyperlink">
    <w:name w:val="Hyperlink"/>
    <w:rsid w:val="00C41726"/>
    <w:rPr>
      <w:color w:val="0000FF"/>
      <w:u w:val="single"/>
    </w:rPr>
  </w:style>
  <w:style w:type="paragraph" w:styleId="BodyTextIndent">
    <w:name w:val="Body Text Indent"/>
    <w:basedOn w:val="Normal"/>
    <w:rsid w:val="00C41726"/>
    <w:pPr>
      <w:ind w:left="2160"/>
    </w:pPr>
    <w:rPr>
      <w:sz w:val="20"/>
    </w:rPr>
  </w:style>
  <w:style w:type="paragraph" w:styleId="BalloonText">
    <w:name w:val="Balloon Text"/>
    <w:basedOn w:val="Normal"/>
    <w:semiHidden/>
    <w:rsid w:val="00C4172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E04D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C1A25"/>
    <w:pPr>
      <w:ind w:left="720"/>
    </w:pPr>
    <w:rPr>
      <w:rFonts w:ascii="Calibri" w:eastAsia="MS Mincho" w:hAnsi="Calibr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72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4172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41726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4172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41726"/>
    <w:pPr>
      <w:keepNext/>
      <w:tabs>
        <w:tab w:val="left" w:pos="4320"/>
      </w:tabs>
      <w:outlineLvl w:val="3"/>
    </w:pPr>
    <w:rPr>
      <w:rFonts w:ascii="CG Omega" w:hAnsi="CG Omega"/>
      <w:i/>
      <w:sz w:val="12"/>
    </w:rPr>
  </w:style>
  <w:style w:type="paragraph" w:styleId="Heading5">
    <w:name w:val="heading 5"/>
    <w:basedOn w:val="Normal"/>
    <w:next w:val="Normal"/>
    <w:qFormat/>
    <w:rsid w:val="00C41726"/>
    <w:pPr>
      <w:keepNext/>
      <w:tabs>
        <w:tab w:val="left" w:pos="4320"/>
      </w:tabs>
      <w:outlineLvl w:val="4"/>
    </w:pPr>
    <w:rPr>
      <w:rFonts w:ascii="CG Omega" w:hAnsi="CG Omega"/>
      <w:b/>
      <w:sz w:val="14"/>
    </w:rPr>
  </w:style>
  <w:style w:type="paragraph" w:styleId="Heading6">
    <w:name w:val="heading 6"/>
    <w:basedOn w:val="Normal"/>
    <w:next w:val="Normal"/>
    <w:qFormat/>
    <w:rsid w:val="00C41726"/>
    <w:pPr>
      <w:keepNext/>
      <w:tabs>
        <w:tab w:val="left" w:pos="4320"/>
      </w:tabs>
      <w:outlineLvl w:val="5"/>
    </w:pPr>
    <w:rPr>
      <w:rFonts w:ascii="CG Omega" w:hAnsi="CG Omega"/>
      <w:i/>
      <w:sz w:val="14"/>
    </w:rPr>
  </w:style>
  <w:style w:type="paragraph" w:styleId="Heading7">
    <w:name w:val="heading 7"/>
    <w:basedOn w:val="Normal"/>
    <w:next w:val="Normal"/>
    <w:qFormat/>
    <w:rsid w:val="00C41726"/>
    <w:pPr>
      <w:keepNext/>
      <w:tabs>
        <w:tab w:val="left" w:pos="4320"/>
      </w:tabs>
      <w:outlineLvl w:val="6"/>
    </w:pPr>
    <w:rPr>
      <w:rFonts w:ascii="CG Omega" w:hAnsi="CG Omega"/>
      <w:b/>
      <w:sz w:val="8"/>
    </w:rPr>
  </w:style>
  <w:style w:type="paragraph" w:styleId="Heading8">
    <w:name w:val="heading 8"/>
    <w:basedOn w:val="Normal"/>
    <w:next w:val="Normal"/>
    <w:qFormat/>
    <w:rsid w:val="00C41726"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C41726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17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72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41726"/>
    <w:pPr>
      <w:jc w:val="center"/>
    </w:pPr>
    <w:rPr>
      <w:b/>
    </w:rPr>
  </w:style>
  <w:style w:type="character" w:styleId="Hyperlink">
    <w:name w:val="Hyperlink"/>
    <w:rsid w:val="00C41726"/>
    <w:rPr>
      <w:color w:val="0000FF"/>
      <w:u w:val="single"/>
    </w:rPr>
  </w:style>
  <w:style w:type="paragraph" w:styleId="BodyTextIndent">
    <w:name w:val="Body Text Indent"/>
    <w:basedOn w:val="Normal"/>
    <w:rsid w:val="00C41726"/>
    <w:pPr>
      <w:ind w:left="2160"/>
    </w:pPr>
    <w:rPr>
      <w:sz w:val="20"/>
    </w:rPr>
  </w:style>
  <w:style w:type="paragraph" w:styleId="BalloonText">
    <w:name w:val="Balloon Text"/>
    <w:basedOn w:val="Normal"/>
    <w:semiHidden/>
    <w:rsid w:val="00C4172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E04D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C1A25"/>
    <w:pPr>
      <w:ind w:left="720"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8A0BC2A7.dotm</Template>
  <TotalTime>4</TotalTime>
  <Pages>1</Pages>
  <Words>128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Interagency Coordinating Council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Interagency Coordinating Council</dc:title>
  <dc:creator>Authorized Gateway Customer;Anna.Hollister@ct.gov</dc:creator>
  <cp:lastModifiedBy>HollisterAn</cp:lastModifiedBy>
  <cp:revision>5</cp:revision>
  <cp:lastPrinted>2016-05-11T15:44:00Z</cp:lastPrinted>
  <dcterms:created xsi:type="dcterms:W3CDTF">2016-10-03T19:42:00Z</dcterms:created>
  <dcterms:modified xsi:type="dcterms:W3CDTF">2016-10-06T13:00:00Z</dcterms:modified>
</cp:coreProperties>
</file>