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C" w:rsidRDefault="005657DC"/>
    <w:p w:rsidR="00395054" w:rsidRDefault="00395054"/>
    <w:p w:rsidR="00395054" w:rsidRPr="005B3D20" w:rsidRDefault="006F3E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Some Possible </w:t>
      </w:r>
      <w:r w:rsidR="00395054" w:rsidRPr="005B3D20">
        <w:rPr>
          <w:b/>
          <w:sz w:val="28"/>
          <w:szCs w:val="28"/>
          <w:u w:val="single"/>
        </w:rPr>
        <w:t>Family Assessments</w:t>
      </w:r>
      <w:r w:rsidR="00395054" w:rsidRPr="005B3D20">
        <w:rPr>
          <w:b/>
          <w:sz w:val="28"/>
          <w:szCs w:val="28"/>
          <w:u w:val="single"/>
        </w:rPr>
        <w:tab/>
        <w:t>2016</w:t>
      </w:r>
    </w:p>
    <w:p w:rsidR="00395054" w:rsidRDefault="00395054">
      <w:pPr>
        <w:rPr>
          <w:sz w:val="28"/>
          <w:szCs w:val="28"/>
        </w:rPr>
      </w:pPr>
    </w:p>
    <w:p w:rsidR="004C5744" w:rsidRPr="004C5744" w:rsidRDefault="004C5744" w:rsidP="004C57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4C5744">
        <w:rPr>
          <w:rFonts w:ascii="Arial" w:eastAsia="Times New Roman" w:hAnsi="Arial" w:cs="Times New Roman"/>
          <w:b/>
          <w:sz w:val="24"/>
          <w:szCs w:val="20"/>
        </w:rPr>
        <w:t>Links to Some Family Assessment Tools:</w:t>
      </w:r>
    </w:p>
    <w:p w:rsidR="004C5744" w:rsidRPr="004C5744" w:rsidRDefault="004C5744" w:rsidP="004C5744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5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Family Ne</w:t>
        </w:r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e</w:t>
        </w:r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ds Survey</w:t>
        </w:r>
      </w:hyperlink>
      <w:r w:rsidRPr="004C57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4C5744" w:rsidRPr="004C5744" w:rsidRDefault="004C5744" w:rsidP="004C574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6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Parent Caregiver Involvement Scale</w:t>
        </w:r>
      </w:hyperlink>
      <w:r w:rsidRPr="004C57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C5744">
        <w:rPr>
          <w:rFonts w:ascii="Calibri" w:eastAsia="Calibri" w:hAnsi="Calibri" w:cs="Times New Roman"/>
          <w:color w:val="000000"/>
          <w:sz w:val="24"/>
          <w:szCs w:val="24"/>
        </w:rPr>
        <w:t> 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7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Family Resource Scale</w:t>
        </w:r>
      </w:hyperlink>
      <w:r w:rsidRPr="004C57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C5744">
        <w:rPr>
          <w:rFonts w:ascii="Calibri" w:eastAsia="Calibri" w:hAnsi="Calibri" w:cs="Times New Roman"/>
          <w:color w:val="000000"/>
          <w:sz w:val="24"/>
          <w:szCs w:val="24"/>
        </w:rPr>
        <w:t> 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8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Family Needs Scale</w:t>
        </w:r>
      </w:hyperlink>
      <w:r w:rsidRPr="004C574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C5744">
        <w:rPr>
          <w:rFonts w:ascii="Calibri" w:eastAsia="Calibri" w:hAnsi="Calibri" w:cs="Times New Roman"/>
          <w:color w:val="000000"/>
          <w:sz w:val="24"/>
          <w:szCs w:val="24"/>
        </w:rPr>
        <w:t> 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9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Family Functioning Style Scale (FACES IV)</w:t>
        </w:r>
      </w:hyperlink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 w:rsidRPr="004C5744">
        <w:rPr>
          <w:rFonts w:ascii="Calibri" w:eastAsia="Calibri" w:hAnsi="Calibri" w:cs="Times New Roman"/>
          <w:color w:val="000000"/>
          <w:sz w:val="24"/>
          <w:szCs w:val="24"/>
        </w:rPr>
        <w:t> </w:t>
      </w:r>
    </w:p>
    <w:p w:rsidR="004C5744" w:rsidRPr="004C5744" w:rsidRDefault="004C5744" w:rsidP="004C5744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hyperlink r:id="rId10" w:history="1">
        <w:r w:rsidRPr="004C5744">
          <w:rPr>
            <w:rFonts w:ascii="Calibri" w:eastAsia="Calibri" w:hAnsi="Calibri" w:cs="Times New Roman"/>
            <w:color w:val="000080"/>
            <w:sz w:val="24"/>
            <w:szCs w:val="24"/>
          </w:rPr>
          <w:t>Family Support Scale</w:t>
        </w:r>
      </w:hyperlink>
    </w:p>
    <w:p w:rsidR="004C5744" w:rsidRPr="004C5744" w:rsidRDefault="004C5744" w:rsidP="004C574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C5744" w:rsidRPr="004C5744" w:rsidRDefault="004C5744" w:rsidP="004C5744">
      <w:pPr>
        <w:spacing w:after="0" w:line="240" w:lineRule="auto"/>
        <w:rPr>
          <w:rFonts w:eastAsia="Times New Roman" w:cs="Times New Roman"/>
          <w:color w:val="000080"/>
          <w:sz w:val="24"/>
          <w:szCs w:val="20"/>
        </w:rPr>
      </w:pPr>
      <w:r w:rsidRPr="004C5744">
        <w:rPr>
          <w:rFonts w:eastAsia="Times New Roman" w:cs="Times New Roman"/>
          <w:sz w:val="24"/>
          <w:szCs w:val="20"/>
        </w:rPr>
        <w:fldChar w:fldCharType="begin"/>
      </w:r>
      <w:r w:rsidRPr="004C5744">
        <w:rPr>
          <w:rFonts w:eastAsia="Times New Roman" w:cs="Times New Roman"/>
          <w:sz w:val="24"/>
          <w:szCs w:val="20"/>
        </w:rPr>
        <w:instrText xml:space="preserve"> HYPERLINK "http://www.worldcat.org/title/aeps-family-interest-survey/oclc/224608538" </w:instrText>
      </w:r>
      <w:r w:rsidRPr="004C5744">
        <w:rPr>
          <w:rFonts w:eastAsia="Times New Roman" w:cs="Times New Roman"/>
          <w:sz w:val="24"/>
          <w:szCs w:val="20"/>
        </w:rPr>
      </w:r>
      <w:r w:rsidRPr="004C5744">
        <w:rPr>
          <w:rFonts w:eastAsia="Times New Roman" w:cs="Times New Roman"/>
          <w:sz w:val="24"/>
          <w:szCs w:val="20"/>
        </w:rPr>
        <w:fldChar w:fldCharType="separate"/>
      </w:r>
      <w:r w:rsidRPr="004C5744">
        <w:rPr>
          <w:rFonts w:eastAsia="Times New Roman" w:cs="Times New Roman"/>
          <w:color w:val="000080"/>
          <w:sz w:val="24"/>
          <w:szCs w:val="20"/>
        </w:rPr>
        <w:t>AEPS Family Interest Survey</w:t>
      </w:r>
    </w:p>
    <w:p w:rsidR="004C5744" w:rsidRPr="004C5744" w:rsidRDefault="004C5744" w:rsidP="004C5744">
      <w:pPr>
        <w:keepNext/>
        <w:spacing w:after="0" w:line="240" w:lineRule="auto"/>
        <w:outlineLvl w:val="7"/>
        <w:rPr>
          <w:rFonts w:eastAsia="Times New Roman" w:cs="Times New Roman"/>
          <w:color w:val="000080"/>
          <w:sz w:val="24"/>
          <w:szCs w:val="20"/>
        </w:rPr>
      </w:pPr>
      <w:r w:rsidRPr="004C5744">
        <w:rPr>
          <w:rFonts w:eastAsia="Times New Roman" w:cs="Times New Roman"/>
          <w:color w:val="000080"/>
          <w:sz w:val="24"/>
          <w:szCs w:val="20"/>
        </w:rPr>
        <w:t>Assessment, Evaluation and Programming System (AEPS) for Infants and Children</w:t>
      </w:r>
    </w:p>
    <w:p w:rsidR="004C5744" w:rsidRPr="004C5744" w:rsidRDefault="004C5744" w:rsidP="004C5744">
      <w:pPr>
        <w:spacing w:after="0" w:line="240" w:lineRule="auto"/>
        <w:rPr>
          <w:rFonts w:eastAsia="Times New Roman" w:cs="Times New Roman"/>
          <w:color w:val="000080"/>
          <w:sz w:val="24"/>
          <w:szCs w:val="20"/>
        </w:rPr>
      </w:pPr>
      <w:proofErr w:type="gramStart"/>
      <w:r w:rsidRPr="004C5744">
        <w:rPr>
          <w:rFonts w:eastAsia="Times New Roman" w:cs="Times New Roman"/>
          <w:color w:val="000080"/>
          <w:sz w:val="24"/>
          <w:szCs w:val="20"/>
        </w:rPr>
        <w:t xml:space="preserve">By Juliann </w:t>
      </w:r>
      <w:proofErr w:type="spellStart"/>
      <w:r w:rsidRPr="004C5744">
        <w:rPr>
          <w:rFonts w:eastAsia="Times New Roman" w:cs="Times New Roman"/>
          <w:color w:val="000080"/>
          <w:sz w:val="24"/>
          <w:szCs w:val="20"/>
        </w:rPr>
        <w:t>Cripe</w:t>
      </w:r>
      <w:proofErr w:type="spellEnd"/>
      <w:r w:rsidRPr="004C5744">
        <w:rPr>
          <w:rFonts w:eastAsia="Times New Roman" w:cs="Times New Roman"/>
          <w:color w:val="000080"/>
          <w:sz w:val="24"/>
          <w:szCs w:val="20"/>
        </w:rPr>
        <w:t>, Ph.D., and Diane Bricker, Ph.D</w:t>
      </w:r>
      <w:proofErr w:type="gramEnd"/>
      <w:r w:rsidRPr="004C5744">
        <w:rPr>
          <w:rFonts w:eastAsia="Times New Roman" w:cs="Times New Roman"/>
          <w:color w:val="000080"/>
          <w:sz w:val="24"/>
          <w:szCs w:val="20"/>
        </w:rPr>
        <w:t>.</w:t>
      </w:r>
    </w:p>
    <w:p w:rsidR="00395054" w:rsidRPr="00395054" w:rsidRDefault="004C5744" w:rsidP="004C5744">
      <w:pPr>
        <w:rPr>
          <w:sz w:val="28"/>
          <w:szCs w:val="28"/>
        </w:rPr>
      </w:pPr>
      <w:r w:rsidRPr="004C5744">
        <w:rPr>
          <w:rFonts w:eastAsia="Times New Roman" w:cs="Times New Roman"/>
          <w:color w:val="000080"/>
          <w:sz w:val="24"/>
          <w:szCs w:val="20"/>
        </w:rPr>
        <w:t>Brooks Publishing Co., P O Box 10624, Baltimore, MD 21285</w:t>
      </w:r>
      <w:r w:rsidRPr="004C5744">
        <w:rPr>
          <w:rFonts w:eastAsia="Times New Roman" w:cs="Times New Roman"/>
          <w:sz w:val="24"/>
          <w:szCs w:val="20"/>
        </w:rPr>
        <w:fldChar w:fldCharType="end"/>
      </w:r>
      <w:bookmarkStart w:id="0" w:name="_GoBack"/>
      <w:bookmarkEnd w:id="0"/>
    </w:p>
    <w:sectPr w:rsidR="00395054" w:rsidRPr="0039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54"/>
    <w:rsid w:val="00395054"/>
    <w:rsid w:val="004C5744"/>
    <w:rsid w:val="005657DC"/>
    <w:rsid w:val="005B3D20"/>
    <w:rsid w:val="006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bpress.com/shop/family-needs-scale-reliability-and-validity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bpress.com/shop/family-resource-scale-reliability-and-validit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searchconnections.org/childcare/resources/43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oridahealth.gov/AlternateSites/CMS-Kids/home/resources/es_policy/Attachments/4_FamilyNeedsAssessmentSampleForm.doc" TargetMode="External"/><Relationship Id="rId10" Type="http://schemas.openxmlformats.org/officeDocument/2006/relationships/hyperlink" Target="https://www.wbpress.com/shop/family-support-scale-reliability-and-valid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bpress.com/shop/family-functioning-style-scale-a-research-instrument-for-measuring-strengths-and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bamontel</dc:creator>
  <cp:lastModifiedBy>bamontel</cp:lastModifiedBy>
  <cp:revision>4</cp:revision>
  <dcterms:created xsi:type="dcterms:W3CDTF">2016-05-19T12:51:00Z</dcterms:created>
  <dcterms:modified xsi:type="dcterms:W3CDTF">2016-07-29T17:58:00Z</dcterms:modified>
</cp:coreProperties>
</file>