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90" w:type="dxa"/>
        <w:tblLook w:val="04A0" w:firstRow="1" w:lastRow="0" w:firstColumn="1" w:lastColumn="0" w:noHBand="0" w:noVBand="1"/>
      </w:tblPr>
      <w:tblGrid>
        <w:gridCol w:w="2880"/>
        <w:gridCol w:w="2880"/>
        <w:gridCol w:w="360"/>
        <w:gridCol w:w="1080"/>
        <w:gridCol w:w="1440"/>
        <w:gridCol w:w="2880"/>
      </w:tblGrid>
      <w:tr w:rsidR="001D6BCD" w:rsidTr="009B6816">
        <w:trPr>
          <w:trHeight w:val="1340"/>
        </w:trPr>
        <w:tc>
          <w:tcPr>
            <w:tcW w:w="11520" w:type="dxa"/>
            <w:gridSpan w:val="6"/>
            <w:tcBorders>
              <w:top w:val="single" w:sz="24" w:space="0" w:color="auto"/>
              <w:left w:val="single" w:sz="24" w:space="0" w:color="auto"/>
              <w:right w:val="single" w:sz="24" w:space="0" w:color="auto"/>
            </w:tcBorders>
            <w:shd w:val="clear" w:color="auto" w:fill="FF5B5B"/>
            <w:vAlign w:val="center"/>
          </w:tcPr>
          <w:p w:rsidR="001D6BCD" w:rsidRPr="00F64D1D" w:rsidRDefault="001A6FD1" w:rsidP="001D6BCD">
            <w:pPr>
              <w:jc w:val="center"/>
              <w:rPr>
                <w:rFonts w:ascii="Century Gothic" w:hAnsi="Century Gothic"/>
                <w:b/>
                <w:i/>
                <w:sz w:val="44"/>
                <w:szCs w:val="44"/>
              </w:rPr>
            </w:pPr>
            <w:bookmarkStart w:id="0" w:name="_GoBack"/>
            <w:bookmarkEnd w:id="0"/>
            <w:r w:rsidRPr="00F64D1D">
              <w:rPr>
                <w:rFonts w:ascii="Century Gothic" w:hAnsi="Century Gothic"/>
                <w:b/>
                <w:i/>
                <w:sz w:val="44"/>
                <w:szCs w:val="44"/>
              </w:rPr>
              <w:t>HOW’S MY CHILD DOING?</w:t>
            </w:r>
          </w:p>
          <w:p w:rsidR="001D6BCD" w:rsidRPr="003B3923" w:rsidRDefault="00F64D1D" w:rsidP="003B3923">
            <w:pPr>
              <w:jc w:val="center"/>
              <w:rPr>
                <w:rFonts w:ascii="Century Gothic" w:hAnsi="Century Gothic"/>
                <w:b/>
                <w:sz w:val="32"/>
                <w:szCs w:val="32"/>
              </w:rPr>
            </w:pPr>
            <w:r>
              <w:rPr>
                <w:rFonts w:ascii="Century Gothic" w:hAnsi="Century Gothic"/>
                <w:b/>
                <w:sz w:val="32"/>
                <w:szCs w:val="32"/>
              </w:rPr>
              <w:t>HOW HEARING, LANGUAGE, &amp; SPEECH ARE CONNECTED</w:t>
            </w:r>
          </w:p>
        </w:tc>
      </w:tr>
      <w:tr w:rsidR="008009FE" w:rsidRPr="008009FE" w:rsidTr="009F6F0A">
        <w:trPr>
          <w:trHeight w:val="2195"/>
        </w:trPr>
        <w:tc>
          <w:tcPr>
            <w:tcW w:w="6120" w:type="dxa"/>
            <w:gridSpan w:val="3"/>
            <w:vMerge w:val="restart"/>
            <w:tcBorders>
              <w:left w:val="single" w:sz="24" w:space="0" w:color="auto"/>
            </w:tcBorders>
            <w:shd w:val="clear" w:color="auto" w:fill="CAD8FE"/>
          </w:tcPr>
          <w:p w:rsidR="001A6FD1" w:rsidRPr="00DD34D4" w:rsidRDefault="001A6FD1" w:rsidP="00561B8F">
            <w:pPr>
              <w:rPr>
                <w:sz w:val="12"/>
                <w:szCs w:val="12"/>
              </w:rPr>
            </w:pPr>
          </w:p>
          <w:p w:rsidR="001A6FD1" w:rsidRPr="00C02532" w:rsidRDefault="00F64D1D" w:rsidP="00FD6183">
            <w:pPr>
              <w:jc w:val="center"/>
              <w:rPr>
                <w:rFonts w:ascii="Century Gothic" w:hAnsi="Century Gothic"/>
                <w:b/>
                <w:i/>
                <w:sz w:val="24"/>
                <w:szCs w:val="24"/>
              </w:rPr>
            </w:pPr>
            <w:r>
              <w:rPr>
                <w:rFonts w:ascii="Century Gothic" w:hAnsi="Century Gothic"/>
                <w:b/>
                <w:i/>
                <w:sz w:val="24"/>
                <w:szCs w:val="24"/>
              </w:rPr>
              <w:t>Do you have any of these concerns?</w:t>
            </w:r>
          </w:p>
          <w:p w:rsidR="001A6FD1" w:rsidRPr="00847EB3" w:rsidRDefault="001A6FD1" w:rsidP="00561B8F">
            <w:pPr>
              <w:rPr>
                <w:sz w:val="14"/>
                <w:szCs w:val="14"/>
              </w:rPr>
            </w:pPr>
          </w:p>
          <w:p w:rsidR="00FD6183" w:rsidRPr="00C02532" w:rsidRDefault="001A6FD1" w:rsidP="00847EB3">
            <w:pPr>
              <w:pStyle w:val="ListParagraph"/>
              <w:numPr>
                <w:ilvl w:val="0"/>
                <w:numId w:val="2"/>
              </w:numPr>
              <w:tabs>
                <w:tab w:val="left" w:pos="5712"/>
              </w:tabs>
              <w:ind w:left="427" w:right="162" w:hanging="270"/>
              <w:rPr>
                <w:rFonts w:ascii="Century Gothic" w:hAnsi="Century Gothic"/>
                <w:sz w:val="20"/>
                <w:szCs w:val="20"/>
              </w:rPr>
            </w:pPr>
            <w:r w:rsidRPr="00C02532">
              <w:rPr>
                <w:rFonts w:ascii="Century Gothic" w:hAnsi="Century Gothic"/>
                <w:sz w:val="20"/>
                <w:szCs w:val="20"/>
              </w:rPr>
              <w:t>My child responds to my voice sometimes</w:t>
            </w:r>
            <w:r w:rsidR="00FD6183" w:rsidRPr="00C02532">
              <w:rPr>
                <w:rFonts w:ascii="Century Gothic" w:hAnsi="Century Gothic"/>
                <w:sz w:val="20"/>
                <w:szCs w:val="20"/>
              </w:rPr>
              <w:t>, but not consistently</w:t>
            </w:r>
            <w:r w:rsidR="00BF1AE7" w:rsidRPr="00C02532">
              <w:rPr>
                <w:rFonts w:ascii="Century Gothic" w:hAnsi="Century Gothic"/>
                <w:sz w:val="20"/>
                <w:szCs w:val="20"/>
              </w:rPr>
              <w:t>.</w:t>
            </w:r>
          </w:p>
          <w:p w:rsidR="00FD6183" w:rsidRPr="00847EB3" w:rsidRDefault="00FD6183" w:rsidP="00FD6183">
            <w:pPr>
              <w:pStyle w:val="ListParagraph"/>
              <w:ind w:left="427" w:right="162"/>
              <w:rPr>
                <w:rFonts w:ascii="Century Gothic" w:hAnsi="Century Gothic"/>
                <w:sz w:val="10"/>
                <w:szCs w:val="10"/>
              </w:rPr>
            </w:pPr>
          </w:p>
          <w:p w:rsidR="00FD6183" w:rsidRPr="00C02532" w:rsidRDefault="001A6FD1" w:rsidP="00FD6183">
            <w:pPr>
              <w:pStyle w:val="ListParagraph"/>
              <w:numPr>
                <w:ilvl w:val="0"/>
                <w:numId w:val="2"/>
              </w:numPr>
              <w:ind w:left="427" w:right="162" w:hanging="270"/>
              <w:rPr>
                <w:rFonts w:ascii="Century Gothic" w:hAnsi="Century Gothic"/>
                <w:sz w:val="20"/>
                <w:szCs w:val="20"/>
              </w:rPr>
            </w:pPr>
            <w:r w:rsidRPr="00C02532">
              <w:rPr>
                <w:rFonts w:ascii="Century Gothic" w:hAnsi="Century Gothic"/>
                <w:sz w:val="20"/>
                <w:szCs w:val="20"/>
              </w:rPr>
              <w:t>My child responds better to louder voices and sounds</w:t>
            </w:r>
            <w:r w:rsidR="00FD6183" w:rsidRPr="00C02532">
              <w:rPr>
                <w:rFonts w:ascii="Century Gothic" w:hAnsi="Century Gothic"/>
                <w:sz w:val="20"/>
                <w:szCs w:val="20"/>
              </w:rPr>
              <w:t>.</w:t>
            </w:r>
          </w:p>
          <w:p w:rsidR="00501C15" w:rsidRPr="00847EB3" w:rsidRDefault="00501C15" w:rsidP="00501C15">
            <w:pPr>
              <w:pStyle w:val="ListParagraph"/>
              <w:rPr>
                <w:rFonts w:ascii="Century Gothic" w:hAnsi="Century Gothic"/>
                <w:sz w:val="10"/>
                <w:szCs w:val="10"/>
              </w:rPr>
            </w:pPr>
          </w:p>
          <w:p w:rsidR="00501C15" w:rsidRDefault="00501C15" w:rsidP="00FD6183">
            <w:pPr>
              <w:pStyle w:val="ListParagraph"/>
              <w:numPr>
                <w:ilvl w:val="0"/>
                <w:numId w:val="2"/>
              </w:numPr>
              <w:ind w:left="427" w:right="162" w:hanging="270"/>
              <w:rPr>
                <w:rFonts w:ascii="Century Gothic" w:hAnsi="Century Gothic"/>
                <w:sz w:val="20"/>
                <w:szCs w:val="20"/>
              </w:rPr>
            </w:pPr>
            <w:r w:rsidRPr="00C02532">
              <w:rPr>
                <w:rFonts w:ascii="Century Gothic" w:hAnsi="Century Gothic"/>
                <w:sz w:val="20"/>
                <w:szCs w:val="20"/>
              </w:rPr>
              <w:t xml:space="preserve">My child </w:t>
            </w:r>
            <w:r w:rsidR="00F64D1D">
              <w:rPr>
                <w:rFonts w:ascii="Century Gothic" w:hAnsi="Century Gothic"/>
                <w:sz w:val="20"/>
                <w:szCs w:val="20"/>
              </w:rPr>
              <w:t>understands me</w:t>
            </w:r>
            <w:r w:rsidR="00BF1AE7" w:rsidRPr="00C02532">
              <w:rPr>
                <w:rFonts w:ascii="Century Gothic" w:hAnsi="Century Gothic"/>
                <w:sz w:val="20"/>
                <w:szCs w:val="20"/>
              </w:rPr>
              <w:t xml:space="preserve"> better</w:t>
            </w:r>
            <w:r w:rsidRPr="00C02532">
              <w:rPr>
                <w:rFonts w:ascii="Century Gothic" w:hAnsi="Century Gothic"/>
                <w:sz w:val="20"/>
                <w:szCs w:val="20"/>
              </w:rPr>
              <w:t xml:space="preserve"> if I gesture when I talk.</w:t>
            </w:r>
          </w:p>
          <w:p w:rsidR="00F64D1D" w:rsidRPr="00F64D1D" w:rsidRDefault="00F64D1D" w:rsidP="00F64D1D">
            <w:pPr>
              <w:pStyle w:val="ListParagraph"/>
              <w:rPr>
                <w:rFonts w:ascii="Century Gothic" w:hAnsi="Century Gothic"/>
                <w:sz w:val="10"/>
                <w:szCs w:val="10"/>
              </w:rPr>
            </w:pPr>
          </w:p>
          <w:p w:rsidR="00F64D1D" w:rsidRPr="00C02532" w:rsidRDefault="00F64D1D" w:rsidP="00FD6183">
            <w:pPr>
              <w:pStyle w:val="ListParagraph"/>
              <w:numPr>
                <w:ilvl w:val="0"/>
                <w:numId w:val="2"/>
              </w:numPr>
              <w:ind w:left="427" w:right="162" w:hanging="270"/>
              <w:rPr>
                <w:rFonts w:ascii="Century Gothic" w:hAnsi="Century Gothic"/>
                <w:sz w:val="20"/>
                <w:szCs w:val="20"/>
              </w:rPr>
            </w:pPr>
            <w:r>
              <w:rPr>
                <w:rFonts w:ascii="Century Gothic" w:hAnsi="Century Gothic"/>
                <w:sz w:val="20"/>
                <w:szCs w:val="20"/>
              </w:rPr>
              <w:t>My child needs to watch me when I talk.</w:t>
            </w:r>
          </w:p>
          <w:p w:rsidR="00FD6183" w:rsidRPr="00847EB3" w:rsidRDefault="00FD6183" w:rsidP="00FD6183">
            <w:pPr>
              <w:pStyle w:val="ListParagraph"/>
              <w:rPr>
                <w:rFonts w:ascii="Century Gothic" w:hAnsi="Century Gothic"/>
                <w:sz w:val="10"/>
                <w:szCs w:val="10"/>
              </w:rPr>
            </w:pPr>
          </w:p>
          <w:p w:rsidR="00FD6183" w:rsidRPr="00C02532" w:rsidRDefault="00F64D1D" w:rsidP="00FD6183">
            <w:pPr>
              <w:pStyle w:val="ListParagraph"/>
              <w:numPr>
                <w:ilvl w:val="0"/>
                <w:numId w:val="2"/>
              </w:numPr>
              <w:ind w:left="427" w:right="162" w:hanging="270"/>
              <w:rPr>
                <w:rFonts w:ascii="Century Gothic" w:hAnsi="Century Gothic"/>
                <w:sz w:val="20"/>
                <w:szCs w:val="20"/>
              </w:rPr>
            </w:pPr>
            <w:r>
              <w:rPr>
                <w:rFonts w:ascii="Century Gothic" w:hAnsi="Century Gothic"/>
                <w:sz w:val="20"/>
                <w:szCs w:val="20"/>
              </w:rPr>
              <w:t>My child’s speech is not easy to understand.</w:t>
            </w:r>
          </w:p>
          <w:p w:rsidR="00FD6183" w:rsidRPr="00847EB3" w:rsidRDefault="00FD6183" w:rsidP="00FD6183">
            <w:pPr>
              <w:pStyle w:val="ListParagraph"/>
              <w:rPr>
                <w:rFonts w:ascii="Century Gothic" w:hAnsi="Century Gothic"/>
                <w:sz w:val="10"/>
                <w:szCs w:val="10"/>
              </w:rPr>
            </w:pPr>
          </w:p>
          <w:p w:rsidR="00744E05" w:rsidRDefault="001A6FD1" w:rsidP="00744E05">
            <w:pPr>
              <w:pStyle w:val="ListParagraph"/>
              <w:numPr>
                <w:ilvl w:val="0"/>
                <w:numId w:val="2"/>
              </w:numPr>
              <w:ind w:left="427" w:right="162" w:hanging="270"/>
            </w:pPr>
            <w:r w:rsidRPr="00C02532">
              <w:rPr>
                <w:rFonts w:ascii="Century Gothic" w:hAnsi="Century Gothic"/>
                <w:sz w:val="20"/>
                <w:szCs w:val="20"/>
              </w:rPr>
              <w:t>My child does not seem to be talki</w:t>
            </w:r>
            <w:r w:rsidR="00802D72">
              <w:rPr>
                <w:rFonts w:ascii="Century Gothic" w:hAnsi="Century Gothic"/>
                <w:sz w:val="20"/>
                <w:szCs w:val="20"/>
              </w:rPr>
              <w:t>ng as much as other children</w:t>
            </w:r>
            <w:r w:rsidR="00A32D18">
              <w:rPr>
                <w:rFonts w:ascii="Century Gothic" w:hAnsi="Century Gothic"/>
                <w:sz w:val="20"/>
                <w:szCs w:val="20"/>
              </w:rPr>
              <w:t xml:space="preserve"> of</w:t>
            </w:r>
            <w:r w:rsidR="00802D72">
              <w:rPr>
                <w:rFonts w:ascii="Century Gothic" w:hAnsi="Century Gothic"/>
                <w:sz w:val="20"/>
                <w:szCs w:val="20"/>
              </w:rPr>
              <w:t xml:space="preserve"> the same </w:t>
            </w:r>
            <w:r w:rsidRPr="00C02532">
              <w:rPr>
                <w:rFonts w:ascii="Century Gothic" w:hAnsi="Century Gothic"/>
                <w:sz w:val="20"/>
                <w:szCs w:val="20"/>
              </w:rPr>
              <w:t>age.</w:t>
            </w:r>
          </w:p>
        </w:tc>
        <w:tc>
          <w:tcPr>
            <w:tcW w:w="5400" w:type="dxa"/>
            <w:gridSpan w:val="3"/>
            <w:tcBorders>
              <w:bottom w:val="single" w:sz="4" w:space="0" w:color="auto"/>
              <w:right w:val="single" w:sz="24" w:space="0" w:color="auto"/>
            </w:tcBorders>
            <w:shd w:val="clear" w:color="auto" w:fill="C5E0A8"/>
          </w:tcPr>
          <w:p w:rsidR="001A6FD1" w:rsidRPr="00DD34D4" w:rsidRDefault="001A6FD1">
            <w:pPr>
              <w:rPr>
                <w:sz w:val="12"/>
                <w:szCs w:val="12"/>
              </w:rPr>
            </w:pPr>
          </w:p>
          <w:p w:rsidR="001A6FD1" w:rsidRPr="00C02532" w:rsidRDefault="001A6FD1" w:rsidP="00FD6183">
            <w:pPr>
              <w:jc w:val="center"/>
              <w:rPr>
                <w:rFonts w:ascii="Century Gothic" w:hAnsi="Century Gothic"/>
                <w:b/>
                <w:i/>
                <w:sz w:val="24"/>
                <w:szCs w:val="24"/>
              </w:rPr>
            </w:pPr>
            <w:r w:rsidRPr="00C02532">
              <w:rPr>
                <w:rFonts w:ascii="Century Gothic" w:hAnsi="Century Gothic"/>
                <w:b/>
                <w:i/>
                <w:sz w:val="24"/>
                <w:szCs w:val="24"/>
              </w:rPr>
              <w:t>What does my child’s hearing have to do with their language and speech?</w:t>
            </w:r>
          </w:p>
          <w:p w:rsidR="00BF1AE7" w:rsidRPr="00847EB3" w:rsidRDefault="00BF1AE7" w:rsidP="00BF1AE7">
            <w:pPr>
              <w:rPr>
                <w:rFonts w:ascii="Century Gothic" w:hAnsi="Century Gothic"/>
                <w:b/>
                <w:i/>
                <w:sz w:val="16"/>
                <w:szCs w:val="16"/>
              </w:rPr>
            </w:pPr>
          </w:p>
          <w:p w:rsidR="00802D72" w:rsidRDefault="001A6FD1" w:rsidP="00802D72">
            <w:pPr>
              <w:pStyle w:val="ListParagraph"/>
              <w:ind w:left="252" w:right="337"/>
              <w:jc w:val="center"/>
              <w:rPr>
                <w:rFonts w:ascii="Century Gothic" w:hAnsi="Century Gothic"/>
              </w:rPr>
            </w:pPr>
            <w:r w:rsidRPr="00847EB3">
              <w:rPr>
                <w:rFonts w:ascii="Century Gothic" w:hAnsi="Century Gothic"/>
              </w:rPr>
              <w:t xml:space="preserve">Children learn to talk through listening to people talk.  If a child cannot hear well, this makes it difficult to develop </w:t>
            </w:r>
          </w:p>
          <w:p w:rsidR="001A6FD1" w:rsidRPr="00847EB3" w:rsidRDefault="001A6FD1" w:rsidP="00802D72">
            <w:pPr>
              <w:pStyle w:val="ListParagraph"/>
              <w:ind w:left="252" w:right="337"/>
              <w:jc w:val="center"/>
            </w:pPr>
            <w:proofErr w:type="gramStart"/>
            <w:r w:rsidRPr="00847EB3">
              <w:rPr>
                <w:rFonts w:ascii="Century Gothic" w:hAnsi="Century Gothic"/>
              </w:rPr>
              <w:t>age-appropriate</w:t>
            </w:r>
            <w:proofErr w:type="gramEnd"/>
            <w:r w:rsidRPr="00847EB3">
              <w:rPr>
                <w:rFonts w:ascii="Century Gothic" w:hAnsi="Century Gothic"/>
              </w:rPr>
              <w:t xml:space="preserve"> language and speech.</w:t>
            </w:r>
          </w:p>
        </w:tc>
      </w:tr>
      <w:tr w:rsidR="001A6FD1" w:rsidTr="009F6F0A">
        <w:trPr>
          <w:trHeight w:val="1340"/>
        </w:trPr>
        <w:tc>
          <w:tcPr>
            <w:tcW w:w="6120" w:type="dxa"/>
            <w:gridSpan w:val="3"/>
            <w:vMerge/>
            <w:tcBorders>
              <w:left w:val="single" w:sz="24" w:space="0" w:color="auto"/>
              <w:bottom w:val="single" w:sz="4" w:space="0" w:color="auto"/>
            </w:tcBorders>
            <w:shd w:val="clear" w:color="auto" w:fill="CAD8FE"/>
          </w:tcPr>
          <w:p w:rsidR="001A6FD1" w:rsidRDefault="001A6FD1" w:rsidP="00561B8F"/>
        </w:tc>
        <w:tc>
          <w:tcPr>
            <w:tcW w:w="5400" w:type="dxa"/>
            <w:gridSpan w:val="3"/>
            <w:tcBorders>
              <w:bottom w:val="single" w:sz="4" w:space="0" w:color="auto"/>
              <w:right w:val="single" w:sz="24" w:space="0" w:color="auto"/>
            </w:tcBorders>
            <w:shd w:val="clear" w:color="auto" w:fill="FFA3D1"/>
          </w:tcPr>
          <w:p w:rsidR="001A6FD1" w:rsidRPr="00DD34D4" w:rsidRDefault="001A6FD1" w:rsidP="001A6FD1">
            <w:pPr>
              <w:rPr>
                <w:sz w:val="8"/>
                <w:szCs w:val="8"/>
              </w:rPr>
            </w:pPr>
          </w:p>
          <w:p w:rsidR="00FD6183" w:rsidRPr="00C7175E" w:rsidRDefault="001A6FD1" w:rsidP="00482D46">
            <w:pPr>
              <w:shd w:val="clear" w:color="auto" w:fill="FFA3D1"/>
              <w:tabs>
                <w:tab w:val="center" w:pos="2041"/>
                <w:tab w:val="center" w:pos="2534"/>
                <w:tab w:val="center" w:pos="2592"/>
                <w:tab w:val="right" w:pos="4082"/>
                <w:tab w:val="left" w:pos="4320"/>
                <w:tab w:val="left" w:pos="4380"/>
                <w:tab w:val="right" w:pos="5068"/>
              </w:tabs>
              <w:jc w:val="center"/>
              <w:rPr>
                <w:rFonts w:ascii="Century Gothic" w:hAnsi="Century Gothic"/>
                <w:b/>
                <w:i/>
                <w:sz w:val="24"/>
                <w:szCs w:val="24"/>
              </w:rPr>
            </w:pPr>
            <w:r w:rsidRPr="00C7175E">
              <w:rPr>
                <w:rFonts w:ascii="Century Gothic" w:hAnsi="Century Gothic"/>
                <w:b/>
                <w:i/>
                <w:sz w:val="24"/>
                <w:szCs w:val="24"/>
              </w:rPr>
              <w:t xml:space="preserve">But my </w:t>
            </w:r>
            <w:r w:rsidRPr="00482D46">
              <w:rPr>
                <w:rFonts w:ascii="Century Gothic" w:hAnsi="Century Gothic"/>
                <w:b/>
                <w:i/>
                <w:sz w:val="24"/>
                <w:szCs w:val="24"/>
                <w:shd w:val="clear" w:color="auto" w:fill="FFA3D1"/>
              </w:rPr>
              <w:t>child</w:t>
            </w:r>
            <w:r w:rsidRPr="00C7175E">
              <w:rPr>
                <w:rFonts w:ascii="Century Gothic" w:hAnsi="Century Gothic"/>
                <w:b/>
                <w:i/>
                <w:sz w:val="24"/>
                <w:szCs w:val="24"/>
              </w:rPr>
              <w:t xml:space="preserve"> </w:t>
            </w:r>
            <w:r w:rsidRPr="00482D46">
              <w:rPr>
                <w:rFonts w:ascii="Century Gothic" w:hAnsi="Century Gothic"/>
                <w:b/>
                <w:i/>
                <w:sz w:val="24"/>
                <w:szCs w:val="24"/>
                <w:shd w:val="clear" w:color="auto" w:fill="FFA3D1"/>
              </w:rPr>
              <w:t>passed</w:t>
            </w:r>
          </w:p>
          <w:p w:rsidR="001A6FD1" w:rsidRPr="00C7175E" w:rsidRDefault="001A6FD1" w:rsidP="00847EB3">
            <w:pPr>
              <w:jc w:val="center"/>
              <w:rPr>
                <w:rFonts w:ascii="Century Gothic" w:hAnsi="Century Gothic"/>
                <w:b/>
                <w:i/>
                <w:sz w:val="24"/>
                <w:szCs w:val="24"/>
              </w:rPr>
            </w:pPr>
            <w:proofErr w:type="gramStart"/>
            <w:r w:rsidRPr="00C7175E">
              <w:rPr>
                <w:rFonts w:ascii="Century Gothic" w:hAnsi="Century Gothic"/>
                <w:b/>
                <w:i/>
                <w:sz w:val="24"/>
                <w:szCs w:val="24"/>
              </w:rPr>
              <w:t>newborn</w:t>
            </w:r>
            <w:proofErr w:type="gramEnd"/>
            <w:r w:rsidRPr="00C7175E">
              <w:rPr>
                <w:rFonts w:ascii="Century Gothic" w:hAnsi="Century Gothic"/>
                <w:b/>
                <w:i/>
                <w:sz w:val="24"/>
                <w:szCs w:val="24"/>
              </w:rPr>
              <w:t xml:space="preserve"> hearing </w:t>
            </w:r>
            <w:r w:rsidR="00B367C3">
              <w:rPr>
                <w:rFonts w:ascii="Century Gothic" w:hAnsi="Century Gothic"/>
                <w:b/>
                <w:i/>
                <w:sz w:val="24"/>
                <w:szCs w:val="24"/>
              </w:rPr>
              <w:t>screening!</w:t>
            </w:r>
          </w:p>
          <w:p w:rsidR="00847EB3" w:rsidRPr="00247F00" w:rsidRDefault="00847EB3" w:rsidP="00847EB3">
            <w:pPr>
              <w:ind w:right="607"/>
              <w:jc w:val="center"/>
              <w:rPr>
                <w:rFonts w:ascii="Century Gothic" w:hAnsi="Century Gothic"/>
                <w:b/>
                <w:i/>
                <w:sz w:val="10"/>
                <w:szCs w:val="10"/>
                <w:u w:val="single"/>
              </w:rPr>
            </w:pPr>
          </w:p>
          <w:p w:rsidR="00DD34D4" w:rsidRPr="00247F00" w:rsidRDefault="001A6FD1" w:rsidP="00247F00">
            <w:pPr>
              <w:ind w:right="42"/>
              <w:jc w:val="center"/>
              <w:rPr>
                <w:rFonts w:ascii="Century Gothic" w:hAnsi="Century Gothic"/>
                <w:sz w:val="29"/>
                <w:szCs w:val="29"/>
                <w:u w:val="single"/>
                <w14:textOutline w14:w="38100" w14:cap="rnd" w14:cmpd="sng" w14:algn="ctr">
                  <w14:noFill/>
                  <w14:prstDash w14:val="solid"/>
                  <w14:bevel/>
                </w14:textOutline>
              </w:rPr>
            </w:pPr>
            <w:r w:rsidRPr="00B32759">
              <w:rPr>
                <w:rFonts w:ascii="Century Gothic" w:hAnsi="Century Gothic"/>
                <w:sz w:val="29"/>
                <w:szCs w:val="29"/>
                <w:u w:val="single"/>
                <w14:textOutline w14:w="38100" w14:cap="rnd" w14:cmpd="sng" w14:algn="ctr">
                  <w14:noFill/>
                  <w14:prstDash w14:val="solid"/>
                  <w14:bevel/>
                </w14:textOutline>
              </w:rPr>
              <w:t>Hearing loss can occur at any age.</w:t>
            </w:r>
          </w:p>
        </w:tc>
      </w:tr>
      <w:tr w:rsidR="003B3923" w:rsidTr="00482D46">
        <w:trPr>
          <w:trHeight w:val="512"/>
        </w:trPr>
        <w:tc>
          <w:tcPr>
            <w:tcW w:w="11520" w:type="dxa"/>
            <w:gridSpan w:val="6"/>
            <w:tcBorders>
              <w:top w:val="single" w:sz="4" w:space="0" w:color="auto"/>
              <w:left w:val="single" w:sz="24" w:space="0" w:color="auto"/>
              <w:bottom w:val="nil"/>
              <w:right w:val="single" w:sz="24" w:space="0" w:color="auto"/>
            </w:tcBorders>
            <w:shd w:val="clear" w:color="auto" w:fill="FFFFB7"/>
          </w:tcPr>
          <w:p w:rsidR="003B3923" w:rsidRPr="00744E05" w:rsidRDefault="003B3923" w:rsidP="003B3923">
            <w:pPr>
              <w:jc w:val="center"/>
              <w:rPr>
                <w:rFonts w:ascii="Century Gothic" w:hAnsi="Century Gothic"/>
                <w:b/>
                <w:i/>
                <w:sz w:val="12"/>
                <w:szCs w:val="12"/>
              </w:rPr>
            </w:pPr>
          </w:p>
          <w:p w:rsidR="00F732F7" w:rsidRPr="00C7175E" w:rsidRDefault="006C5ADB" w:rsidP="00BF1AE7">
            <w:pPr>
              <w:jc w:val="center"/>
              <w:rPr>
                <w:rFonts w:ascii="Century Gothic" w:hAnsi="Century Gothic"/>
                <w:b/>
                <w:i/>
                <w:sz w:val="28"/>
                <w:szCs w:val="28"/>
              </w:rPr>
            </w:pPr>
            <w:r>
              <w:rPr>
                <w:rFonts w:ascii="Century Gothic" w:hAnsi="Century Gothic"/>
                <w:b/>
                <w:i/>
                <w:sz w:val="28"/>
                <w:szCs w:val="28"/>
              </w:rPr>
              <w:t>Typical H</w:t>
            </w:r>
            <w:r w:rsidR="003B3923" w:rsidRPr="00C7175E">
              <w:rPr>
                <w:rFonts w:ascii="Century Gothic" w:hAnsi="Century Gothic"/>
                <w:b/>
                <w:i/>
                <w:sz w:val="28"/>
                <w:szCs w:val="28"/>
              </w:rPr>
              <w:t>earing</w:t>
            </w:r>
            <w:r w:rsidR="00F732F7" w:rsidRPr="00C7175E">
              <w:rPr>
                <w:rFonts w:ascii="Century Gothic" w:hAnsi="Century Gothic"/>
                <w:b/>
                <w:i/>
                <w:sz w:val="28"/>
                <w:szCs w:val="28"/>
              </w:rPr>
              <w:t xml:space="preserve">, </w:t>
            </w:r>
            <w:r>
              <w:rPr>
                <w:rFonts w:ascii="Century Gothic" w:hAnsi="Century Gothic"/>
                <w:b/>
                <w:i/>
                <w:sz w:val="28"/>
                <w:szCs w:val="28"/>
              </w:rPr>
              <w:t>Language, &amp; Speech M</w:t>
            </w:r>
            <w:r w:rsidR="00A7755C">
              <w:rPr>
                <w:rFonts w:ascii="Century Gothic" w:hAnsi="Century Gothic"/>
                <w:b/>
                <w:i/>
                <w:sz w:val="28"/>
                <w:szCs w:val="28"/>
              </w:rPr>
              <w:t>ilestones</w:t>
            </w:r>
            <w:r w:rsidR="00F732F7" w:rsidRPr="00C7175E">
              <w:rPr>
                <w:rFonts w:ascii="Century Gothic" w:hAnsi="Century Gothic"/>
                <w:b/>
                <w:i/>
                <w:sz w:val="28"/>
                <w:szCs w:val="28"/>
              </w:rPr>
              <w:t>:</w:t>
            </w:r>
          </w:p>
          <w:p w:rsidR="00C7175E" w:rsidRPr="00C7175E" w:rsidRDefault="00C7175E" w:rsidP="00BF1AE7">
            <w:pPr>
              <w:jc w:val="center"/>
              <w:rPr>
                <w:rFonts w:ascii="Century Gothic" w:hAnsi="Century Gothic"/>
                <w:b/>
                <w:i/>
                <w:sz w:val="16"/>
                <w:szCs w:val="16"/>
              </w:rPr>
            </w:pPr>
          </w:p>
        </w:tc>
      </w:tr>
      <w:tr w:rsidR="00B35874" w:rsidTr="00482D46">
        <w:trPr>
          <w:trHeight w:val="288"/>
        </w:trPr>
        <w:tc>
          <w:tcPr>
            <w:tcW w:w="2880" w:type="dxa"/>
            <w:tcBorders>
              <w:top w:val="nil"/>
              <w:left w:val="single" w:sz="24" w:space="0" w:color="auto"/>
              <w:bottom w:val="nil"/>
              <w:right w:val="nil"/>
            </w:tcBorders>
            <w:shd w:val="clear" w:color="auto" w:fill="FFFFB7"/>
          </w:tcPr>
          <w:p w:rsidR="00B35874" w:rsidRPr="00B35874" w:rsidRDefault="00B35874" w:rsidP="00B35874">
            <w:pPr>
              <w:jc w:val="center"/>
              <w:rPr>
                <w:rFonts w:ascii="Century Gothic" w:hAnsi="Century Gothic"/>
                <w:b/>
              </w:rPr>
            </w:pPr>
            <w:r w:rsidRPr="00746D07">
              <w:rPr>
                <w:rFonts w:ascii="Century Gothic" w:hAnsi="Century Gothic"/>
                <w:b/>
              </w:rPr>
              <w:t>6 months</w:t>
            </w:r>
          </w:p>
        </w:tc>
        <w:tc>
          <w:tcPr>
            <w:tcW w:w="2880" w:type="dxa"/>
            <w:tcBorders>
              <w:top w:val="nil"/>
              <w:left w:val="nil"/>
              <w:bottom w:val="nil"/>
              <w:right w:val="nil"/>
            </w:tcBorders>
            <w:shd w:val="clear" w:color="auto" w:fill="FFFFB7"/>
          </w:tcPr>
          <w:p w:rsidR="00B35874" w:rsidRPr="00B35874" w:rsidRDefault="00B35874" w:rsidP="00B35874">
            <w:pPr>
              <w:ind w:right="252"/>
              <w:jc w:val="center"/>
              <w:rPr>
                <w:rFonts w:ascii="Century Gothic" w:hAnsi="Century Gothic"/>
                <w:sz w:val="20"/>
                <w:szCs w:val="20"/>
              </w:rPr>
            </w:pPr>
            <w:r w:rsidRPr="00B35874">
              <w:rPr>
                <w:rFonts w:ascii="Century Gothic" w:hAnsi="Century Gothic"/>
                <w:b/>
              </w:rPr>
              <w:t>1 year</w:t>
            </w:r>
          </w:p>
        </w:tc>
        <w:tc>
          <w:tcPr>
            <w:tcW w:w="2880" w:type="dxa"/>
            <w:gridSpan w:val="3"/>
            <w:tcBorders>
              <w:top w:val="nil"/>
              <w:left w:val="nil"/>
              <w:bottom w:val="nil"/>
              <w:right w:val="nil"/>
            </w:tcBorders>
            <w:shd w:val="clear" w:color="auto" w:fill="FFFFB7"/>
          </w:tcPr>
          <w:p w:rsidR="00B35874" w:rsidRPr="00746D07" w:rsidRDefault="00B35874" w:rsidP="00B35874">
            <w:pPr>
              <w:jc w:val="center"/>
              <w:rPr>
                <w:rFonts w:ascii="Century Gothic" w:hAnsi="Century Gothic"/>
                <w:b/>
              </w:rPr>
            </w:pPr>
            <w:r w:rsidRPr="00746D07">
              <w:rPr>
                <w:rFonts w:ascii="Century Gothic" w:hAnsi="Century Gothic"/>
                <w:b/>
              </w:rPr>
              <w:t>2 years</w:t>
            </w:r>
          </w:p>
          <w:p w:rsidR="00B35874" w:rsidRPr="00B35874" w:rsidRDefault="00B35874" w:rsidP="00B35874">
            <w:pPr>
              <w:rPr>
                <w:rFonts w:ascii="Century Gothic" w:hAnsi="Century Gothic"/>
                <w:sz w:val="10"/>
                <w:szCs w:val="10"/>
              </w:rPr>
            </w:pPr>
          </w:p>
        </w:tc>
        <w:tc>
          <w:tcPr>
            <w:tcW w:w="2880" w:type="dxa"/>
            <w:tcBorders>
              <w:top w:val="nil"/>
              <w:left w:val="nil"/>
              <w:bottom w:val="nil"/>
              <w:right w:val="single" w:sz="24" w:space="0" w:color="auto"/>
            </w:tcBorders>
            <w:shd w:val="clear" w:color="auto" w:fill="FFFFB7"/>
          </w:tcPr>
          <w:p w:rsidR="00B35874" w:rsidRPr="00B35874" w:rsidRDefault="00B35874" w:rsidP="00B35874">
            <w:pPr>
              <w:jc w:val="center"/>
              <w:rPr>
                <w:rFonts w:ascii="Century Gothic" w:hAnsi="Century Gothic"/>
                <w:b/>
              </w:rPr>
            </w:pPr>
            <w:r w:rsidRPr="00746D07">
              <w:rPr>
                <w:rFonts w:ascii="Century Gothic" w:hAnsi="Century Gothic"/>
                <w:b/>
              </w:rPr>
              <w:t>3 years</w:t>
            </w:r>
          </w:p>
        </w:tc>
      </w:tr>
      <w:tr w:rsidR="006C5ADB" w:rsidTr="00482D46">
        <w:trPr>
          <w:trHeight w:val="2189"/>
        </w:trPr>
        <w:tc>
          <w:tcPr>
            <w:tcW w:w="2880" w:type="dxa"/>
            <w:tcBorders>
              <w:top w:val="nil"/>
              <w:left w:val="single" w:sz="24" w:space="0" w:color="auto"/>
              <w:right w:val="nil"/>
            </w:tcBorders>
            <w:shd w:val="clear" w:color="auto" w:fill="FFFFB7"/>
          </w:tcPr>
          <w:p w:rsidR="006C5ADB" w:rsidRPr="00C7175E" w:rsidRDefault="00C6023C" w:rsidP="00B35874">
            <w:pPr>
              <w:pStyle w:val="ListParagraph"/>
              <w:numPr>
                <w:ilvl w:val="0"/>
                <w:numId w:val="2"/>
              </w:numPr>
              <w:ind w:left="337" w:right="162" w:hanging="180"/>
              <w:rPr>
                <w:rFonts w:ascii="Century Gothic" w:hAnsi="Century Gothic"/>
                <w:b/>
                <w:sz w:val="20"/>
                <w:szCs w:val="20"/>
              </w:rPr>
            </w:pPr>
            <w:r>
              <w:rPr>
                <w:rFonts w:ascii="Century Gothic" w:hAnsi="Century Gothic"/>
                <w:b/>
                <w:noProof/>
              </w:rPr>
              <mc:AlternateContent>
                <mc:Choice Requires="wps">
                  <w:drawing>
                    <wp:anchor distT="0" distB="0" distL="114300" distR="114300" simplePos="0" relativeHeight="251662336" behindDoc="0" locked="0" layoutInCell="1" allowOverlap="1" wp14:anchorId="17C5B0A1" wp14:editId="1615BE92">
                      <wp:simplePos x="0" y="0"/>
                      <wp:positionH relativeFrom="column">
                        <wp:posOffset>1741170</wp:posOffset>
                      </wp:positionH>
                      <wp:positionV relativeFrom="paragraph">
                        <wp:posOffset>38100</wp:posOffset>
                      </wp:positionV>
                      <wp:extent cx="0" cy="12477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1247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C8F5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7.1pt,3pt" to="137.1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" strokecolor="black [3213]"/>
                  </w:pict>
                </mc:Fallback>
              </mc:AlternateContent>
            </w:r>
            <w:r w:rsidR="006C5ADB" w:rsidRPr="00C7175E">
              <w:rPr>
                <w:rFonts w:ascii="Century Gothic" w:hAnsi="Century Gothic"/>
                <w:sz w:val="20"/>
                <w:szCs w:val="20"/>
              </w:rPr>
              <w:t xml:space="preserve">Responds to sounds </w:t>
            </w:r>
          </w:p>
          <w:p w:rsidR="006C5ADB" w:rsidRDefault="006C5ADB" w:rsidP="006C5ADB">
            <w:pPr>
              <w:pStyle w:val="ListParagraph"/>
              <w:ind w:left="337" w:right="162"/>
              <w:rPr>
                <w:rFonts w:ascii="Century Gothic" w:hAnsi="Century Gothic"/>
                <w:sz w:val="20"/>
                <w:szCs w:val="20"/>
              </w:rPr>
            </w:pPr>
            <w:r w:rsidRPr="00C7175E">
              <w:rPr>
                <w:rFonts w:ascii="Century Gothic" w:hAnsi="Century Gothic"/>
                <w:sz w:val="20"/>
                <w:szCs w:val="20"/>
              </w:rPr>
              <w:t>by making sounds</w:t>
            </w:r>
          </w:p>
          <w:p w:rsidR="00802D72" w:rsidRPr="00802D72" w:rsidRDefault="00802D72" w:rsidP="006C5ADB">
            <w:pPr>
              <w:pStyle w:val="ListParagraph"/>
              <w:ind w:left="337" w:right="162"/>
              <w:rPr>
                <w:rFonts w:ascii="Century Gothic" w:hAnsi="Century Gothic"/>
                <w:b/>
                <w:sz w:val="6"/>
                <w:szCs w:val="6"/>
              </w:rPr>
            </w:pPr>
          </w:p>
          <w:p w:rsidR="006C5ADB" w:rsidRPr="00802D72" w:rsidRDefault="006C5ADB" w:rsidP="00B35874">
            <w:pPr>
              <w:pStyle w:val="ListParagraph"/>
              <w:numPr>
                <w:ilvl w:val="0"/>
                <w:numId w:val="2"/>
              </w:numPr>
              <w:ind w:left="337" w:right="162" w:hanging="180"/>
              <w:rPr>
                <w:rFonts w:ascii="Century Gothic" w:hAnsi="Century Gothic"/>
                <w:b/>
                <w:sz w:val="20"/>
                <w:szCs w:val="20"/>
              </w:rPr>
            </w:pPr>
            <w:r w:rsidRPr="00C7175E">
              <w:rPr>
                <w:rFonts w:ascii="Century Gothic" w:hAnsi="Century Gothic"/>
                <w:sz w:val="20"/>
                <w:szCs w:val="20"/>
              </w:rPr>
              <w:t>Responds to own name</w:t>
            </w:r>
          </w:p>
          <w:p w:rsidR="00802D72" w:rsidRPr="00802D72" w:rsidRDefault="00802D72" w:rsidP="00802D72">
            <w:pPr>
              <w:pStyle w:val="ListParagraph"/>
              <w:ind w:left="337" w:right="162"/>
              <w:rPr>
                <w:rFonts w:ascii="Century Gothic" w:hAnsi="Century Gothic"/>
                <w:b/>
                <w:sz w:val="6"/>
                <w:szCs w:val="6"/>
              </w:rPr>
            </w:pPr>
          </w:p>
          <w:p w:rsidR="006C5ADB" w:rsidRPr="006C5ADB" w:rsidRDefault="006C5ADB" w:rsidP="00B35874">
            <w:pPr>
              <w:pStyle w:val="ListParagraph"/>
              <w:numPr>
                <w:ilvl w:val="0"/>
                <w:numId w:val="2"/>
              </w:numPr>
              <w:ind w:left="337" w:right="72" w:hanging="180"/>
              <w:rPr>
                <w:rFonts w:ascii="Century Gothic" w:hAnsi="Century Gothic"/>
                <w:b/>
                <w:sz w:val="20"/>
                <w:szCs w:val="20"/>
              </w:rPr>
            </w:pPr>
            <w:r w:rsidRPr="00C7175E">
              <w:rPr>
                <w:rFonts w:ascii="Century Gothic" w:hAnsi="Century Gothic"/>
                <w:sz w:val="20"/>
                <w:szCs w:val="20"/>
              </w:rPr>
              <w:t xml:space="preserve">Babbles with different  sounds (e.g. ah, m, </w:t>
            </w:r>
            <w:proofErr w:type="spellStart"/>
            <w:r w:rsidRPr="00C7175E">
              <w:rPr>
                <w:rFonts w:ascii="Century Gothic" w:hAnsi="Century Gothic"/>
                <w:sz w:val="20"/>
                <w:szCs w:val="20"/>
              </w:rPr>
              <w:t>buh</w:t>
            </w:r>
            <w:proofErr w:type="spellEnd"/>
            <w:r w:rsidRPr="00C7175E">
              <w:rPr>
                <w:rFonts w:ascii="Century Gothic" w:hAnsi="Century Gothic"/>
                <w:sz w:val="20"/>
                <w:szCs w:val="20"/>
              </w:rPr>
              <w:t xml:space="preserve"> </w:t>
            </w:r>
            <w:proofErr w:type="spellStart"/>
            <w:r w:rsidRPr="00C7175E">
              <w:rPr>
                <w:rFonts w:ascii="Century Gothic" w:hAnsi="Century Gothic"/>
                <w:sz w:val="20"/>
                <w:szCs w:val="20"/>
              </w:rPr>
              <w:t>buh</w:t>
            </w:r>
            <w:proofErr w:type="spellEnd"/>
            <w:r w:rsidRPr="00C7175E">
              <w:rPr>
                <w:rFonts w:ascii="Century Gothic" w:hAnsi="Century Gothic"/>
                <w:sz w:val="20"/>
                <w:szCs w:val="20"/>
              </w:rPr>
              <w:t xml:space="preserve">, </w:t>
            </w:r>
            <w:proofErr w:type="spellStart"/>
            <w:r w:rsidRPr="00C7175E">
              <w:rPr>
                <w:rFonts w:ascii="Century Gothic" w:hAnsi="Century Gothic"/>
                <w:sz w:val="20"/>
                <w:szCs w:val="20"/>
              </w:rPr>
              <w:t>aga</w:t>
            </w:r>
            <w:proofErr w:type="spellEnd"/>
            <w:r w:rsidRPr="00C7175E">
              <w:rPr>
                <w:rFonts w:ascii="Century Gothic" w:hAnsi="Century Gothic"/>
                <w:sz w:val="20"/>
                <w:szCs w:val="20"/>
              </w:rPr>
              <w:t xml:space="preserve">)             </w:t>
            </w:r>
          </w:p>
        </w:tc>
        <w:tc>
          <w:tcPr>
            <w:tcW w:w="2880" w:type="dxa"/>
            <w:tcBorders>
              <w:top w:val="nil"/>
              <w:left w:val="nil"/>
              <w:right w:val="nil"/>
            </w:tcBorders>
            <w:shd w:val="clear" w:color="auto" w:fill="FFFFB7"/>
          </w:tcPr>
          <w:p w:rsidR="006C5ADB" w:rsidRDefault="00C6023C" w:rsidP="00B35874">
            <w:pPr>
              <w:pStyle w:val="ListParagraph"/>
              <w:numPr>
                <w:ilvl w:val="0"/>
                <w:numId w:val="4"/>
              </w:numPr>
              <w:ind w:left="337" w:right="252" w:hanging="180"/>
              <w:rPr>
                <w:rFonts w:ascii="Century Gothic" w:hAnsi="Century Gothic"/>
                <w:sz w:val="20"/>
                <w:szCs w:val="20"/>
              </w:rPr>
            </w:pPr>
            <w:r>
              <w:rPr>
                <w:rFonts w:ascii="Century Gothic" w:hAnsi="Century Gothic"/>
                <w:b/>
                <w:noProof/>
              </w:rPr>
              <mc:AlternateContent>
                <mc:Choice Requires="wps">
                  <w:drawing>
                    <wp:anchor distT="0" distB="0" distL="114300" distR="114300" simplePos="0" relativeHeight="251664384" behindDoc="0" locked="0" layoutInCell="1" allowOverlap="1" wp14:anchorId="4281C2FB" wp14:editId="0721FD51">
                      <wp:simplePos x="0" y="0"/>
                      <wp:positionH relativeFrom="column">
                        <wp:posOffset>1724025</wp:posOffset>
                      </wp:positionH>
                      <wp:positionV relativeFrom="paragraph">
                        <wp:posOffset>5715</wp:posOffset>
                      </wp:positionV>
                      <wp:extent cx="0" cy="12477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1247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8A98A"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5.75pt,.45pt" to="135.7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" strokecolor="black [3213]"/>
                  </w:pict>
                </mc:Fallback>
              </mc:AlternateContent>
            </w:r>
            <w:r w:rsidR="006C5ADB">
              <w:rPr>
                <w:rFonts w:ascii="Century Gothic" w:hAnsi="Century Gothic"/>
                <w:sz w:val="20"/>
                <w:szCs w:val="20"/>
              </w:rPr>
              <w:t xml:space="preserve">Has 1 or 2 </w:t>
            </w:r>
            <w:r w:rsidR="006C5ADB" w:rsidRPr="007C153A">
              <w:rPr>
                <w:rFonts w:ascii="Century Gothic" w:hAnsi="Century Gothic"/>
                <w:sz w:val="20"/>
                <w:szCs w:val="20"/>
              </w:rPr>
              <w:t>meaningful words</w:t>
            </w:r>
          </w:p>
          <w:p w:rsidR="006C5ADB" w:rsidRPr="006C5ADB" w:rsidRDefault="006C5ADB" w:rsidP="006C5ADB">
            <w:pPr>
              <w:pStyle w:val="ListParagraph"/>
              <w:ind w:left="337" w:right="252"/>
              <w:rPr>
                <w:rFonts w:ascii="Century Gothic" w:hAnsi="Century Gothic"/>
                <w:sz w:val="6"/>
                <w:szCs w:val="6"/>
              </w:rPr>
            </w:pPr>
          </w:p>
          <w:p w:rsidR="006C5ADB" w:rsidRPr="00C7175E" w:rsidRDefault="006C5ADB" w:rsidP="00B35874">
            <w:pPr>
              <w:pStyle w:val="ListParagraph"/>
              <w:numPr>
                <w:ilvl w:val="0"/>
                <w:numId w:val="4"/>
              </w:numPr>
              <w:ind w:left="337" w:right="252" w:hanging="180"/>
              <w:rPr>
                <w:rFonts w:ascii="Century Gothic" w:hAnsi="Century Gothic"/>
                <w:sz w:val="20"/>
                <w:szCs w:val="20"/>
              </w:rPr>
            </w:pPr>
            <w:r w:rsidRPr="00C7175E">
              <w:rPr>
                <w:rFonts w:ascii="Century Gothic" w:hAnsi="Century Gothic"/>
                <w:sz w:val="20"/>
                <w:szCs w:val="20"/>
              </w:rPr>
              <w:t xml:space="preserve">Responds to </w:t>
            </w:r>
          </w:p>
          <w:p w:rsidR="006C5ADB" w:rsidRDefault="006C5ADB" w:rsidP="00B35874">
            <w:pPr>
              <w:pStyle w:val="ListParagraph"/>
              <w:ind w:left="337" w:right="252"/>
              <w:rPr>
                <w:rFonts w:ascii="Century Gothic" w:hAnsi="Century Gothic"/>
                <w:sz w:val="20"/>
                <w:szCs w:val="20"/>
              </w:rPr>
            </w:pPr>
            <w:r>
              <w:rPr>
                <w:rFonts w:ascii="Century Gothic" w:hAnsi="Century Gothic"/>
                <w:sz w:val="20"/>
                <w:szCs w:val="20"/>
              </w:rPr>
              <w:t>spoken requests</w:t>
            </w:r>
          </w:p>
          <w:p w:rsidR="006C5ADB" w:rsidRPr="006C5ADB" w:rsidRDefault="006C5ADB" w:rsidP="00B35874">
            <w:pPr>
              <w:pStyle w:val="ListParagraph"/>
              <w:ind w:left="337" w:right="252"/>
              <w:rPr>
                <w:rFonts w:ascii="Century Gothic" w:hAnsi="Century Gothic"/>
                <w:sz w:val="6"/>
                <w:szCs w:val="6"/>
              </w:rPr>
            </w:pPr>
          </w:p>
          <w:p w:rsidR="006C5ADB" w:rsidRDefault="006C5ADB" w:rsidP="006C5ADB">
            <w:pPr>
              <w:pStyle w:val="ListParagraph"/>
              <w:numPr>
                <w:ilvl w:val="0"/>
                <w:numId w:val="4"/>
              </w:numPr>
              <w:ind w:left="337" w:right="252" w:hanging="180"/>
              <w:rPr>
                <w:rFonts w:ascii="Century Gothic" w:hAnsi="Century Gothic"/>
                <w:sz w:val="20"/>
                <w:szCs w:val="20"/>
              </w:rPr>
            </w:pPr>
            <w:r w:rsidRPr="00C7175E">
              <w:rPr>
                <w:rFonts w:ascii="Century Gothic" w:hAnsi="Century Gothic"/>
                <w:sz w:val="20"/>
                <w:szCs w:val="20"/>
              </w:rPr>
              <w:t xml:space="preserve">Tries to say words </w:t>
            </w:r>
          </w:p>
          <w:p w:rsidR="006C5ADB" w:rsidRDefault="006C5ADB" w:rsidP="006C5ADB">
            <w:pPr>
              <w:pStyle w:val="ListParagraph"/>
              <w:ind w:left="337" w:right="252"/>
              <w:rPr>
                <w:rFonts w:ascii="Century Gothic" w:hAnsi="Century Gothic"/>
                <w:sz w:val="20"/>
                <w:szCs w:val="20"/>
              </w:rPr>
            </w:pPr>
            <w:r w:rsidRPr="006C5ADB">
              <w:rPr>
                <w:rFonts w:ascii="Century Gothic" w:hAnsi="Century Gothic"/>
                <w:sz w:val="20"/>
                <w:szCs w:val="20"/>
              </w:rPr>
              <w:t>you say</w:t>
            </w:r>
          </w:p>
          <w:p w:rsidR="006C5ADB" w:rsidRPr="006C5ADB" w:rsidRDefault="006C5ADB" w:rsidP="006C5ADB">
            <w:pPr>
              <w:pStyle w:val="ListParagraph"/>
              <w:ind w:left="337" w:right="252"/>
              <w:rPr>
                <w:rFonts w:ascii="Century Gothic" w:hAnsi="Century Gothic"/>
                <w:sz w:val="6"/>
                <w:szCs w:val="6"/>
              </w:rPr>
            </w:pPr>
          </w:p>
          <w:p w:rsidR="006C5ADB" w:rsidRPr="00C7175E" w:rsidRDefault="006C5ADB" w:rsidP="00B35874">
            <w:pPr>
              <w:pStyle w:val="ListParagraph"/>
              <w:numPr>
                <w:ilvl w:val="0"/>
                <w:numId w:val="4"/>
              </w:numPr>
              <w:ind w:left="337" w:right="252" w:hanging="180"/>
              <w:rPr>
                <w:rFonts w:ascii="Century Gothic" w:hAnsi="Century Gothic"/>
                <w:sz w:val="20"/>
                <w:szCs w:val="20"/>
              </w:rPr>
            </w:pPr>
            <w:r w:rsidRPr="00C7175E">
              <w:rPr>
                <w:rFonts w:ascii="Century Gothic" w:hAnsi="Century Gothic"/>
                <w:sz w:val="20"/>
                <w:szCs w:val="20"/>
              </w:rPr>
              <w:t xml:space="preserve">Makes a variety of speech-like sounds </w:t>
            </w:r>
          </w:p>
          <w:p w:rsidR="006C5ADB" w:rsidRPr="00C6023C" w:rsidRDefault="006C5ADB" w:rsidP="00DD34D4">
            <w:pPr>
              <w:jc w:val="center"/>
              <w:rPr>
                <w:rFonts w:ascii="Century Gothic" w:hAnsi="Century Gothic"/>
                <w:b/>
                <w:sz w:val="12"/>
                <w:szCs w:val="12"/>
              </w:rPr>
            </w:pPr>
          </w:p>
        </w:tc>
        <w:tc>
          <w:tcPr>
            <w:tcW w:w="2880" w:type="dxa"/>
            <w:gridSpan w:val="3"/>
            <w:tcBorders>
              <w:top w:val="nil"/>
              <w:left w:val="nil"/>
              <w:right w:val="nil"/>
            </w:tcBorders>
            <w:shd w:val="clear" w:color="auto" w:fill="FFFFB7"/>
          </w:tcPr>
          <w:p w:rsidR="006C5ADB" w:rsidRDefault="00C6023C" w:rsidP="00B35874">
            <w:pPr>
              <w:pStyle w:val="ListParagraph"/>
              <w:numPr>
                <w:ilvl w:val="0"/>
                <w:numId w:val="4"/>
              </w:numPr>
              <w:ind w:left="341" w:hanging="180"/>
              <w:rPr>
                <w:rFonts w:ascii="Century Gothic" w:hAnsi="Century Gothic"/>
                <w:sz w:val="20"/>
                <w:szCs w:val="20"/>
              </w:rPr>
            </w:pPr>
            <w:r>
              <w:rPr>
                <w:rFonts w:ascii="Century Gothic" w:hAnsi="Century Gothic"/>
                <w:b/>
                <w:noProof/>
              </w:rPr>
              <mc:AlternateContent>
                <mc:Choice Requires="wps">
                  <w:drawing>
                    <wp:anchor distT="0" distB="0" distL="114300" distR="114300" simplePos="0" relativeHeight="251666432" behindDoc="0" locked="0" layoutInCell="1" allowOverlap="1" wp14:anchorId="7162DF9E" wp14:editId="7929A788">
                      <wp:simplePos x="0" y="0"/>
                      <wp:positionH relativeFrom="column">
                        <wp:posOffset>1724025</wp:posOffset>
                      </wp:positionH>
                      <wp:positionV relativeFrom="paragraph">
                        <wp:posOffset>3810</wp:posOffset>
                      </wp:positionV>
                      <wp:extent cx="0" cy="12477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1247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4416C"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5.75pt,.3pt" to="135.7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" strokecolor="black [3213]"/>
                  </w:pict>
                </mc:Fallback>
              </mc:AlternateContent>
            </w:r>
            <w:r w:rsidR="006C5ADB" w:rsidRPr="00C7175E">
              <w:rPr>
                <w:rFonts w:ascii="Century Gothic" w:hAnsi="Century Gothic"/>
                <w:sz w:val="20"/>
                <w:szCs w:val="20"/>
              </w:rPr>
              <w:t xml:space="preserve">Points to things or pictures when </w:t>
            </w:r>
          </w:p>
          <w:p w:rsidR="006C5ADB" w:rsidRDefault="006C5ADB" w:rsidP="006C5ADB">
            <w:pPr>
              <w:pStyle w:val="ListParagraph"/>
              <w:ind w:left="341"/>
              <w:rPr>
                <w:rFonts w:ascii="Century Gothic" w:hAnsi="Century Gothic"/>
                <w:sz w:val="20"/>
                <w:szCs w:val="20"/>
              </w:rPr>
            </w:pPr>
            <w:r w:rsidRPr="00C7175E">
              <w:rPr>
                <w:rFonts w:ascii="Century Gothic" w:hAnsi="Century Gothic"/>
                <w:sz w:val="20"/>
                <w:szCs w:val="20"/>
              </w:rPr>
              <w:t>named</w:t>
            </w:r>
          </w:p>
          <w:p w:rsidR="006C5ADB" w:rsidRPr="006C5ADB" w:rsidRDefault="006C5ADB" w:rsidP="006C5ADB">
            <w:pPr>
              <w:pStyle w:val="ListParagraph"/>
              <w:ind w:left="341"/>
              <w:rPr>
                <w:rFonts w:ascii="Century Gothic" w:hAnsi="Century Gothic"/>
                <w:sz w:val="6"/>
                <w:szCs w:val="6"/>
              </w:rPr>
            </w:pPr>
          </w:p>
          <w:p w:rsidR="006C5ADB" w:rsidRDefault="006C5ADB" w:rsidP="00B35874">
            <w:pPr>
              <w:pStyle w:val="ListParagraph"/>
              <w:numPr>
                <w:ilvl w:val="0"/>
                <w:numId w:val="4"/>
              </w:numPr>
              <w:ind w:left="341" w:hanging="180"/>
              <w:rPr>
                <w:rFonts w:ascii="Century Gothic" w:hAnsi="Century Gothic"/>
                <w:sz w:val="20"/>
                <w:szCs w:val="20"/>
              </w:rPr>
            </w:pPr>
            <w:r w:rsidRPr="00C7175E">
              <w:rPr>
                <w:rFonts w:ascii="Century Gothic" w:hAnsi="Century Gothic"/>
                <w:sz w:val="20"/>
                <w:szCs w:val="20"/>
              </w:rPr>
              <w:t>Uses 2 to 4 word sentences</w:t>
            </w:r>
          </w:p>
          <w:p w:rsidR="006C5ADB" w:rsidRPr="006C5ADB" w:rsidRDefault="006C5ADB" w:rsidP="006C5ADB">
            <w:pPr>
              <w:pStyle w:val="ListParagraph"/>
              <w:ind w:left="341"/>
              <w:rPr>
                <w:rFonts w:ascii="Century Gothic" w:hAnsi="Century Gothic"/>
                <w:sz w:val="6"/>
                <w:szCs w:val="6"/>
              </w:rPr>
            </w:pPr>
          </w:p>
          <w:p w:rsidR="00C6023C" w:rsidRPr="00C6023C" w:rsidRDefault="006C5ADB" w:rsidP="00C6023C">
            <w:pPr>
              <w:pStyle w:val="ListParagraph"/>
              <w:numPr>
                <w:ilvl w:val="0"/>
                <w:numId w:val="4"/>
              </w:numPr>
              <w:ind w:left="341" w:hanging="180"/>
              <w:rPr>
                <w:rFonts w:ascii="Century Gothic" w:hAnsi="Century Gothic"/>
                <w:sz w:val="20"/>
                <w:szCs w:val="20"/>
              </w:rPr>
            </w:pPr>
            <w:r w:rsidRPr="00C7175E">
              <w:rPr>
                <w:rFonts w:ascii="Century Gothic" w:hAnsi="Century Gothic"/>
                <w:sz w:val="20"/>
                <w:szCs w:val="20"/>
              </w:rPr>
              <w:t xml:space="preserve">Repeats words </w:t>
            </w:r>
          </w:p>
          <w:p w:rsidR="00C6023C" w:rsidRDefault="006C5ADB" w:rsidP="00C6023C">
            <w:pPr>
              <w:pStyle w:val="ListParagraph"/>
              <w:ind w:left="341"/>
              <w:rPr>
                <w:rFonts w:ascii="Century Gothic" w:hAnsi="Century Gothic"/>
                <w:sz w:val="20"/>
                <w:szCs w:val="20"/>
              </w:rPr>
            </w:pPr>
            <w:r w:rsidRPr="00C6023C">
              <w:rPr>
                <w:rFonts w:ascii="Century Gothic" w:hAnsi="Century Gothic"/>
                <w:sz w:val="20"/>
                <w:szCs w:val="20"/>
              </w:rPr>
              <w:t xml:space="preserve">heard in </w:t>
            </w:r>
          </w:p>
          <w:p w:rsidR="006C5ADB" w:rsidRPr="00C6023C" w:rsidRDefault="006C5ADB" w:rsidP="00C6023C">
            <w:pPr>
              <w:pStyle w:val="ListParagraph"/>
              <w:ind w:left="341"/>
              <w:rPr>
                <w:rFonts w:ascii="Century Gothic" w:hAnsi="Century Gothic"/>
                <w:sz w:val="20"/>
                <w:szCs w:val="20"/>
              </w:rPr>
            </w:pPr>
            <w:r w:rsidRPr="00C6023C">
              <w:rPr>
                <w:rFonts w:ascii="Century Gothic" w:hAnsi="Century Gothic"/>
                <w:sz w:val="20"/>
                <w:szCs w:val="20"/>
              </w:rPr>
              <w:t>conversation</w:t>
            </w:r>
          </w:p>
          <w:p w:rsidR="006C5ADB" w:rsidRPr="00746D07" w:rsidRDefault="006C5ADB" w:rsidP="00B35874">
            <w:pPr>
              <w:rPr>
                <w:rFonts w:ascii="Century Gothic" w:hAnsi="Century Gothic"/>
                <w:b/>
              </w:rPr>
            </w:pPr>
          </w:p>
        </w:tc>
        <w:tc>
          <w:tcPr>
            <w:tcW w:w="2880" w:type="dxa"/>
            <w:tcBorders>
              <w:top w:val="nil"/>
              <w:left w:val="nil"/>
              <w:right w:val="single" w:sz="24" w:space="0" w:color="auto"/>
            </w:tcBorders>
            <w:shd w:val="clear" w:color="auto" w:fill="FFFFB7"/>
          </w:tcPr>
          <w:p w:rsidR="006C5ADB" w:rsidRDefault="006C5ADB" w:rsidP="00B35874">
            <w:pPr>
              <w:pStyle w:val="ListParagraph"/>
              <w:numPr>
                <w:ilvl w:val="0"/>
                <w:numId w:val="4"/>
              </w:numPr>
              <w:ind w:left="344" w:hanging="180"/>
              <w:rPr>
                <w:rFonts w:ascii="Century Gothic" w:hAnsi="Century Gothic"/>
                <w:sz w:val="20"/>
                <w:szCs w:val="20"/>
              </w:rPr>
            </w:pPr>
            <w:r w:rsidRPr="00C7175E">
              <w:rPr>
                <w:rFonts w:ascii="Century Gothic" w:hAnsi="Century Gothic"/>
                <w:sz w:val="20"/>
                <w:szCs w:val="20"/>
              </w:rPr>
              <w:t>Understood by strangers most of the time</w:t>
            </w:r>
          </w:p>
          <w:p w:rsidR="006C5ADB" w:rsidRPr="006C5ADB" w:rsidRDefault="006C5ADB" w:rsidP="006C5ADB">
            <w:pPr>
              <w:pStyle w:val="ListParagraph"/>
              <w:ind w:left="344"/>
              <w:rPr>
                <w:rFonts w:ascii="Century Gothic" w:hAnsi="Century Gothic"/>
                <w:sz w:val="6"/>
                <w:szCs w:val="6"/>
              </w:rPr>
            </w:pPr>
          </w:p>
          <w:p w:rsidR="006C5ADB" w:rsidRPr="00B35874" w:rsidRDefault="006C5ADB" w:rsidP="00B35874">
            <w:pPr>
              <w:pStyle w:val="ListParagraph"/>
              <w:numPr>
                <w:ilvl w:val="0"/>
                <w:numId w:val="4"/>
              </w:numPr>
              <w:ind w:left="344" w:hanging="180"/>
              <w:rPr>
                <w:rFonts w:ascii="Century Gothic" w:hAnsi="Century Gothic"/>
                <w:sz w:val="20"/>
                <w:szCs w:val="20"/>
              </w:rPr>
            </w:pPr>
            <w:r w:rsidRPr="00C7175E">
              <w:rPr>
                <w:rFonts w:ascii="Century Gothic" w:hAnsi="Century Gothic"/>
                <w:sz w:val="20"/>
                <w:szCs w:val="20"/>
              </w:rPr>
              <w:t>Speaks mostly in full sentences</w:t>
            </w:r>
          </w:p>
          <w:p w:rsidR="006C5ADB" w:rsidRPr="006C5ADB" w:rsidRDefault="006C5ADB" w:rsidP="00B35874">
            <w:pPr>
              <w:pStyle w:val="ListParagraph"/>
              <w:ind w:left="344"/>
              <w:rPr>
                <w:rFonts w:ascii="Century Gothic" w:hAnsi="Century Gothic"/>
                <w:sz w:val="6"/>
                <w:szCs w:val="6"/>
              </w:rPr>
            </w:pPr>
          </w:p>
          <w:p w:rsidR="006C5ADB" w:rsidRPr="00B35874" w:rsidRDefault="006C5ADB" w:rsidP="00B35874">
            <w:pPr>
              <w:pStyle w:val="ListParagraph"/>
              <w:numPr>
                <w:ilvl w:val="0"/>
                <w:numId w:val="4"/>
              </w:numPr>
              <w:ind w:left="342" w:hanging="180"/>
              <w:rPr>
                <w:rFonts w:ascii="Century Gothic" w:hAnsi="Century Gothic"/>
                <w:sz w:val="20"/>
                <w:szCs w:val="20"/>
              </w:rPr>
            </w:pPr>
            <w:r w:rsidRPr="00B35874">
              <w:rPr>
                <w:rFonts w:ascii="Century Gothic" w:hAnsi="Century Gothic"/>
                <w:sz w:val="20"/>
                <w:szCs w:val="20"/>
              </w:rPr>
              <w:t xml:space="preserve">Follows 2-3 step directions </w:t>
            </w:r>
            <w:r w:rsidRPr="00B35874">
              <w:rPr>
                <w:rFonts w:ascii="Century Gothic" w:hAnsi="Century Gothic"/>
                <w:sz w:val="20"/>
                <w:szCs w:val="20"/>
                <w:u w:val="single"/>
              </w:rPr>
              <w:t>without</w:t>
            </w:r>
            <w:r w:rsidRPr="00B35874">
              <w:rPr>
                <w:rFonts w:ascii="Century Gothic" w:hAnsi="Century Gothic"/>
                <w:b/>
                <w:sz w:val="20"/>
                <w:szCs w:val="20"/>
              </w:rPr>
              <w:t xml:space="preserve"> </w:t>
            </w:r>
            <w:r w:rsidRPr="00B35874">
              <w:rPr>
                <w:rFonts w:ascii="Century Gothic" w:hAnsi="Century Gothic"/>
                <w:sz w:val="20"/>
                <w:szCs w:val="20"/>
              </w:rPr>
              <w:t>gestures</w:t>
            </w:r>
          </w:p>
        </w:tc>
      </w:tr>
      <w:tr w:rsidR="001D6BCD" w:rsidTr="0041470A">
        <w:trPr>
          <w:trHeight w:val="3797"/>
        </w:trPr>
        <w:tc>
          <w:tcPr>
            <w:tcW w:w="7200" w:type="dxa"/>
            <w:gridSpan w:val="4"/>
            <w:tcBorders>
              <w:top w:val="single" w:sz="4" w:space="0" w:color="auto"/>
              <w:left w:val="single" w:sz="24" w:space="0" w:color="auto"/>
            </w:tcBorders>
            <w:shd w:val="clear" w:color="auto" w:fill="E5FFF7"/>
          </w:tcPr>
          <w:p w:rsidR="003B3923" w:rsidRPr="00C7175E" w:rsidRDefault="003B3923">
            <w:pPr>
              <w:rPr>
                <w:rFonts w:ascii="Century Gothic" w:hAnsi="Century Gothic"/>
                <w:b/>
                <w:i/>
                <w:sz w:val="12"/>
                <w:szCs w:val="12"/>
              </w:rPr>
            </w:pPr>
          </w:p>
          <w:p w:rsidR="001D6BCD" w:rsidRPr="00C7175E" w:rsidRDefault="001A3B03" w:rsidP="00802D72">
            <w:pPr>
              <w:jc w:val="center"/>
              <w:rPr>
                <w:rFonts w:ascii="Century Gothic" w:hAnsi="Century Gothic"/>
                <w:b/>
                <w:i/>
                <w:sz w:val="24"/>
                <w:szCs w:val="24"/>
              </w:rPr>
            </w:pPr>
            <w:r w:rsidRPr="00C7175E">
              <w:rPr>
                <w:rFonts w:ascii="Century Gothic" w:hAnsi="Century Gothic"/>
                <w:b/>
                <w:i/>
                <w:sz w:val="24"/>
                <w:szCs w:val="24"/>
              </w:rPr>
              <w:t>Possible risk factors for hearing loss:</w:t>
            </w:r>
          </w:p>
          <w:p w:rsidR="003B3923" w:rsidRPr="00C7175E" w:rsidRDefault="003B3923">
            <w:pPr>
              <w:rPr>
                <w:rFonts w:ascii="Century Gothic" w:hAnsi="Century Gothic"/>
                <w:b/>
                <w:i/>
                <w:sz w:val="12"/>
                <w:szCs w:val="12"/>
              </w:rPr>
            </w:pPr>
          </w:p>
          <w:p w:rsidR="001A3B03" w:rsidRPr="00C7175E" w:rsidRDefault="001A3B03" w:rsidP="00C7175E">
            <w:pPr>
              <w:pStyle w:val="ListParagraph"/>
              <w:numPr>
                <w:ilvl w:val="0"/>
                <w:numId w:val="2"/>
              </w:numPr>
              <w:ind w:left="337" w:right="-18" w:hanging="180"/>
              <w:rPr>
                <w:rFonts w:ascii="Century Gothic" w:eastAsia="Times New Roman" w:hAnsi="Century Gothic" w:cs="Times New Roman"/>
                <w:sz w:val="20"/>
                <w:szCs w:val="20"/>
              </w:rPr>
            </w:pPr>
            <w:r w:rsidRPr="00C7175E">
              <w:rPr>
                <w:rFonts w:ascii="Century Gothic" w:eastAsia="Times New Roman" w:hAnsi="Century Gothic" w:cs="Times New Roman"/>
                <w:sz w:val="20"/>
                <w:szCs w:val="20"/>
              </w:rPr>
              <w:t>Born premature</w:t>
            </w:r>
            <w:r w:rsidR="00F64D1D">
              <w:rPr>
                <w:rFonts w:ascii="Century Gothic" w:eastAsia="Times New Roman" w:hAnsi="Century Gothic" w:cs="Times New Roman"/>
                <w:sz w:val="20"/>
                <w:szCs w:val="20"/>
              </w:rPr>
              <w:t xml:space="preserve"> (earlier than 38 weeks)</w:t>
            </w:r>
          </w:p>
          <w:p w:rsidR="009E1BD5" w:rsidRPr="00C7175E" w:rsidRDefault="009E1BD5" w:rsidP="00C7175E">
            <w:pPr>
              <w:pStyle w:val="ListParagraph"/>
              <w:ind w:left="337" w:right="-18" w:hanging="180"/>
              <w:rPr>
                <w:rFonts w:ascii="Century Gothic" w:eastAsia="Times New Roman" w:hAnsi="Century Gothic" w:cs="Times New Roman"/>
                <w:sz w:val="10"/>
                <w:szCs w:val="10"/>
              </w:rPr>
            </w:pPr>
          </w:p>
          <w:p w:rsidR="001A3B03" w:rsidRPr="00C7175E" w:rsidRDefault="001A3B03" w:rsidP="00C7175E">
            <w:pPr>
              <w:pStyle w:val="ListParagraph"/>
              <w:numPr>
                <w:ilvl w:val="0"/>
                <w:numId w:val="2"/>
              </w:numPr>
              <w:ind w:left="337" w:right="-18" w:hanging="180"/>
              <w:rPr>
                <w:rFonts w:ascii="Century Gothic" w:eastAsia="Times New Roman" w:hAnsi="Century Gothic" w:cs="Times New Roman"/>
                <w:sz w:val="20"/>
                <w:szCs w:val="20"/>
              </w:rPr>
            </w:pPr>
            <w:r w:rsidRPr="00C7175E">
              <w:rPr>
                <w:rFonts w:ascii="Century Gothic" w:eastAsia="Times New Roman" w:hAnsi="Century Gothic" w:cs="Times New Roman"/>
                <w:sz w:val="20"/>
                <w:szCs w:val="20"/>
              </w:rPr>
              <w:t xml:space="preserve">Spent time in the </w:t>
            </w:r>
            <w:r w:rsidR="00BF1AE7" w:rsidRPr="00C7175E">
              <w:rPr>
                <w:rFonts w:ascii="Century Gothic" w:eastAsia="Times New Roman" w:hAnsi="Century Gothic" w:cs="Times New Roman"/>
                <w:sz w:val="20"/>
                <w:szCs w:val="20"/>
              </w:rPr>
              <w:t>NICU</w:t>
            </w:r>
            <w:r w:rsidRPr="00C7175E">
              <w:rPr>
                <w:rFonts w:ascii="Century Gothic" w:eastAsia="Times New Roman" w:hAnsi="Century Gothic" w:cs="Times New Roman"/>
                <w:sz w:val="20"/>
                <w:szCs w:val="20"/>
              </w:rPr>
              <w:t xml:space="preserve"> </w:t>
            </w:r>
          </w:p>
          <w:p w:rsidR="009E1BD5" w:rsidRPr="00C7175E" w:rsidRDefault="009E1BD5" w:rsidP="00C7175E">
            <w:pPr>
              <w:ind w:left="337" w:right="-18" w:hanging="180"/>
              <w:rPr>
                <w:rFonts w:ascii="Century Gothic" w:eastAsia="Times New Roman" w:hAnsi="Century Gothic" w:cs="Times New Roman"/>
                <w:sz w:val="10"/>
                <w:szCs w:val="10"/>
              </w:rPr>
            </w:pPr>
          </w:p>
          <w:p w:rsidR="00BF1AE7" w:rsidRPr="00C7175E" w:rsidRDefault="00BF1AE7" w:rsidP="00C7175E">
            <w:pPr>
              <w:pStyle w:val="ListParagraph"/>
              <w:numPr>
                <w:ilvl w:val="0"/>
                <w:numId w:val="2"/>
              </w:numPr>
              <w:ind w:left="337" w:right="-18" w:hanging="180"/>
              <w:rPr>
                <w:rFonts w:ascii="Century Gothic" w:eastAsia="Times New Roman" w:hAnsi="Century Gothic" w:cs="Times New Roman"/>
                <w:sz w:val="20"/>
                <w:szCs w:val="20"/>
              </w:rPr>
            </w:pPr>
            <w:r w:rsidRPr="00C7175E">
              <w:rPr>
                <w:rFonts w:ascii="Century Gothic" w:eastAsia="Times New Roman" w:hAnsi="Century Gothic" w:cs="Times New Roman"/>
                <w:sz w:val="20"/>
                <w:szCs w:val="20"/>
              </w:rPr>
              <w:t xml:space="preserve">Had infections such as </w:t>
            </w:r>
            <w:r w:rsidRPr="00C7175E">
              <w:rPr>
                <w:rFonts w:ascii="Century Gothic" w:hAnsi="Century Gothic"/>
                <w:sz w:val="20"/>
                <w:szCs w:val="20"/>
              </w:rPr>
              <w:t>meningitis or cytomegalovirus (CMV)</w:t>
            </w:r>
            <w:r w:rsidRPr="00C7175E">
              <w:rPr>
                <w:rFonts w:ascii="Century Gothic" w:eastAsia="Times New Roman" w:hAnsi="Century Gothic" w:cs="Times New Roman"/>
                <w:sz w:val="20"/>
                <w:szCs w:val="20"/>
              </w:rPr>
              <w:t xml:space="preserve"> </w:t>
            </w:r>
          </w:p>
          <w:p w:rsidR="009E1BD5" w:rsidRPr="00C7175E" w:rsidRDefault="009E1BD5" w:rsidP="00C7175E">
            <w:pPr>
              <w:ind w:left="337" w:right="-18" w:hanging="180"/>
              <w:rPr>
                <w:rFonts w:ascii="Century Gothic" w:eastAsia="Times New Roman" w:hAnsi="Century Gothic" w:cs="Times New Roman"/>
                <w:sz w:val="10"/>
                <w:szCs w:val="10"/>
              </w:rPr>
            </w:pPr>
          </w:p>
          <w:p w:rsidR="001A3B03" w:rsidRPr="00C7175E" w:rsidRDefault="001A3B03" w:rsidP="00C7175E">
            <w:pPr>
              <w:pStyle w:val="ListParagraph"/>
              <w:numPr>
                <w:ilvl w:val="0"/>
                <w:numId w:val="2"/>
              </w:numPr>
              <w:ind w:left="337" w:right="-18" w:hanging="180"/>
              <w:rPr>
                <w:rFonts w:ascii="Century Gothic" w:eastAsia="Times New Roman" w:hAnsi="Century Gothic" w:cs="Times New Roman"/>
                <w:sz w:val="20"/>
                <w:szCs w:val="20"/>
              </w:rPr>
            </w:pPr>
            <w:r w:rsidRPr="00C7175E">
              <w:rPr>
                <w:rFonts w:ascii="Century Gothic" w:eastAsia="Times New Roman" w:hAnsi="Century Gothic" w:cs="Times New Roman"/>
                <w:sz w:val="20"/>
                <w:szCs w:val="20"/>
              </w:rPr>
              <w:t xml:space="preserve">Was given medications that can </w:t>
            </w:r>
            <w:r w:rsidR="00BF1AE7" w:rsidRPr="00C7175E">
              <w:rPr>
                <w:rFonts w:ascii="Century Gothic" w:eastAsia="Times New Roman" w:hAnsi="Century Gothic" w:cs="Times New Roman"/>
                <w:sz w:val="20"/>
                <w:szCs w:val="20"/>
              </w:rPr>
              <w:t xml:space="preserve">possibly </w:t>
            </w:r>
            <w:r w:rsidRPr="00C7175E">
              <w:rPr>
                <w:rFonts w:ascii="Century Gothic" w:eastAsia="Times New Roman" w:hAnsi="Century Gothic" w:cs="Times New Roman"/>
                <w:sz w:val="20"/>
                <w:szCs w:val="20"/>
              </w:rPr>
              <w:t xml:space="preserve">lead to hearing loss </w:t>
            </w:r>
          </w:p>
          <w:p w:rsidR="009E1BD5" w:rsidRPr="00C7175E" w:rsidRDefault="009E1BD5" w:rsidP="00C7175E">
            <w:pPr>
              <w:ind w:left="337" w:right="-18" w:hanging="180"/>
              <w:rPr>
                <w:rFonts w:ascii="Century Gothic" w:eastAsia="Times New Roman" w:hAnsi="Century Gothic" w:cs="Times New Roman"/>
                <w:sz w:val="10"/>
                <w:szCs w:val="10"/>
              </w:rPr>
            </w:pPr>
          </w:p>
          <w:p w:rsidR="001A3B03" w:rsidRPr="00C7175E" w:rsidRDefault="001A3B03" w:rsidP="00C7175E">
            <w:pPr>
              <w:pStyle w:val="ListParagraph"/>
              <w:numPr>
                <w:ilvl w:val="0"/>
                <w:numId w:val="2"/>
              </w:numPr>
              <w:ind w:left="337" w:right="-18" w:hanging="180"/>
              <w:rPr>
                <w:rFonts w:ascii="Century Gothic" w:eastAsia="Times New Roman" w:hAnsi="Century Gothic" w:cs="Times New Roman"/>
                <w:sz w:val="20"/>
                <w:szCs w:val="20"/>
              </w:rPr>
            </w:pPr>
            <w:r w:rsidRPr="00C7175E">
              <w:rPr>
                <w:rFonts w:ascii="Century Gothic" w:eastAsia="Times New Roman" w:hAnsi="Century Gothic" w:cs="Times New Roman"/>
                <w:sz w:val="20"/>
                <w:szCs w:val="20"/>
              </w:rPr>
              <w:t xml:space="preserve">Had </w:t>
            </w:r>
            <w:r w:rsidR="00BF1AE7" w:rsidRPr="00C7175E">
              <w:rPr>
                <w:rFonts w:ascii="Century Gothic" w:eastAsia="Times New Roman" w:hAnsi="Century Gothic" w:cs="Times New Roman"/>
                <w:sz w:val="20"/>
                <w:szCs w:val="20"/>
              </w:rPr>
              <w:t xml:space="preserve">medical </w:t>
            </w:r>
            <w:r w:rsidRPr="00C7175E">
              <w:rPr>
                <w:rFonts w:ascii="Century Gothic" w:eastAsia="Times New Roman" w:hAnsi="Century Gothic" w:cs="Times New Roman"/>
                <w:sz w:val="20"/>
                <w:szCs w:val="20"/>
              </w:rPr>
              <w:t xml:space="preserve">complications at birth </w:t>
            </w:r>
          </w:p>
          <w:p w:rsidR="009E1BD5" w:rsidRPr="00C7175E" w:rsidRDefault="009E1BD5" w:rsidP="00C7175E">
            <w:pPr>
              <w:ind w:left="337" w:right="-18" w:hanging="180"/>
              <w:rPr>
                <w:rFonts w:ascii="Century Gothic" w:eastAsia="Times New Roman" w:hAnsi="Century Gothic" w:cs="Times New Roman"/>
                <w:sz w:val="10"/>
                <w:szCs w:val="10"/>
              </w:rPr>
            </w:pPr>
          </w:p>
          <w:p w:rsidR="009E1BD5" w:rsidRPr="00C7175E" w:rsidRDefault="001A3B03" w:rsidP="00C7175E">
            <w:pPr>
              <w:pStyle w:val="ListParagraph"/>
              <w:numPr>
                <w:ilvl w:val="0"/>
                <w:numId w:val="2"/>
              </w:numPr>
              <w:ind w:left="337" w:right="-18" w:hanging="180"/>
              <w:rPr>
                <w:rFonts w:ascii="Century Gothic" w:eastAsia="Times New Roman" w:hAnsi="Century Gothic" w:cs="Times New Roman"/>
                <w:sz w:val="20"/>
                <w:szCs w:val="20"/>
              </w:rPr>
            </w:pPr>
            <w:r w:rsidRPr="00C7175E">
              <w:rPr>
                <w:rFonts w:ascii="Century Gothic" w:eastAsia="Times New Roman" w:hAnsi="Century Gothic" w:cs="Times New Roman"/>
                <w:sz w:val="20"/>
                <w:szCs w:val="20"/>
              </w:rPr>
              <w:t>H</w:t>
            </w:r>
            <w:r w:rsidR="00BF1AE7" w:rsidRPr="00C7175E">
              <w:rPr>
                <w:rFonts w:ascii="Century Gothic" w:eastAsia="Times New Roman" w:hAnsi="Century Gothic" w:cs="Times New Roman"/>
                <w:sz w:val="20"/>
                <w:szCs w:val="20"/>
              </w:rPr>
              <w:t xml:space="preserve">as history of </w:t>
            </w:r>
            <w:r w:rsidRPr="00C7175E">
              <w:rPr>
                <w:rFonts w:ascii="Century Gothic" w:eastAsia="Times New Roman" w:hAnsi="Century Gothic" w:cs="Times New Roman"/>
                <w:sz w:val="20"/>
                <w:szCs w:val="20"/>
              </w:rPr>
              <w:t>many ear infections</w:t>
            </w:r>
          </w:p>
          <w:p w:rsidR="001A3B03" w:rsidRPr="00C7175E" w:rsidRDefault="001A3B03" w:rsidP="00C7175E">
            <w:pPr>
              <w:tabs>
                <w:tab w:val="left" w:pos="2385"/>
              </w:tabs>
              <w:ind w:left="337" w:right="-18" w:hanging="180"/>
              <w:rPr>
                <w:rFonts w:ascii="Century Gothic" w:eastAsia="Times New Roman" w:hAnsi="Century Gothic" w:cs="Times New Roman"/>
                <w:sz w:val="10"/>
                <w:szCs w:val="10"/>
              </w:rPr>
            </w:pPr>
            <w:r w:rsidRPr="00C7175E">
              <w:rPr>
                <w:rFonts w:ascii="Century Gothic" w:eastAsia="Times New Roman" w:hAnsi="Century Gothic" w:cs="Times New Roman"/>
                <w:sz w:val="20"/>
                <w:szCs w:val="20"/>
              </w:rPr>
              <w:t xml:space="preserve"> </w:t>
            </w:r>
            <w:r w:rsidR="009E1BD5" w:rsidRPr="00C7175E">
              <w:rPr>
                <w:rFonts w:ascii="Century Gothic" w:eastAsia="Times New Roman" w:hAnsi="Century Gothic" w:cs="Times New Roman"/>
                <w:sz w:val="20"/>
                <w:szCs w:val="20"/>
              </w:rPr>
              <w:tab/>
            </w:r>
          </w:p>
          <w:p w:rsidR="009E1BD5" w:rsidRDefault="00802D72" w:rsidP="00C7175E">
            <w:pPr>
              <w:pStyle w:val="ListParagraph"/>
              <w:numPr>
                <w:ilvl w:val="0"/>
                <w:numId w:val="2"/>
              </w:numPr>
              <w:ind w:left="337" w:right="-18" w:hanging="180"/>
              <w:rPr>
                <w:rFonts w:ascii="Century Gothic" w:eastAsia="Times New Roman" w:hAnsi="Century Gothic" w:cs="Times New Roman"/>
                <w:sz w:val="20"/>
                <w:szCs w:val="20"/>
              </w:rPr>
            </w:pPr>
            <w:r>
              <w:rPr>
                <w:rFonts w:ascii="Century Gothic" w:eastAsia="Times New Roman" w:hAnsi="Century Gothic" w:cs="Times New Roman"/>
                <w:sz w:val="20"/>
                <w:szCs w:val="20"/>
              </w:rPr>
              <w:t>Has f</w:t>
            </w:r>
            <w:r w:rsidR="009E1BD5" w:rsidRPr="00C7175E">
              <w:rPr>
                <w:rFonts w:ascii="Century Gothic" w:eastAsia="Times New Roman" w:hAnsi="Century Gothic" w:cs="Times New Roman"/>
                <w:sz w:val="20"/>
                <w:szCs w:val="20"/>
              </w:rPr>
              <w:t>amily members with childhood hearing loss in one or both ears</w:t>
            </w:r>
          </w:p>
          <w:p w:rsidR="00F64D1D" w:rsidRPr="00F64D1D" w:rsidRDefault="00F64D1D" w:rsidP="00F64D1D">
            <w:pPr>
              <w:pStyle w:val="ListParagraph"/>
              <w:rPr>
                <w:rFonts w:ascii="Century Gothic" w:eastAsia="Times New Roman" w:hAnsi="Century Gothic" w:cs="Times New Roman"/>
                <w:sz w:val="10"/>
                <w:szCs w:val="10"/>
              </w:rPr>
            </w:pPr>
          </w:p>
          <w:p w:rsidR="00F64D1D" w:rsidRPr="00C7175E" w:rsidRDefault="00802D72" w:rsidP="00C7175E">
            <w:pPr>
              <w:pStyle w:val="ListParagraph"/>
              <w:numPr>
                <w:ilvl w:val="0"/>
                <w:numId w:val="2"/>
              </w:numPr>
              <w:ind w:left="337" w:right="-18" w:hanging="180"/>
              <w:rPr>
                <w:rFonts w:ascii="Century Gothic" w:eastAsia="Times New Roman" w:hAnsi="Century Gothic" w:cs="Times New Roman"/>
                <w:sz w:val="20"/>
                <w:szCs w:val="20"/>
              </w:rPr>
            </w:pPr>
            <w:r>
              <w:rPr>
                <w:rFonts w:ascii="Century Gothic" w:eastAsia="Times New Roman" w:hAnsi="Century Gothic" w:cs="Times New Roman"/>
                <w:sz w:val="20"/>
                <w:szCs w:val="20"/>
              </w:rPr>
              <w:t>Has a genetic syndrome</w:t>
            </w:r>
            <w:r w:rsidR="00F64D1D">
              <w:rPr>
                <w:rFonts w:ascii="Century Gothic" w:eastAsia="Times New Roman" w:hAnsi="Century Gothic" w:cs="Times New Roman"/>
                <w:sz w:val="20"/>
                <w:szCs w:val="20"/>
              </w:rPr>
              <w:t xml:space="preserve"> or craniofacial anomalies</w:t>
            </w:r>
          </w:p>
          <w:p w:rsidR="00746D07" w:rsidRDefault="00746D07" w:rsidP="00FB0F28">
            <w:pPr>
              <w:jc w:val="right"/>
              <w:rPr>
                <w:rFonts w:ascii="Century Gothic" w:hAnsi="Century Gothic"/>
                <w:sz w:val="14"/>
                <w:szCs w:val="14"/>
              </w:rPr>
            </w:pPr>
          </w:p>
          <w:p w:rsidR="001A3B03" w:rsidRPr="00C7175E" w:rsidRDefault="00FB0F28" w:rsidP="00FB0F28">
            <w:pPr>
              <w:jc w:val="right"/>
              <w:rPr>
                <w:rFonts w:ascii="Century Gothic" w:hAnsi="Century Gothic"/>
                <w:sz w:val="14"/>
                <w:szCs w:val="14"/>
              </w:rPr>
            </w:pPr>
            <w:r w:rsidRPr="00C7175E">
              <w:rPr>
                <w:rFonts w:ascii="Century Gothic" w:hAnsi="Century Gothic"/>
                <w:sz w:val="14"/>
                <w:szCs w:val="14"/>
              </w:rPr>
              <w:t xml:space="preserve"> http://kidshealth.org/en/parents/hear.html</w:t>
            </w:r>
          </w:p>
        </w:tc>
        <w:tc>
          <w:tcPr>
            <w:tcW w:w="4320" w:type="dxa"/>
            <w:gridSpan w:val="2"/>
            <w:tcBorders>
              <w:top w:val="single" w:sz="4" w:space="0" w:color="auto"/>
              <w:right w:val="single" w:sz="24" w:space="0" w:color="auto"/>
            </w:tcBorders>
            <w:shd w:val="clear" w:color="auto" w:fill="F3E7FF"/>
          </w:tcPr>
          <w:p w:rsidR="003B3923" w:rsidRPr="00C7175E" w:rsidRDefault="003B3923" w:rsidP="003B3923">
            <w:pPr>
              <w:tabs>
                <w:tab w:val="left" w:pos="4497"/>
              </w:tabs>
              <w:jc w:val="center"/>
              <w:rPr>
                <w:rFonts w:ascii="Century Gothic" w:hAnsi="Century Gothic"/>
                <w:b/>
                <w:i/>
                <w:sz w:val="12"/>
                <w:szCs w:val="12"/>
              </w:rPr>
            </w:pPr>
          </w:p>
          <w:p w:rsidR="003B3923" w:rsidRPr="00C7175E" w:rsidRDefault="001A3B03" w:rsidP="003B3923">
            <w:pPr>
              <w:tabs>
                <w:tab w:val="left" w:pos="4497"/>
              </w:tabs>
              <w:jc w:val="center"/>
              <w:rPr>
                <w:rFonts w:ascii="Century Gothic" w:hAnsi="Century Gothic"/>
                <w:b/>
                <w:i/>
                <w:sz w:val="24"/>
                <w:szCs w:val="24"/>
              </w:rPr>
            </w:pPr>
            <w:r w:rsidRPr="00C7175E">
              <w:rPr>
                <w:rFonts w:ascii="Century Gothic" w:hAnsi="Century Gothic"/>
                <w:b/>
                <w:i/>
                <w:sz w:val="24"/>
                <w:szCs w:val="24"/>
              </w:rPr>
              <w:t xml:space="preserve">I’m concerned about my child’s </w:t>
            </w:r>
          </w:p>
          <w:p w:rsidR="003B3923" w:rsidRPr="00C7175E" w:rsidRDefault="00004537" w:rsidP="003B3923">
            <w:pPr>
              <w:tabs>
                <w:tab w:val="left" w:pos="4497"/>
              </w:tabs>
              <w:jc w:val="center"/>
              <w:rPr>
                <w:rFonts w:ascii="Century Gothic" w:hAnsi="Century Gothic"/>
                <w:b/>
                <w:i/>
                <w:sz w:val="24"/>
                <w:szCs w:val="24"/>
              </w:rPr>
            </w:pPr>
            <w:proofErr w:type="gramStart"/>
            <w:r>
              <w:rPr>
                <w:rFonts w:ascii="Century Gothic" w:hAnsi="Century Gothic"/>
                <w:b/>
                <w:i/>
                <w:sz w:val="24"/>
                <w:szCs w:val="24"/>
              </w:rPr>
              <w:t>hearing</w:t>
            </w:r>
            <w:proofErr w:type="gramEnd"/>
            <w:r>
              <w:rPr>
                <w:rFonts w:ascii="Century Gothic" w:hAnsi="Century Gothic"/>
                <w:b/>
                <w:i/>
                <w:sz w:val="24"/>
                <w:szCs w:val="24"/>
              </w:rPr>
              <w:t>, language, or</w:t>
            </w:r>
            <w:r w:rsidR="001A3B03" w:rsidRPr="00C7175E">
              <w:rPr>
                <w:rFonts w:ascii="Century Gothic" w:hAnsi="Century Gothic"/>
                <w:b/>
                <w:i/>
                <w:sz w:val="24"/>
                <w:szCs w:val="24"/>
              </w:rPr>
              <w:t xml:space="preserve"> speech.  </w:t>
            </w:r>
          </w:p>
          <w:p w:rsidR="003B3923" w:rsidRPr="00B367C3" w:rsidRDefault="003B3923" w:rsidP="003B3923">
            <w:pPr>
              <w:tabs>
                <w:tab w:val="left" w:pos="4497"/>
              </w:tabs>
              <w:jc w:val="center"/>
              <w:rPr>
                <w:rFonts w:ascii="Century Gothic" w:hAnsi="Century Gothic"/>
                <w:b/>
                <w:i/>
                <w:sz w:val="6"/>
                <w:szCs w:val="6"/>
              </w:rPr>
            </w:pPr>
          </w:p>
          <w:p w:rsidR="001A3B03" w:rsidRPr="00C7175E" w:rsidRDefault="001A3B03" w:rsidP="003B3923">
            <w:pPr>
              <w:tabs>
                <w:tab w:val="left" w:pos="4497"/>
              </w:tabs>
              <w:jc w:val="center"/>
              <w:rPr>
                <w:rFonts w:ascii="Century Gothic" w:hAnsi="Century Gothic"/>
                <w:b/>
                <w:i/>
                <w:sz w:val="24"/>
                <w:szCs w:val="24"/>
              </w:rPr>
            </w:pPr>
            <w:r w:rsidRPr="00C7175E">
              <w:rPr>
                <w:rFonts w:ascii="Century Gothic" w:hAnsi="Century Gothic"/>
                <w:b/>
                <w:i/>
                <w:sz w:val="24"/>
                <w:szCs w:val="24"/>
              </w:rPr>
              <w:t>What should I do?</w:t>
            </w:r>
          </w:p>
          <w:p w:rsidR="003B3923" w:rsidRPr="00C7175E" w:rsidRDefault="003B3923" w:rsidP="003B3923">
            <w:pPr>
              <w:jc w:val="center"/>
              <w:rPr>
                <w:rFonts w:ascii="Century Gothic" w:hAnsi="Century Gothic"/>
                <w:b/>
                <w:i/>
                <w:sz w:val="12"/>
                <w:szCs w:val="12"/>
              </w:rPr>
            </w:pPr>
          </w:p>
          <w:p w:rsidR="001A3B03" w:rsidRPr="00847EB3" w:rsidRDefault="001A3B03" w:rsidP="00746D07">
            <w:pPr>
              <w:pStyle w:val="ListParagraph"/>
              <w:numPr>
                <w:ilvl w:val="0"/>
                <w:numId w:val="2"/>
              </w:numPr>
              <w:ind w:left="252" w:hanging="180"/>
              <w:rPr>
                <w:rFonts w:ascii="Century Gothic" w:hAnsi="Century Gothic"/>
              </w:rPr>
            </w:pPr>
            <w:r w:rsidRPr="00847EB3">
              <w:rPr>
                <w:rFonts w:ascii="Century Gothic" w:hAnsi="Century Gothic"/>
              </w:rPr>
              <w:t>Share your concerns with your child’s pediatrician</w:t>
            </w:r>
            <w:r w:rsidR="00BF1AE7" w:rsidRPr="00847EB3">
              <w:rPr>
                <w:rFonts w:ascii="Century Gothic" w:hAnsi="Century Gothic"/>
              </w:rPr>
              <w:t>.</w:t>
            </w:r>
          </w:p>
          <w:p w:rsidR="003B3923" w:rsidRPr="00A7755C" w:rsidRDefault="003B3923" w:rsidP="00746D07">
            <w:pPr>
              <w:pStyle w:val="ListParagraph"/>
              <w:ind w:left="252" w:hanging="180"/>
              <w:rPr>
                <w:rFonts w:ascii="Century Gothic" w:hAnsi="Century Gothic"/>
                <w:sz w:val="16"/>
                <w:szCs w:val="16"/>
              </w:rPr>
            </w:pPr>
          </w:p>
          <w:p w:rsidR="001A3B03" w:rsidRPr="00802D72" w:rsidRDefault="001A3B03" w:rsidP="00802D72">
            <w:pPr>
              <w:pStyle w:val="ListParagraph"/>
              <w:numPr>
                <w:ilvl w:val="0"/>
                <w:numId w:val="2"/>
              </w:numPr>
              <w:ind w:left="252" w:hanging="180"/>
              <w:rPr>
                <w:rFonts w:ascii="Century Gothic" w:hAnsi="Century Gothic"/>
              </w:rPr>
            </w:pPr>
            <w:r w:rsidRPr="00847EB3">
              <w:rPr>
                <w:rFonts w:ascii="Century Gothic" w:hAnsi="Century Gothic"/>
              </w:rPr>
              <w:t xml:space="preserve">Schedule your child for </w:t>
            </w:r>
            <w:r w:rsidR="00847EB3">
              <w:rPr>
                <w:rFonts w:ascii="Century Gothic" w:hAnsi="Century Gothic"/>
              </w:rPr>
              <w:t xml:space="preserve">a </w:t>
            </w:r>
            <w:r w:rsidRPr="00847EB3">
              <w:rPr>
                <w:rFonts w:ascii="Century Gothic" w:hAnsi="Century Gothic"/>
              </w:rPr>
              <w:t>hearing test with an audiologist who specializes</w:t>
            </w:r>
            <w:r w:rsidR="001A6FD1" w:rsidRPr="00847EB3">
              <w:rPr>
                <w:rFonts w:ascii="Century Gothic" w:hAnsi="Century Gothic"/>
              </w:rPr>
              <w:t xml:space="preserve"> in working with young children to rule out hearing </w:t>
            </w:r>
            <w:r w:rsidR="00004537">
              <w:rPr>
                <w:rFonts w:ascii="Century Gothic" w:hAnsi="Century Gothic"/>
              </w:rPr>
              <w:t xml:space="preserve">loss </w:t>
            </w:r>
            <w:r w:rsidR="001A6FD1" w:rsidRPr="00847EB3">
              <w:rPr>
                <w:rFonts w:ascii="Century Gothic" w:hAnsi="Century Gothic"/>
              </w:rPr>
              <w:t>before beginni</w:t>
            </w:r>
            <w:r w:rsidR="00B367C3">
              <w:rPr>
                <w:rFonts w:ascii="Century Gothic" w:hAnsi="Century Gothic"/>
              </w:rPr>
              <w:t>ng</w:t>
            </w:r>
            <w:r w:rsidR="00802D72">
              <w:rPr>
                <w:rFonts w:ascii="Century Gothic" w:hAnsi="Century Gothic"/>
              </w:rPr>
              <w:t xml:space="preserve"> speech and language services. </w:t>
            </w:r>
            <w:r w:rsidR="00482D46">
              <w:tab/>
            </w:r>
            <w:r w:rsidR="00482D46">
              <w:tab/>
            </w:r>
          </w:p>
        </w:tc>
      </w:tr>
      <w:tr w:rsidR="005B392D" w:rsidTr="00E87224">
        <w:trPr>
          <w:trHeight w:val="2168"/>
        </w:trPr>
        <w:tc>
          <w:tcPr>
            <w:tcW w:w="11520" w:type="dxa"/>
            <w:gridSpan w:val="6"/>
            <w:tcBorders>
              <w:left w:val="single" w:sz="24" w:space="0" w:color="auto"/>
              <w:bottom w:val="single" w:sz="24" w:space="0" w:color="auto"/>
              <w:right w:val="single" w:sz="24" w:space="0" w:color="auto"/>
            </w:tcBorders>
            <w:shd w:val="clear" w:color="auto" w:fill="FFCC66"/>
          </w:tcPr>
          <w:p w:rsidR="005B392D" w:rsidRPr="00C7175E" w:rsidRDefault="005B392D">
            <w:pPr>
              <w:rPr>
                <w:rFonts w:ascii="Century Gothic" w:hAnsi="Century Gothic"/>
                <w:b/>
                <w:i/>
                <w:sz w:val="12"/>
                <w:szCs w:val="12"/>
              </w:rPr>
            </w:pPr>
          </w:p>
          <w:p w:rsidR="009E1BD5" w:rsidRPr="00C7175E" w:rsidRDefault="005B392D">
            <w:pPr>
              <w:rPr>
                <w:rFonts w:ascii="Century Gothic" w:hAnsi="Century Gothic"/>
                <w:b/>
                <w:i/>
                <w:sz w:val="24"/>
                <w:szCs w:val="24"/>
              </w:rPr>
            </w:pPr>
            <w:r w:rsidRPr="00C7175E">
              <w:rPr>
                <w:rFonts w:ascii="Century Gothic" w:hAnsi="Century Gothic"/>
                <w:b/>
                <w:i/>
                <w:sz w:val="24"/>
                <w:szCs w:val="24"/>
              </w:rPr>
              <w:t>Where can I get more information?</w:t>
            </w:r>
          </w:p>
          <w:p w:rsidR="00FB0F28" w:rsidRPr="00E87224" w:rsidRDefault="00FB0F28">
            <w:pPr>
              <w:rPr>
                <w:rFonts w:ascii="Century Gothic" w:hAnsi="Century Gothic"/>
                <w:b/>
                <w:i/>
                <w:sz w:val="10"/>
                <w:szCs w:val="10"/>
              </w:rPr>
            </w:pPr>
          </w:p>
          <w:p w:rsidR="002A7F3A" w:rsidRDefault="007C215E" w:rsidP="006E3F85">
            <w:pPr>
              <w:pStyle w:val="ListParagraph"/>
              <w:numPr>
                <w:ilvl w:val="0"/>
                <w:numId w:val="2"/>
              </w:numPr>
              <w:ind w:left="342" w:right="-108" w:hanging="180"/>
              <w:rPr>
                <w:rFonts w:ascii="Century Gothic" w:hAnsi="Century Gothic"/>
                <w:sz w:val="20"/>
                <w:szCs w:val="20"/>
              </w:rPr>
            </w:pPr>
            <w:r>
              <w:rPr>
                <w:rFonts w:ascii="Century Gothic" w:hAnsi="Century Gothic"/>
                <w:sz w:val="20"/>
                <w:szCs w:val="20"/>
              </w:rPr>
              <w:t xml:space="preserve">Centers for Disease Control: </w:t>
            </w:r>
            <w:hyperlink r:id="rId8" w:history="1">
              <w:r w:rsidR="00640654" w:rsidRPr="0025728B">
                <w:rPr>
                  <w:rStyle w:val="Hyperlink"/>
                  <w:rFonts w:ascii="Century Gothic" w:hAnsi="Century Gothic"/>
                  <w:sz w:val="19"/>
                  <w:szCs w:val="19"/>
                </w:rPr>
                <w:t>cdc.gov/</w:t>
              </w:r>
              <w:proofErr w:type="spellStart"/>
              <w:r w:rsidR="00640654" w:rsidRPr="0025728B">
                <w:rPr>
                  <w:rStyle w:val="Hyperlink"/>
                  <w:rFonts w:ascii="Century Gothic" w:hAnsi="Century Gothic"/>
                  <w:sz w:val="19"/>
                  <w:szCs w:val="19"/>
                </w:rPr>
                <w:t>ncbddd</w:t>
              </w:r>
              <w:proofErr w:type="spellEnd"/>
              <w:r w:rsidR="00640654" w:rsidRPr="0025728B">
                <w:rPr>
                  <w:rStyle w:val="Hyperlink"/>
                  <w:rFonts w:ascii="Century Gothic" w:hAnsi="Century Gothic"/>
                  <w:sz w:val="19"/>
                  <w:szCs w:val="19"/>
                </w:rPr>
                <w:t>/</w:t>
              </w:r>
              <w:proofErr w:type="spellStart"/>
              <w:r w:rsidR="00640654" w:rsidRPr="0025728B">
                <w:rPr>
                  <w:rStyle w:val="Hyperlink"/>
                  <w:rFonts w:ascii="Century Gothic" w:hAnsi="Century Gothic"/>
                  <w:sz w:val="19"/>
                  <w:szCs w:val="19"/>
                </w:rPr>
                <w:t>actearly</w:t>
              </w:r>
              <w:proofErr w:type="spellEnd"/>
              <w:r w:rsidR="00640654" w:rsidRPr="0025728B">
                <w:rPr>
                  <w:rStyle w:val="Hyperlink"/>
                  <w:rFonts w:ascii="Century Gothic" w:hAnsi="Century Gothic"/>
                  <w:sz w:val="19"/>
                  <w:szCs w:val="19"/>
                </w:rPr>
                <w:t>/milestones</w:t>
              </w:r>
            </w:hyperlink>
            <w:r w:rsidR="00640654">
              <w:rPr>
                <w:rFonts w:ascii="Century Gothic" w:hAnsi="Century Gothic"/>
                <w:sz w:val="20"/>
                <w:szCs w:val="20"/>
              </w:rPr>
              <w:t xml:space="preserve"> </w:t>
            </w:r>
            <w:r w:rsidR="00FB0F28" w:rsidRPr="00265A2B">
              <w:rPr>
                <w:rFonts w:ascii="Century Gothic" w:hAnsi="Century Gothic"/>
                <w:sz w:val="19"/>
                <w:szCs w:val="19"/>
              </w:rPr>
              <w:t xml:space="preserve"> </w:t>
            </w:r>
            <w:r w:rsidR="00FB0F28" w:rsidRPr="00C7175E">
              <w:rPr>
                <w:rFonts w:ascii="Century Gothic" w:hAnsi="Century Gothic"/>
                <w:sz w:val="20"/>
                <w:szCs w:val="20"/>
              </w:rPr>
              <w:t xml:space="preserve"> </w:t>
            </w:r>
          </w:p>
          <w:p w:rsidR="002A7F3A" w:rsidRPr="006E3F85" w:rsidRDefault="002A7F3A" w:rsidP="0025728B">
            <w:pPr>
              <w:ind w:left="252" w:right="-108" w:hanging="180"/>
              <w:rPr>
                <w:rFonts w:ascii="Century Gothic" w:hAnsi="Century Gothic"/>
                <w:sz w:val="10"/>
                <w:szCs w:val="10"/>
              </w:rPr>
            </w:pPr>
          </w:p>
          <w:p w:rsidR="00FB0F28" w:rsidRPr="002A7F3A" w:rsidRDefault="007C215E" w:rsidP="0025728B">
            <w:pPr>
              <w:pStyle w:val="ListParagraph"/>
              <w:numPr>
                <w:ilvl w:val="0"/>
                <w:numId w:val="2"/>
              </w:numPr>
              <w:ind w:left="342" w:right="-108" w:hanging="180"/>
              <w:rPr>
                <w:rFonts w:ascii="Century Gothic" w:hAnsi="Century Gothic"/>
                <w:sz w:val="20"/>
                <w:szCs w:val="20"/>
              </w:rPr>
            </w:pPr>
            <w:r w:rsidRPr="002A7F3A">
              <w:rPr>
                <w:rFonts w:ascii="Century Gothic" w:hAnsi="Century Gothic"/>
                <w:sz w:val="20"/>
                <w:szCs w:val="20"/>
              </w:rPr>
              <w:t xml:space="preserve">National Institute of Health: </w:t>
            </w:r>
            <w:hyperlink r:id="rId9" w:history="1">
              <w:r w:rsidR="006D0F9C" w:rsidRPr="0025728B">
                <w:rPr>
                  <w:rStyle w:val="Hyperlink"/>
                  <w:rFonts w:ascii="Century Gothic" w:hAnsi="Century Gothic"/>
                  <w:sz w:val="19"/>
                  <w:szCs w:val="19"/>
                </w:rPr>
                <w:t>nidcd.nih.gov/health/ear-infections-children</w:t>
              </w:r>
            </w:hyperlink>
            <w:r w:rsidR="00FB0F28" w:rsidRPr="002A7F3A">
              <w:rPr>
                <w:rFonts w:ascii="Century Gothic" w:hAnsi="Century Gothic"/>
                <w:sz w:val="18"/>
                <w:szCs w:val="18"/>
              </w:rPr>
              <w:t xml:space="preserve"> </w:t>
            </w:r>
          </w:p>
          <w:p w:rsidR="00CE506B" w:rsidRPr="006E3F85" w:rsidRDefault="00CE506B" w:rsidP="0025728B">
            <w:pPr>
              <w:ind w:left="342" w:right="-108" w:hanging="180"/>
              <w:rPr>
                <w:rFonts w:ascii="Century Gothic" w:hAnsi="Century Gothic"/>
                <w:sz w:val="10"/>
                <w:szCs w:val="10"/>
              </w:rPr>
            </w:pPr>
          </w:p>
          <w:p w:rsidR="00C6023C" w:rsidRDefault="00004537" w:rsidP="0025728B">
            <w:pPr>
              <w:pStyle w:val="ListParagraph"/>
              <w:numPr>
                <w:ilvl w:val="0"/>
                <w:numId w:val="2"/>
              </w:numPr>
              <w:ind w:left="342" w:right="-108" w:hanging="180"/>
              <w:rPr>
                <w:rFonts w:ascii="Century Gothic" w:hAnsi="Century Gothic"/>
                <w:sz w:val="20"/>
                <w:szCs w:val="20"/>
              </w:rPr>
            </w:pPr>
            <w:r>
              <w:rPr>
                <w:rFonts w:ascii="Century Gothic" w:hAnsi="Century Gothic"/>
                <w:sz w:val="20"/>
                <w:szCs w:val="20"/>
              </w:rPr>
              <w:t xml:space="preserve">American Speech-Language-Hearing Association: </w:t>
            </w:r>
            <w:hyperlink r:id="rId10" w:history="1">
              <w:r w:rsidR="0025728B" w:rsidRPr="0025728B">
                <w:rPr>
                  <w:rStyle w:val="Hyperlink"/>
                  <w:sz w:val="19"/>
                  <w:szCs w:val="19"/>
                </w:rPr>
                <w:t>asha.org/public/hearing/Effects-of-Hearing-Loss-on-Development</w:t>
              </w:r>
            </w:hyperlink>
            <w:r w:rsidR="0025728B" w:rsidRPr="0025728B">
              <w:rPr>
                <w:sz w:val="19"/>
                <w:szCs w:val="19"/>
              </w:rPr>
              <w:t xml:space="preserve">  </w:t>
            </w:r>
          </w:p>
          <w:p w:rsidR="00C6023C" w:rsidRPr="006E3F85" w:rsidRDefault="00C6023C" w:rsidP="0025728B">
            <w:pPr>
              <w:pStyle w:val="ListParagraph"/>
              <w:ind w:left="342" w:right="-108" w:hanging="180"/>
              <w:rPr>
                <w:rFonts w:ascii="Century Gothic" w:hAnsi="Century Gothic"/>
                <w:sz w:val="10"/>
                <w:szCs w:val="10"/>
              </w:rPr>
            </w:pPr>
          </w:p>
          <w:p w:rsidR="00C6023C" w:rsidRPr="00E87224" w:rsidRDefault="00265A2B" w:rsidP="0025728B">
            <w:pPr>
              <w:pStyle w:val="ListParagraph"/>
              <w:numPr>
                <w:ilvl w:val="0"/>
                <w:numId w:val="2"/>
              </w:numPr>
              <w:tabs>
                <w:tab w:val="left" w:pos="11322"/>
              </w:tabs>
              <w:ind w:left="342" w:right="-108" w:hanging="180"/>
              <w:rPr>
                <w:rFonts w:ascii="Century Gothic" w:hAnsi="Century Gothic"/>
                <w:sz w:val="20"/>
                <w:szCs w:val="20"/>
              </w:rPr>
            </w:pPr>
            <w:r>
              <w:rPr>
                <w:sz w:val="20"/>
                <w:szCs w:val="20"/>
              </w:rPr>
              <w:t>Connecticut</w:t>
            </w:r>
            <w:r w:rsidRPr="00265A2B">
              <w:rPr>
                <w:sz w:val="20"/>
                <w:szCs w:val="20"/>
              </w:rPr>
              <w:t xml:space="preserve"> Department of Public Health</w:t>
            </w:r>
            <w:r>
              <w:rPr>
                <w:rFonts w:ascii="Century Gothic" w:hAnsi="Century Gothic"/>
                <w:sz w:val="20"/>
                <w:szCs w:val="20"/>
              </w:rPr>
              <w:t xml:space="preserve">: </w:t>
            </w:r>
            <w:hyperlink r:id="rId11" w:history="1">
              <w:r w:rsidR="006D0F9C" w:rsidRPr="0025728B">
                <w:rPr>
                  <w:rStyle w:val="Hyperlink"/>
                  <w:sz w:val="19"/>
                  <w:szCs w:val="19"/>
                </w:rPr>
                <w:t>ct.gov/</w:t>
              </w:r>
              <w:proofErr w:type="spellStart"/>
              <w:r w:rsidR="006D0F9C" w:rsidRPr="0025728B">
                <w:rPr>
                  <w:rStyle w:val="Hyperlink"/>
                  <w:sz w:val="19"/>
                  <w:szCs w:val="19"/>
                </w:rPr>
                <w:t>dph</w:t>
              </w:r>
              <w:proofErr w:type="spellEnd"/>
              <w:r w:rsidR="006D0F9C" w:rsidRPr="0025728B">
                <w:rPr>
                  <w:rStyle w:val="Hyperlink"/>
                  <w:sz w:val="19"/>
                  <w:szCs w:val="19"/>
                </w:rPr>
                <w:t>/</w:t>
              </w:r>
              <w:proofErr w:type="spellStart"/>
              <w:r w:rsidR="006D0F9C" w:rsidRPr="0025728B">
                <w:rPr>
                  <w:rStyle w:val="Hyperlink"/>
                  <w:sz w:val="19"/>
                  <w:szCs w:val="19"/>
                </w:rPr>
                <w:t>cwp</w:t>
              </w:r>
              <w:proofErr w:type="spellEnd"/>
              <w:r w:rsidR="006D0F9C" w:rsidRPr="0025728B">
                <w:rPr>
                  <w:rStyle w:val="Hyperlink"/>
                  <w:sz w:val="19"/>
                  <w:szCs w:val="19"/>
                </w:rPr>
                <w:t>/</w:t>
              </w:r>
              <w:proofErr w:type="spellStart"/>
              <w:r w:rsidR="006D0F9C" w:rsidRPr="0025728B">
                <w:rPr>
                  <w:rStyle w:val="Hyperlink"/>
                  <w:sz w:val="19"/>
                  <w:szCs w:val="19"/>
                </w:rPr>
                <w:t>view.asp?a</w:t>
              </w:r>
              <w:proofErr w:type="spellEnd"/>
              <w:r w:rsidR="006D0F9C" w:rsidRPr="0025728B">
                <w:rPr>
                  <w:rStyle w:val="Hyperlink"/>
                  <w:sz w:val="19"/>
                  <w:szCs w:val="19"/>
                </w:rPr>
                <w:t>=3138&amp;q=527754</w:t>
              </w:r>
            </w:hyperlink>
            <w:r w:rsidR="002A7F3A">
              <w:rPr>
                <w:sz w:val="20"/>
                <w:szCs w:val="20"/>
              </w:rPr>
              <w:t xml:space="preserve"> </w:t>
            </w:r>
          </w:p>
          <w:p w:rsidR="00E87224" w:rsidRPr="006E3F85" w:rsidRDefault="00E87224" w:rsidP="0025728B">
            <w:pPr>
              <w:pStyle w:val="ListParagraph"/>
              <w:ind w:left="342" w:right="-108" w:hanging="180"/>
              <w:rPr>
                <w:rFonts w:ascii="Century Gothic" w:hAnsi="Century Gothic"/>
                <w:sz w:val="10"/>
                <w:szCs w:val="10"/>
              </w:rPr>
            </w:pPr>
          </w:p>
          <w:p w:rsidR="00E87224" w:rsidRPr="003D5DCF" w:rsidRDefault="006D0F9C" w:rsidP="003D5DCF">
            <w:pPr>
              <w:pStyle w:val="ListParagraph"/>
              <w:numPr>
                <w:ilvl w:val="0"/>
                <w:numId w:val="2"/>
              </w:numPr>
              <w:tabs>
                <w:tab w:val="left" w:pos="11322"/>
              </w:tabs>
              <w:ind w:left="342" w:right="-108" w:hanging="180"/>
              <w:rPr>
                <w:rFonts w:ascii="Century Gothic" w:hAnsi="Century Gothic"/>
                <w:sz w:val="20"/>
                <w:szCs w:val="20"/>
              </w:rPr>
            </w:pPr>
            <w:r>
              <w:rPr>
                <w:rFonts w:ascii="Century Gothic" w:hAnsi="Century Gothic"/>
                <w:sz w:val="20"/>
                <w:szCs w:val="20"/>
              </w:rPr>
              <w:t xml:space="preserve">Child Development Infoline, </w:t>
            </w:r>
            <w:r w:rsidR="00E87224">
              <w:rPr>
                <w:rFonts w:ascii="Century Gothic" w:hAnsi="Century Gothic"/>
                <w:sz w:val="20"/>
                <w:szCs w:val="20"/>
              </w:rPr>
              <w:t>United Way</w:t>
            </w:r>
            <w:r>
              <w:rPr>
                <w:rFonts w:ascii="Century Gothic" w:hAnsi="Century Gothic"/>
                <w:sz w:val="20"/>
                <w:szCs w:val="20"/>
              </w:rPr>
              <w:t xml:space="preserve"> of CT</w:t>
            </w:r>
            <w:r w:rsidR="00E87224">
              <w:rPr>
                <w:rFonts w:ascii="Century Gothic" w:hAnsi="Century Gothic"/>
                <w:sz w:val="20"/>
                <w:szCs w:val="20"/>
              </w:rPr>
              <w:t xml:space="preserve">:  </w:t>
            </w:r>
            <w:hyperlink r:id="rId12" w:history="1">
              <w:r w:rsidR="003D5DCF" w:rsidRPr="0014653B">
                <w:rPr>
                  <w:rStyle w:val="Hyperlink"/>
                  <w:rFonts w:ascii="Century Gothic" w:hAnsi="Century Gothic"/>
                  <w:sz w:val="19"/>
                  <w:szCs w:val="19"/>
                </w:rPr>
                <w:t>cdi.211ct.org</w:t>
              </w:r>
            </w:hyperlink>
            <w:r w:rsidR="003D5DCF">
              <w:rPr>
                <w:rFonts w:ascii="Century Gothic" w:hAnsi="Century Gothic"/>
                <w:sz w:val="20"/>
                <w:szCs w:val="20"/>
              </w:rPr>
              <w:t xml:space="preserve">   </w:t>
            </w:r>
            <w:r w:rsidR="003D5DCF" w:rsidRPr="003D5DCF">
              <w:rPr>
                <w:rFonts w:ascii="Century Gothic" w:hAnsi="Century Gothic"/>
                <w:sz w:val="20"/>
                <w:szCs w:val="20"/>
              </w:rPr>
              <w:t xml:space="preserve"> </w:t>
            </w:r>
            <w:r w:rsidR="003D5DCF" w:rsidRPr="003D5DCF">
              <w:rPr>
                <w:rFonts w:cs="Arial"/>
                <w:color w:val="1F497D"/>
                <w:sz w:val="19"/>
                <w:szCs w:val="19"/>
              </w:rPr>
              <w:t xml:space="preserve"> </w:t>
            </w:r>
            <w:r w:rsidR="00E87224" w:rsidRPr="003D5DCF">
              <w:rPr>
                <w:rFonts w:ascii="Century Gothic" w:hAnsi="Century Gothic"/>
                <w:sz w:val="20"/>
                <w:szCs w:val="20"/>
              </w:rPr>
              <w:t xml:space="preserve"> </w:t>
            </w:r>
          </w:p>
          <w:p w:rsidR="00E87224" w:rsidRPr="00E87224" w:rsidRDefault="00E87224" w:rsidP="00E87224">
            <w:pPr>
              <w:tabs>
                <w:tab w:val="left" w:pos="11322"/>
              </w:tabs>
              <w:ind w:right="-108"/>
              <w:rPr>
                <w:rFonts w:ascii="Century Gothic" w:hAnsi="Century Gothic"/>
                <w:sz w:val="10"/>
                <w:szCs w:val="10"/>
              </w:rPr>
            </w:pPr>
          </w:p>
        </w:tc>
      </w:tr>
    </w:tbl>
    <w:p w:rsidR="007C153A" w:rsidRPr="007C153A" w:rsidRDefault="00C6023C" w:rsidP="00D8600A">
      <w:pPr>
        <w:tabs>
          <w:tab w:val="left" w:pos="1650"/>
          <w:tab w:val="left" w:pos="6585"/>
        </w:tabs>
        <w:rPr>
          <w:rFonts w:ascii="Century Gothic" w:hAnsi="Century Gothic"/>
        </w:rPr>
      </w:pPr>
      <w:r w:rsidRPr="007C153A">
        <w:rPr>
          <w:rFonts w:ascii="Century Gothic" w:hAnsi="Century Gothic"/>
          <w:noProof/>
        </w:rPr>
        <w:lastRenderedPageBreak/>
        <mc:AlternateContent>
          <mc:Choice Requires="wps">
            <w:drawing>
              <wp:anchor distT="45720" distB="45720" distL="114300" distR="114300" simplePos="0" relativeHeight="251661312" behindDoc="0" locked="0" layoutInCell="1" allowOverlap="1" wp14:anchorId="1C7A920B" wp14:editId="25418378">
                <wp:simplePos x="0" y="0"/>
                <wp:positionH relativeFrom="margin">
                  <wp:posOffset>-228600</wp:posOffset>
                </wp:positionH>
                <wp:positionV relativeFrom="paragraph">
                  <wp:posOffset>4743450</wp:posOffset>
                </wp:positionV>
                <wp:extent cx="7334250" cy="44386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4438650"/>
                        </a:xfrm>
                        <a:prstGeom prst="rect">
                          <a:avLst/>
                        </a:prstGeom>
                        <a:solidFill>
                          <a:srgbClr val="FFE1FF"/>
                        </a:solidFill>
                        <a:ln w="38100">
                          <a:solidFill>
                            <a:srgbClr val="000000"/>
                          </a:solidFill>
                          <a:miter lim="800000"/>
                          <a:headEnd/>
                          <a:tailEnd/>
                        </a:ln>
                      </wps:spPr>
                      <wps:txbx>
                        <w:txbxContent>
                          <w:p w:rsidR="00933460" w:rsidRPr="00C6023C" w:rsidRDefault="00010E29" w:rsidP="00405139">
                            <w:pPr>
                              <w:rPr>
                                <w:rFonts w:ascii="Century Gothic" w:hAnsi="Century Gothic"/>
                                <w:b/>
                                <w:sz w:val="28"/>
                                <w:szCs w:val="28"/>
                              </w:rPr>
                            </w:pPr>
                            <w:r w:rsidRPr="00C6023C">
                              <w:rPr>
                                <w:rFonts w:ascii="Century Gothic" w:hAnsi="Century Gothic"/>
                                <w:b/>
                                <w:sz w:val="28"/>
                                <w:szCs w:val="28"/>
                              </w:rPr>
                              <w:t>WHAT CAN I DO?</w:t>
                            </w:r>
                          </w:p>
                          <w:p w:rsidR="00933460" w:rsidRPr="00C6023C" w:rsidRDefault="00010E29" w:rsidP="00933460">
                            <w:pPr>
                              <w:pStyle w:val="ListParagraph"/>
                              <w:numPr>
                                <w:ilvl w:val="0"/>
                                <w:numId w:val="5"/>
                              </w:numPr>
                              <w:spacing w:after="240"/>
                              <w:ind w:right="420"/>
                              <w:jc w:val="both"/>
                              <w:rPr>
                                <w:rFonts w:ascii="Century Gothic" w:hAnsi="Century Gothic"/>
                                <w:b/>
                                <w:sz w:val="28"/>
                                <w:szCs w:val="28"/>
                              </w:rPr>
                            </w:pPr>
                            <w:r w:rsidRPr="00C6023C">
                              <w:rPr>
                                <w:rFonts w:ascii="Century Gothic" w:hAnsi="Century Gothic"/>
                                <w:b/>
                                <w:sz w:val="28"/>
                                <w:szCs w:val="28"/>
                              </w:rPr>
                              <w:t>Schedule your child for a hearing test with an audiologist who specializes in working with young children to rule out hearing loss before beginning speech and language services.</w:t>
                            </w:r>
                            <w:r w:rsidR="00A10F44" w:rsidRPr="00C6023C">
                              <w:rPr>
                                <w:rFonts w:ascii="Century Gothic" w:hAnsi="Century Gothic"/>
                                <w:b/>
                                <w:sz w:val="28"/>
                                <w:szCs w:val="28"/>
                              </w:rPr>
                              <w:t xml:space="preserve">  Your child’</w:t>
                            </w:r>
                            <w:r w:rsidR="00933460" w:rsidRPr="00C6023C">
                              <w:rPr>
                                <w:rFonts w:ascii="Century Gothic" w:hAnsi="Century Gothic"/>
                                <w:b/>
                                <w:sz w:val="28"/>
                                <w:szCs w:val="28"/>
                              </w:rPr>
                              <w:t>s brain depends on consistent and clear</w:t>
                            </w:r>
                            <w:r w:rsidR="00A10F44" w:rsidRPr="00C6023C">
                              <w:rPr>
                                <w:rFonts w:ascii="Century Gothic" w:hAnsi="Century Gothic"/>
                                <w:b/>
                                <w:sz w:val="28"/>
                                <w:szCs w:val="28"/>
                              </w:rPr>
                              <w:t xml:space="preserve"> </w:t>
                            </w:r>
                            <w:r w:rsidR="00933460" w:rsidRPr="00C6023C">
                              <w:rPr>
                                <w:rFonts w:ascii="Century Gothic" w:hAnsi="Century Gothic"/>
                                <w:b/>
                                <w:sz w:val="28"/>
                                <w:szCs w:val="28"/>
                              </w:rPr>
                              <w:t xml:space="preserve">auditory </w:t>
                            </w:r>
                            <w:r w:rsidR="00A10F44" w:rsidRPr="00C6023C">
                              <w:rPr>
                                <w:rFonts w:ascii="Century Gothic" w:hAnsi="Century Gothic"/>
                                <w:b/>
                                <w:sz w:val="28"/>
                                <w:szCs w:val="28"/>
                              </w:rPr>
                              <w:t>access to develop speech and language.</w:t>
                            </w:r>
                            <w:r w:rsidRPr="00C6023C">
                              <w:rPr>
                                <w:rFonts w:ascii="Century Gothic" w:hAnsi="Century Gothic"/>
                                <w:b/>
                                <w:sz w:val="28"/>
                                <w:szCs w:val="28"/>
                              </w:rPr>
                              <w:t xml:space="preserve"> </w:t>
                            </w:r>
                          </w:p>
                          <w:p w:rsidR="00010E29" w:rsidRPr="00C6023C" w:rsidRDefault="00010E29" w:rsidP="00933460">
                            <w:pPr>
                              <w:pStyle w:val="ListParagraph"/>
                              <w:spacing w:after="240"/>
                              <w:ind w:right="420"/>
                              <w:jc w:val="both"/>
                              <w:rPr>
                                <w:rFonts w:ascii="Century Gothic" w:hAnsi="Century Gothic"/>
                                <w:b/>
                                <w:sz w:val="28"/>
                                <w:szCs w:val="28"/>
                              </w:rPr>
                            </w:pPr>
                            <w:r w:rsidRPr="00C6023C">
                              <w:rPr>
                                <w:rFonts w:ascii="Century Gothic" w:hAnsi="Century Gothic"/>
                                <w:b/>
                                <w:sz w:val="28"/>
                                <w:szCs w:val="28"/>
                              </w:rPr>
                              <w:t xml:space="preserve"> </w:t>
                            </w:r>
                          </w:p>
                          <w:p w:rsidR="00933460" w:rsidRPr="00C6023C" w:rsidRDefault="00A10F44" w:rsidP="00933460">
                            <w:pPr>
                              <w:pStyle w:val="ListParagraph"/>
                              <w:numPr>
                                <w:ilvl w:val="0"/>
                                <w:numId w:val="5"/>
                              </w:numPr>
                              <w:spacing w:after="240"/>
                              <w:ind w:right="420"/>
                              <w:jc w:val="both"/>
                              <w:rPr>
                                <w:rFonts w:ascii="Century Gothic" w:hAnsi="Century Gothic"/>
                                <w:b/>
                                <w:sz w:val="28"/>
                                <w:szCs w:val="28"/>
                              </w:rPr>
                            </w:pPr>
                            <w:r w:rsidRPr="00C6023C">
                              <w:rPr>
                                <w:rFonts w:ascii="Century Gothic" w:hAnsi="Century Gothic"/>
                                <w:b/>
                                <w:sz w:val="28"/>
                                <w:szCs w:val="28"/>
                              </w:rPr>
                              <w:t>Minimize background noise.  Your child may not be able to hear what you are saying with the TV or radio on.</w:t>
                            </w:r>
                          </w:p>
                          <w:p w:rsidR="00933460" w:rsidRPr="00C6023C" w:rsidRDefault="00933460" w:rsidP="00933460">
                            <w:pPr>
                              <w:pStyle w:val="ListParagraph"/>
                              <w:spacing w:after="240"/>
                              <w:ind w:right="420"/>
                              <w:jc w:val="both"/>
                              <w:rPr>
                                <w:rFonts w:ascii="Century Gothic" w:hAnsi="Century Gothic"/>
                                <w:b/>
                                <w:sz w:val="28"/>
                                <w:szCs w:val="28"/>
                              </w:rPr>
                            </w:pPr>
                          </w:p>
                          <w:p w:rsidR="00933460" w:rsidRPr="00C6023C" w:rsidRDefault="00957A3E" w:rsidP="00933460">
                            <w:pPr>
                              <w:pStyle w:val="ListParagraph"/>
                              <w:numPr>
                                <w:ilvl w:val="0"/>
                                <w:numId w:val="5"/>
                              </w:numPr>
                              <w:spacing w:after="240"/>
                              <w:ind w:right="420"/>
                              <w:jc w:val="both"/>
                              <w:rPr>
                                <w:rFonts w:ascii="Century Gothic" w:hAnsi="Century Gothic"/>
                                <w:b/>
                                <w:sz w:val="28"/>
                                <w:szCs w:val="28"/>
                              </w:rPr>
                            </w:pPr>
                            <w:r>
                              <w:rPr>
                                <w:rFonts w:ascii="Century Gothic" w:hAnsi="Century Gothic"/>
                                <w:b/>
                                <w:sz w:val="28"/>
                                <w:szCs w:val="28"/>
                              </w:rPr>
                              <w:t xml:space="preserve">Stay close </w:t>
                            </w:r>
                            <w:r w:rsidR="00A10F44" w:rsidRPr="00C6023C">
                              <w:rPr>
                                <w:rFonts w:ascii="Century Gothic" w:hAnsi="Century Gothic"/>
                                <w:b/>
                                <w:sz w:val="28"/>
                                <w:szCs w:val="28"/>
                              </w:rPr>
                              <w:t>when talking</w:t>
                            </w:r>
                            <w:r>
                              <w:rPr>
                                <w:rFonts w:ascii="Century Gothic" w:hAnsi="Century Gothic"/>
                                <w:b/>
                                <w:sz w:val="28"/>
                                <w:szCs w:val="28"/>
                              </w:rPr>
                              <w:t xml:space="preserve"> to your child</w:t>
                            </w:r>
                            <w:r w:rsidR="00A10F44" w:rsidRPr="00C6023C">
                              <w:rPr>
                                <w:rFonts w:ascii="Century Gothic" w:hAnsi="Century Gothic"/>
                                <w:b/>
                                <w:sz w:val="28"/>
                                <w:szCs w:val="28"/>
                              </w:rPr>
                              <w:t xml:space="preserve">.  The closer you are, the better your child can hear </w:t>
                            </w:r>
                            <w:r w:rsidR="007A4526">
                              <w:rPr>
                                <w:rFonts w:ascii="Century Gothic" w:hAnsi="Century Gothic"/>
                                <w:b/>
                                <w:sz w:val="28"/>
                                <w:szCs w:val="28"/>
                              </w:rPr>
                              <w:t xml:space="preserve">and see </w:t>
                            </w:r>
                            <w:r w:rsidR="00A10F44" w:rsidRPr="00C6023C">
                              <w:rPr>
                                <w:rFonts w:ascii="Century Gothic" w:hAnsi="Century Gothic"/>
                                <w:b/>
                                <w:sz w:val="28"/>
                                <w:szCs w:val="28"/>
                              </w:rPr>
                              <w:t>you.</w:t>
                            </w:r>
                          </w:p>
                          <w:p w:rsidR="00933460" w:rsidRPr="00C6023C" w:rsidRDefault="00933460" w:rsidP="00933460">
                            <w:pPr>
                              <w:pStyle w:val="ListParagraph"/>
                              <w:spacing w:after="240"/>
                              <w:ind w:right="420"/>
                              <w:jc w:val="both"/>
                              <w:rPr>
                                <w:rFonts w:ascii="Century Gothic" w:hAnsi="Century Gothic"/>
                                <w:b/>
                                <w:sz w:val="28"/>
                                <w:szCs w:val="28"/>
                              </w:rPr>
                            </w:pPr>
                          </w:p>
                          <w:p w:rsidR="00933460" w:rsidRPr="00C6023C" w:rsidRDefault="00A10F44" w:rsidP="00933460">
                            <w:pPr>
                              <w:pStyle w:val="ListParagraph"/>
                              <w:numPr>
                                <w:ilvl w:val="0"/>
                                <w:numId w:val="5"/>
                              </w:numPr>
                              <w:spacing w:after="240"/>
                              <w:ind w:right="420"/>
                              <w:jc w:val="both"/>
                              <w:rPr>
                                <w:rFonts w:ascii="Century Gothic" w:hAnsi="Century Gothic"/>
                                <w:b/>
                                <w:sz w:val="28"/>
                                <w:szCs w:val="28"/>
                              </w:rPr>
                            </w:pPr>
                            <w:r w:rsidRPr="00C6023C">
                              <w:rPr>
                                <w:rFonts w:ascii="Century Gothic" w:hAnsi="Century Gothic"/>
                                <w:b/>
                                <w:sz w:val="28"/>
                                <w:szCs w:val="28"/>
                              </w:rPr>
                              <w:t xml:space="preserve">TALK, READ, &amp; SING with your child </w:t>
                            </w:r>
                            <w:r w:rsidRPr="00C6023C">
                              <w:rPr>
                                <w:rFonts w:ascii="Century Gothic" w:hAnsi="Century Gothic"/>
                                <w:b/>
                                <w:sz w:val="28"/>
                                <w:szCs w:val="28"/>
                                <w:u w:val="single"/>
                              </w:rPr>
                              <w:t>every day</w:t>
                            </w:r>
                            <w:r w:rsidR="00933460" w:rsidRPr="00C6023C">
                              <w:rPr>
                                <w:rFonts w:ascii="Century Gothic" w:hAnsi="Century Gothic"/>
                                <w:b/>
                                <w:sz w:val="28"/>
                                <w:szCs w:val="28"/>
                              </w:rPr>
                              <w:t xml:space="preserve">.  Young children need </w:t>
                            </w:r>
                            <w:r w:rsidRPr="00C6023C">
                              <w:rPr>
                                <w:rFonts w:ascii="Century Gothic" w:hAnsi="Century Gothic"/>
                                <w:b/>
                                <w:sz w:val="28"/>
                                <w:szCs w:val="28"/>
                              </w:rPr>
                              <w:t xml:space="preserve">good language models all day, every day to develop </w:t>
                            </w:r>
                            <w:r w:rsidR="00933460" w:rsidRPr="00C6023C">
                              <w:rPr>
                                <w:rFonts w:ascii="Century Gothic" w:hAnsi="Century Gothic"/>
                                <w:b/>
                                <w:sz w:val="28"/>
                                <w:szCs w:val="28"/>
                              </w:rPr>
                              <w:t>strong speech and language skills.</w:t>
                            </w:r>
                          </w:p>
                          <w:p w:rsidR="00933460" w:rsidRPr="00C6023C" w:rsidRDefault="00933460" w:rsidP="00933460">
                            <w:pPr>
                              <w:pStyle w:val="ListParagraph"/>
                              <w:spacing w:after="240"/>
                              <w:ind w:right="420"/>
                              <w:jc w:val="both"/>
                              <w:rPr>
                                <w:rFonts w:ascii="Century Gothic" w:hAnsi="Century Gothic"/>
                                <w:b/>
                                <w:sz w:val="28"/>
                                <w:szCs w:val="28"/>
                              </w:rPr>
                            </w:pPr>
                          </w:p>
                          <w:p w:rsidR="00933460" w:rsidRPr="00C6023C" w:rsidRDefault="00933460" w:rsidP="00933460">
                            <w:pPr>
                              <w:pStyle w:val="ListParagraph"/>
                              <w:numPr>
                                <w:ilvl w:val="0"/>
                                <w:numId w:val="5"/>
                              </w:numPr>
                              <w:spacing w:after="240"/>
                              <w:ind w:right="420"/>
                              <w:jc w:val="both"/>
                              <w:rPr>
                                <w:rFonts w:ascii="Century Gothic" w:hAnsi="Century Gothic"/>
                                <w:b/>
                                <w:sz w:val="28"/>
                                <w:szCs w:val="28"/>
                              </w:rPr>
                            </w:pPr>
                            <w:r w:rsidRPr="00C6023C">
                              <w:rPr>
                                <w:rFonts w:ascii="Century Gothic" w:hAnsi="Century Gothic"/>
                                <w:b/>
                                <w:sz w:val="28"/>
                                <w:szCs w:val="28"/>
                              </w:rPr>
                              <w:t>Don’t wait.  The earlier you get help for your child, the better the outcomes.</w:t>
                            </w:r>
                          </w:p>
                          <w:p w:rsidR="00010E29" w:rsidRPr="00010E29" w:rsidRDefault="00A10F44" w:rsidP="00A10F44">
                            <w:pPr>
                              <w:pStyle w:val="ListParagraph"/>
                              <w:rPr>
                                <w:rFonts w:ascii="Century Gothic" w:hAnsi="Century Gothic"/>
                                <w:b/>
                              </w:rPr>
                            </w:pPr>
                            <w:r>
                              <w:rPr>
                                <w:rFonts w:ascii="Century Gothic" w:hAnsi="Century Gothic"/>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A920B" id="_x0000_t202" coordsize="21600,21600" o:spt="202" path="m,l,21600r21600,l21600,xe">
                <v:stroke joinstyle="miter"/>
                <v:path gradientshapeok="t" o:connecttype="rect"/>
              </v:shapetype>
              <v:shape id="Text Box 2" o:spid="_x0000_s1026" type="#_x0000_t202" style="position:absolute;margin-left:-18pt;margin-top:373.5pt;width:577.5pt;height:3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" fillcolor="#ffe1ff" strokeweight="3pt">
                <v:textbox>
                  <w:txbxContent>
                    <w:p w:rsidR="00933460" w:rsidRPr="00C6023C" w:rsidRDefault="00010E29" w:rsidP="00405139">
                      <w:pPr>
                        <w:rPr>
                          <w:rFonts w:ascii="Century Gothic" w:hAnsi="Century Gothic"/>
                          <w:b/>
                          <w:sz w:val="28"/>
                          <w:szCs w:val="28"/>
                        </w:rPr>
                      </w:pPr>
                      <w:r w:rsidRPr="00C6023C">
                        <w:rPr>
                          <w:rFonts w:ascii="Century Gothic" w:hAnsi="Century Gothic"/>
                          <w:b/>
                          <w:sz w:val="28"/>
                          <w:szCs w:val="28"/>
                        </w:rPr>
                        <w:t>WHAT CAN I DO?</w:t>
                      </w:r>
                    </w:p>
                    <w:p w:rsidR="00933460" w:rsidRPr="00C6023C" w:rsidRDefault="00010E29" w:rsidP="00933460">
                      <w:pPr>
                        <w:pStyle w:val="ListParagraph"/>
                        <w:numPr>
                          <w:ilvl w:val="0"/>
                          <w:numId w:val="5"/>
                        </w:numPr>
                        <w:spacing w:after="240"/>
                        <w:ind w:right="420"/>
                        <w:jc w:val="both"/>
                        <w:rPr>
                          <w:rFonts w:ascii="Century Gothic" w:hAnsi="Century Gothic"/>
                          <w:b/>
                          <w:sz w:val="28"/>
                          <w:szCs w:val="28"/>
                        </w:rPr>
                      </w:pPr>
                      <w:r w:rsidRPr="00C6023C">
                        <w:rPr>
                          <w:rFonts w:ascii="Century Gothic" w:hAnsi="Century Gothic"/>
                          <w:b/>
                          <w:sz w:val="28"/>
                          <w:szCs w:val="28"/>
                        </w:rPr>
                        <w:t>Schedule your child for a hearing test with an audiologist who specializes in working with young children to rule out hearing loss before beginning speech and language services.</w:t>
                      </w:r>
                      <w:r w:rsidR="00A10F44" w:rsidRPr="00C6023C">
                        <w:rPr>
                          <w:rFonts w:ascii="Century Gothic" w:hAnsi="Century Gothic"/>
                          <w:b/>
                          <w:sz w:val="28"/>
                          <w:szCs w:val="28"/>
                        </w:rPr>
                        <w:t xml:space="preserve">  Your child’</w:t>
                      </w:r>
                      <w:r w:rsidR="00933460" w:rsidRPr="00C6023C">
                        <w:rPr>
                          <w:rFonts w:ascii="Century Gothic" w:hAnsi="Century Gothic"/>
                          <w:b/>
                          <w:sz w:val="28"/>
                          <w:szCs w:val="28"/>
                        </w:rPr>
                        <w:t>s brain depends on consistent and clear</w:t>
                      </w:r>
                      <w:r w:rsidR="00A10F44" w:rsidRPr="00C6023C">
                        <w:rPr>
                          <w:rFonts w:ascii="Century Gothic" w:hAnsi="Century Gothic"/>
                          <w:b/>
                          <w:sz w:val="28"/>
                          <w:szCs w:val="28"/>
                        </w:rPr>
                        <w:t xml:space="preserve"> </w:t>
                      </w:r>
                      <w:r w:rsidR="00933460" w:rsidRPr="00C6023C">
                        <w:rPr>
                          <w:rFonts w:ascii="Century Gothic" w:hAnsi="Century Gothic"/>
                          <w:b/>
                          <w:sz w:val="28"/>
                          <w:szCs w:val="28"/>
                        </w:rPr>
                        <w:t xml:space="preserve">auditory </w:t>
                      </w:r>
                      <w:r w:rsidR="00A10F44" w:rsidRPr="00C6023C">
                        <w:rPr>
                          <w:rFonts w:ascii="Century Gothic" w:hAnsi="Century Gothic"/>
                          <w:b/>
                          <w:sz w:val="28"/>
                          <w:szCs w:val="28"/>
                        </w:rPr>
                        <w:t>access to develop speech and language.</w:t>
                      </w:r>
                      <w:r w:rsidRPr="00C6023C">
                        <w:rPr>
                          <w:rFonts w:ascii="Century Gothic" w:hAnsi="Century Gothic"/>
                          <w:b/>
                          <w:sz w:val="28"/>
                          <w:szCs w:val="28"/>
                        </w:rPr>
                        <w:t xml:space="preserve"> </w:t>
                      </w:r>
                    </w:p>
                    <w:p w:rsidR="00010E29" w:rsidRPr="00C6023C" w:rsidRDefault="00010E29" w:rsidP="00933460">
                      <w:pPr>
                        <w:pStyle w:val="ListParagraph"/>
                        <w:spacing w:after="240"/>
                        <w:ind w:right="420"/>
                        <w:jc w:val="both"/>
                        <w:rPr>
                          <w:rFonts w:ascii="Century Gothic" w:hAnsi="Century Gothic"/>
                          <w:b/>
                          <w:sz w:val="28"/>
                          <w:szCs w:val="28"/>
                        </w:rPr>
                      </w:pPr>
                      <w:r w:rsidRPr="00C6023C">
                        <w:rPr>
                          <w:rFonts w:ascii="Century Gothic" w:hAnsi="Century Gothic"/>
                          <w:b/>
                          <w:sz w:val="28"/>
                          <w:szCs w:val="28"/>
                        </w:rPr>
                        <w:t xml:space="preserve"> </w:t>
                      </w:r>
                    </w:p>
                    <w:p w:rsidR="00933460" w:rsidRPr="00C6023C" w:rsidRDefault="00A10F44" w:rsidP="00933460">
                      <w:pPr>
                        <w:pStyle w:val="ListParagraph"/>
                        <w:numPr>
                          <w:ilvl w:val="0"/>
                          <w:numId w:val="5"/>
                        </w:numPr>
                        <w:spacing w:after="240"/>
                        <w:ind w:right="420"/>
                        <w:jc w:val="both"/>
                        <w:rPr>
                          <w:rFonts w:ascii="Century Gothic" w:hAnsi="Century Gothic"/>
                          <w:b/>
                          <w:sz w:val="28"/>
                          <w:szCs w:val="28"/>
                        </w:rPr>
                      </w:pPr>
                      <w:r w:rsidRPr="00C6023C">
                        <w:rPr>
                          <w:rFonts w:ascii="Century Gothic" w:hAnsi="Century Gothic"/>
                          <w:b/>
                          <w:sz w:val="28"/>
                          <w:szCs w:val="28"/>
                        </w:rPr>
                        <w:t>Minimize background noise.  Your child may not be able to hear what you are saying with the TV or radio on.</w:t>
                      </w:r>
                    </w:p>
                    <w:p w:rsidR="00933460" w:rsidRPr="00C6023C" w:rsidRDefault="00933460" w:rsidP="00933460">
                      <w:pPr>
                        <w:pStyle w:val="ListParagraph"/>
                        <w:spacing w:after="240"/>
                        <w:ind w:right="420"/>
                        <w:jc w:val="both"/>
                        <w:rPr>
                          <w:rFonts w:ascii="Century Gothic" w:hAnsi="Century Gothic"/>
                          <w:b/>
                          <w:sz w:val="28"/>
                          <w:szCs w:val="28"/>
                        </w:rPr>
                      </w:pPr>
                    </w:p>
                    <w:p w:rsidR="00933460" w:rsidRPr="00C6023C" w:rsidRDefault="00957A3E" w:rsidP="00933460">
                      <w:pPr>
                        <w:pStyle w:val="ListParagraph"/>
                        <w:numPr>
                          <w:ilvl w:val="0"/>
                          <w:numId w:val="5"/>
                        </w:numPr>
                        <w:spacing w:after="240"/>
                        <w:ind w:right="420"/>
                        <w:jc w:val="both"/>
                        <w:rPr>
                          <w:rFonts w:ascii="Century Gothic" w:hAnsi="Century Gothic"/>
                          <w:b/>
                          <w:sz w:val="28"/>
                          <w:szCs w:val="28"/>
                        </w:rPr>
                      </w:pPr>
                      <w:r>
                        <w:rPr>
                          <w:rFonts w:ascii="Century Gothic" w:hAnsi="Century Gothic"/>
                          <w:b/>
                          <w:sz w:val="28"/>
                          <w:szCs w:val="28"/>
                        </w:rPr>
                        <w:t xml:space="preserve">Stay close </w:t>
                      </w:r>
                      <w:r w:rsidR="00A10F44" w:rsidRPr="00C6023C">
                        <w:rPr>
                          <w:rFonts w:ascii="Century Gothic" w:hAnsi="Century Gothic"/>
                          <w:b/>
                          <w:sz w:val="28"/>
                          <w:szCs w:val="28"/>
                        </w:rPr>
                        <w:t>when talking</w:t>
                      </w:r>
                      <w:r>
                        <w:rPr>
                          <w:rFonts w:ascii="Century Gothic" w:hAnsi="Century Gothic"/>
                          <w:b/>
                          <w:sz w:val="28"/>
                          <w:szCs w:val="28"/>
                        </w:rPr>
                        <w:t xml:space="preserve"> to your child</w:t>
                      </w:r>
                      <w:r w:rsidR="00A10F44" w:rsidRPr="00C6023C">
                        <w:rPr>
                          <w:rFonts w:ascii="Century Gothic" w:hAnsi="Century Gothic"/>
                          <w:b/>
                          <w:sz w:val="28"/>
                          <w:szCs w:val="28"/>
                        </w:rPr>
                        <w:t xml:space="preserve">.  The closer you are, the better your child can hear </w:t>
                      </w:r>
                      <w:r w:rsidR="007A4526">
                        <w:rPr>
                          <w:rFonts w:ascii="Century Gothic" w:hAnsi="Century Gothic"/>
                          <w:b/>
                          <w:sz w:val="28"/>
                          <w:szCs w:val="28"/>
                        </w:rPr>
                        <w:t xml:space="preserve">and see </w:t>
                      </w:r>
                      <w:r w:rsidR="00A10F44" w:rsidRPr="00C6023C">
                        <w:rPr>
                          <w:rFonts w:ascii="Century Gothic" w:hAnsi="Century Gothic"/>
                          <w:b/>
                          <w:sz w:val="28"/>
                          <w:szCs w:val="28"/>
                        </w:rPr>
                        <w:t>you.</w:t>
                      </w:r>
                    </w:p>
                    <w:p w:rsidR="00933460" w:rsidRPr="00C6023C" w:rsidRDefault="00933460" w:rsidP="00933460">
                      <w:pPr>
                        <w:pStyle w:val="ListParagraph"/>
                        <w:spacing w:after="240"/>
                        <w:ind w:right="420"/>
                        <w:jc w:val="both"/>
                        <w:rPr>
                          <w:rFonts w:ascii="Century Gothic" w:hAnsi="Century Gothic"/>
                          <w:b/>
                          <w:sz w:val="28"/>
                          <w:szCs w:val="28"/>
                        </w:rPr>
                      </w:pPr>
                    </w:p>
                    <w:p w:rsidR="00933460" w:rsidRPr="00C6023C" w:rsidRDefault="00A10F44" w:rsidP="00933460">
                      <w:pPr>
                        <w:pStyle w:val="ListParagraph"/>
                        <w:numPr>
                          <w:ilvl w:val="0"/>
                          <w:numId w:val="5"/>
                        </w:numPr>
                        <w:spacing w:after="240"/>
                        <w:ind w:right="420"/>
                        <w:jc w:val="both"/>
                        <w:rPr>
                          <w:rFonts w:ascii="Century Gothic" w:hAnsi="Century Gothic"/>
                          <w:b/>
                          <w:sz w:val="28"/>
                          <w:szCs w:val="28"/>
                        </w:rPr>
                      </w:pPr>
                      <w:r w:rsidRPr="00C6023C">
                        <w:rPr>
                          <w:rFonts w:ascii="Century Gothic" w:hAnsi="Century Gothic"/>
                          <w:b/>
                          <w:sz w:val="28"/>
                          <w:szCs w:val="28"/>
                        </w:rPr>
                        <w:t xml:space="preserve">TALK, READ, &amp; SING with your child </w:t>
                      </w:r>
                      <w:r w:rsidRPr="00C6023C">
                        <w:rPr>
                          <w:rFonts w:ascii="Century Gothic" w:hAnsi="Century Gothic"/>
                          <w:b/>
                          <w:sz w:val="28"/>
                          <w:szCs w:val="28"/>
                          <w:u w:val="single"/>
                        </w:rPr>
                        <w:t>every day</w:t>
                      </w:r>
                      <w:r w:rsidR="00933460" w:rsidRPr="00C6023C">
                        <w:rPr>
                          <w:rFonts w:ascii="Century Gothic" w:hAnsi="Century Gothic"/>
                          <w:b/>
                          <w:sz w:val="28"/>
                          <w:szCs w:val="28"/>
                        </w:rPr>
                        <w:t xml:space="preserve">.  Young children need </w:t>
                      </w:r>
                      <w:r w:rsidRPr="00C6023C">
                        <w:rPr>
                          <w:rFonts w:ascii="Century Gothic" w:hAnsi="Century Gothic"/>
                          <w:b/>
                          <w:sz w:val="28"/>
                          <w:szCs w:val="28"/>
                        </w:rPr>
                        <w:t xml:space="preserve">good language models all day, every day to develop </w:t>
                      </w:r>
                      <w:r w:rsidR="00933460" w:rsidRPr="00C6023C">
                        <w:rPr>
                          <w:rFonts w:ascii="Century Gothic" w:hAnsi="Century Gothic"/>
                          <w:b/>
                          <w:sz w:val="28"/>
                          <w:szCs w:val="28"/>
                        </w:rPr>
                        <w:t>strong speech and language skills.</w:t>
                      </w:r>
                    </w:p>
                    <w:p w:rsidR="00933460" w:rsidRPr="00C6023C" w:rsidRDefault="00933460" w:rsidP="00933460">
                      <w:pPr>
                        <w:pStyle w:val="ListParagraph"/>
                        <w:spacing w:after="240"/>
                        <w:ind w:right="420"/>
                        <w:jc w:val="both"/>
                        <w:rPr>
                          <w:rFonts w:ascii="Century Gothic" w:hAnsi="Century Gothic"/>
                          <w:b/>
                          <w:sz w:val="28"/>
                          <w:szCs w:val="28"/>
                        </w:rPr>
                      </w:pPr>
                    </w:p>
                    <w:p w:rsidR="00933460" w:rsidRPr="00C6023C" w:rsidRDefault="00933460" w:rsidP="00933460">
                      <w:pPr>
                        <w:pStyle w:val="ListParagraph"/>
                        <w:numPr>
                          <w:ilvl w:val="0"/>
                          <w:numId w:val="5"/>
                        </w:numPr>
                        <w:spacing w:after="240"/>
                        <w:ind w:right="420"/>
                        <w:jc w:val="both"/>
                        <w:rPr>
                          <w:rFonts w:ascii="Century Gothic" w:hAnsi="Century Gothic"/>
                          <w:b/>
                          <w:sz w:val="28"/>
                          <w:szCs w:val="28"/>
                        </w:rPr>
                      </w:pPr>
                      <w:r w:rsidRPr="00C6023C">
                        <w:rPr>
                          <w:rFonts w:ascii="Century Gothic" w:hAnsi="Century Gothic"/>
                          <w:b/>
                          <w:sz w:val="28"/>
                          <w:szCs w:val="28"/>
                        </w:rPr>
                        <w:t>Don’t wait.  The earlier you get help for your child, the better the outcomes.</w:t>
                      </w:r>
                    </w:p>
                    <w:p w:rsidR="00010E29" w:rsidRPr="00010E29" w:rsidRDefault="00A10F44" w:rsidP="00A10F44">
                      <w:pPr>
                        <w:pStyle w:val="ListParagraph"/>
                        <w:rPr>
                          <w:rFonts w:ascii="Century Gothic" w:hAnsi="Century Gothic"/>
                          <w:b/>
                        </w:rPr>
                      </w:pPr>
                      <w:r>
                        <w:rPr>
                          <w:rFonts w:ascii="Century Gothic" w:hAnsi="Century Gothic"/>
                          <w:b/>
                        </w:rPr>
                        <w:t xml:space="preserve">   </w:t>
                      </w:r>
                    </w:p>
                  </w:txbxContent>
                </v:textbox>
                <w10:wrap type="square" anchorx="margin"/>
              </v:shape>
            </w:pict>
          </mc:Fallback>
        </mc:AlternateContent>
      </w:r>
      <w:r w:rsidR="00405139" w:rsidRPr="007C153A">
        <w:rPr>
          <w:rFonts w:ascii="Century Gothic" w:hAnsi="Century Gothic"/>
          <w:noProof/>
        </w:rPr>
        <mc:AlternateContent>
          <mc:Choice Requires="wps">
            <w:drawing>
              <wp:anchor distT="45720" distB="45720" distL="114300" distR="114300" simplePos="0" relativeHeight="251659264" behindDoc="0" locked="0" layoutInCell="1" allowOverlap="1" wp14:anchorId="5CA2DD9C" wp14:editId="6F1C8349">
                <wp:simplePos x="0" y="0"/>
                <wp:positionH relativeFrom="margin">
                  <wp:posOffset>-228600</wp:posOffset>
                </wp:positionH>
                <wp:positionV relativeFrom="paragraph">
                  <wp:posOffset>19050</wp:posOffset>
                </wp:positionV>
                <wp:extent cx="7324725" cy="4512310"/>
                <wp:effectExtent l="19050" t="1905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512310"/>
                        </a:xfrm>
                        <a:prstGeom prst="rect">
                          <a:avLst/>
                        </a:prstGeom>
                        <a:solidFill>
                          <a:srgbClr val="E5FFF2"/>
                        </a:solidFill>
                        <a:ln w="38100">
                          <a:solidFill>
                            <a:srgbClr val="000000"/>
                          </a:solidFill>
                          <a:miter lim="800000"/>
                          <a:headEnd/>
                          <a:tailEnd/>
                        </a:ln>
                      </wps:spPr>
                      <wps:txbx>
                        <w:txbxContent>
                          <w:p w:rsidR="007C153A" w:rsidRPr="006F279A" w:rsidRDefault="00405139">
                            <w:pPr>
                              <w:rPr>
                                <w:rFonts w:ascii="Century Gothic" w:hAnsi="Century Gothic"/>
                                <w:b/>
                                <w:sz w:val="24"/>
                                <w:szCs w:val="24"/>
                              </w:rPr>
                            </w:pPr>
                            <w:r w:rsidRPr="006F279A">
                              <w:rPr>
                                <w:rFonts w:ascii="Century Gothic" w:hAnsi="Century Gothic"/>
                                <w:b/>
                                <w:sz w:val="24"/>
                                <w:szCs w:val="24"/>
                              </w:rPr>
                              <w:t>QUESTIONS FOR MY PEDIATRICIAN:</w:t>
                            </w:r>
                          </w:p>
                          <w:p w:rsidR="00482D46" w:rsidRDefault="00482D46"/>
                          <w:p w:rsidR="0041470A" w:rsidRDefault="004147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2DD9C" id="_x0000_s1027" type="#_x0000_t202" style="position:absolute;margin-left:-18pt;margin-top:1.5pt;width:576.75pt;height:35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" fillcolor="#e5fff2" strokeweight="3pt">
                <v:textbox>
                  <w:txbxContent>
                    <w:p w:rsidR="007C153A" w:rsidRPr="006F279A" w:rsidRDefault="00405139">
                      <w:pPr>
                        <w:rPr>
                          <w:rFonts w:ascii="Century Gothic" w:hAnsi="Century Gothic"/>
                          <w:b/>
                          <w:sz w:val="24"/>
                          <w:szCs w:val="24"/>
                        </w:rPr>
                      </w:pPr>
                      <w:r w:rsidRPr="006F279A">
                        <w:rPr>
                          <w:rFonts w:ascii="Century Gothic" w:hAnsi="Century Gothic"/>
                          <w:b/>
                          <w:sz w:val="24"/>
                          <w:szCs w:val="24"/>
                        </w:rPr>
                        <w:t>QUESTIONS FOR MY PEDIATRICIAN:</w:t>
                      </w:r>
                    </w:p>
                    <w:p w:rsidR="00482D46" w:rsidRDefault="00482D46"/>
                    <w:p w:rsidR="0041470A" w:rsidRDefault="0041470A"/>
                  </w:txbxContent>
                </v:textbox>
                <w10:wrap type="square" anchorx="margin"/>
              </v:shape>
            </w:pict>
          </mc:Fallback>
        </mc:AlternateContent>
      </w:r>
      <w:r w:rsidR="00D8600A">
        <w:rPr>
          <w:rFonts w:ascii="Century Gothic" w:hAnsi="Century Gothic"/>
        </w:rPr>
        <w:tab/>
      </w:r>
      <w:r w:rsidR="00D8600A">
        <w:rPr>
          <w:rFonts w:ascii="Century Gothic" w:hAnsi="Century Gothic"/>
        </w:rPr>
        <w:tab/>
      </w:r>
    </w:p>
    <w:sectPr w:rsidR="007C153A" w:rsidRPr="007C153A" w:rsidSect="00B614E1">
      <w:footerReference w:type="even" r:id="rId13"/>
      <w:footerReference w:type="default" r:id="rId14"/>
      <w:footerReference w:type="first" r:id="rId15"/>
      <w:pgSz w:w="12240" w:h="15840" w:code="1"/>
      <w:pgMar w:top="360" w:right="720" w:bottom="86" w:left="720" w:header="90" w:footer="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530" w:rsidRDefault="00262530" w:rsidP="001D6BCD">
      <w:pPr>
        <w:spacing w:after="0" w:line="240" w:lineRule="auto"/>
      </w:pPr>
      <w:r>
        <w:separator/>
      </w:r>
    </w:p>
  </w:endnote>
  <w:endnote w:type="continuationSeparator" w:id="0">
    <w:p w:rsidR="00262530" w:rsidRDefault="00262530" w:rsidP="001D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00A" w:rsidRDefault="00D8600A" w:rsidP="00D8600A">
    <w:pPr>
      <w:pStyle w:val="Header"/>
    </w:pPr>
  </w:p>
  <w:p w:rsidR="00D8600A" w:rsidRDefault="00D8600A" w:rsidP="00D8600A"/>
  <w:p w:rsidR="00D8600A" w:rsidRDefault="00D8600A" w:rsidP="00D8600A">
    <w:pPr>
      <w:pStyle w:val="Footer"/>
      <w:ind w:right="-360"/>
      <w:jc w:val="center"/>
      <w:rPr>
        <w:rFonts w:ascii="Century Gothic" w:hAnsi="Century Gothic"/>
        <w:b/>
        <w:sz w:val="18"/>
        <w:szCs w:val="18"/>
      </w:rPr>
    </w:pPr>
    <w:r w:rsidRPr="00746D07">
      <w:rPr>
        <w:rFonts w:ascii="Century Gothic" w:hAnsi="Century Gothic"/>
        <w:b/>
        <w:sz w:val="18"/>
        <w:szCs w:val="18"/>
      </w:rPr>
      <w:t>Support provided by the Connecticut Early Hearing Detection and Intervention Task Force</w:t>
    </w:r>
    <w:r>
      <w:rPr>
        <w:rFonts w:ascii="Century Gothic" w:hAnsi="Century Gothic"/>
        <w:b/>
        <w:sz w:val="18"/>
        <w:szCs w:val="18"/>
      </w:rPr>
      <w:t xml:space="preserve"> 2017</w:t>
    </w:r>
  </w:p>
  <w:p w:rsidR="00B614E1" w:rsidRPr="00746D07" w:rsidRDefault="00B614E1" w:rsidP="00D8600A">
    <w:pPr>
      <w:pStyle w:val="Footer"/>
      <w:ind w:right="-360"/>
      <w:jc w:val="center"/>
      <w:rPr>
        <w:rFonts w:ascii="Century Gothic" w:hAnsi="Century Gothic"/>
        <w:b/>
        <w:sz w:val="18"/>
        <w:szCs w:val="18"/>
      </w:rPr>
    </w:pPr>
    <w:r>
      <w:rPr>
        <w:noProof/>
      </w:rPr>
      <mc:AlternateContent>
        <mc:Choice Requires="wps">
          <w:drawing>
            <wp:anchor distT="0" distB="0" distL="114300" distR="114300" simplePos="0" relativeHeight="251661312" behindDoc="0" locked="0" layoutInCell="1" allowOverlap="1" wp14:anchorId="274A9532" wp14:editId="734A78B3">
              <wp:simplePos x="0" y="0"/>
              <wp:positionH relativeFrom="margin">
                <wp:posOffset>0</wp:posOffset>
              </wp:positionH>
              <wp:positionV relativeFrom="page">
                <wp:posOffset>9753600</wp:posOffset>
              </wp:positionV>
              <wp:extent cx="7088505" cy="209550"/>
              <wp:effectExtent l="0" t="0" r="17145" b="0"/>
              <wp:wrapNone/>
              <wp:docPr id="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4E1" w:rsidRPr="00377DB6" w:rsidRDefault="00B614E1" w:rsidP="00B614E1">
                          <w:pPr>
                            <w:pStyle w:val="PlainText"/>
                            <w:jc w:val="center"/>
                            <w:rPr>
                              <w:sz w:val="14"/>
                              <w:szCs w:val="14"/>
                            </w:rPr>
                          </w:pPr>
                          <w:r w:rsidRPr="00377DB6">
                            <w:rPr>
                              <w:sz w:val="14"/>
                              <w:szCs w:val="14"/>
                            </w:rPr>
                            <w:t>This publication was made possible by Grant Number H61MC00088 from the Health Resources and Services Administration (HRSA), an operating division of the U.S. Department of Health and Human Services. Its contents are solely the responsibility of the authors and do not necessarily represent the official views of the Health Resources and Services Administration or the U.S. Department of Health and Human Services.</w:t>
                          </w:r>
                        </w:p>
                        <w:p w:rsidR="00B614E1" w:rsidRDefault="00B614E1" w:rsidP="00B614E1">
                          <w:pPr>
                            <w:pStyle w:val="VolumeNumber"/>
                          </w:pPr>
                          <w:r w:rsidRPr="00377DB6">
                            <w:rPr>
                              <w:sz w:val="14"/>
                              <w:szCs w:val="14"/>
                            </w:rPr>
                            <w:t>Early Hearing Detection &amp; Intervention Task Force</w:t>
                          </w:r>
                          <w:r>
                            <w:t xml:space="preserve"> 2017</w:t>
                          </w:r>
                        </w:p>
                        <w:p w:rsidR="00B614E1" w:rsidRPr="00B03C71" w:rsidRDefault="00B614E1" w:rsidP="00B614E1">
                          <w:pPr>
                            <w:pStyle w:val="VolumeNumber"/>
                            <w:rPr>
                              <w:color w:val="00336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A9532" id="_x0000_t202" coordsize="21600,21600" o:spt="202" path="m,l,21600r21600,l21600,xe">
              <v:stroke joinstyle="miter"/>
              <v:path gradientshapeok="t" o:connecttype="rect"/>
            </v:shapetype>
            <v:shape id="Text Box 250" o:spid="_x0000_s1028" type="#_x0000_t202" style="position:absolute;left:0;text-align:left;margin-left:0;margin-top:768pt;width:558.15pt;height: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" filled="f" stroked="f">
              <v:textbox inset="0,0,0,0">
                <w:txbxContent>
                  <w:p w:rsidR="00B614E1" w:rsidRPr="00377DB6" w:rsidRDefault="00B614E1" w:rsidP="00B614E1">
                    <w:pPr>
                      <w:pStyle w:val="PlainText"/>
                      <w:jc w:val="center"/>
                      <w:rPr>
                        <w:sz w:val="14"/>
                        <w:szCs w:val="14"/>
                      </w:rPr>
                    </w:pPr>
                    <w:r w:rsidRPr="00377DB6">
                      <w:rPr>
                        <w:sz w:val="14"/>
                        <w:szCs w:val="14"/>
                      </w:rPr>
                      <w:t>This publication was made possible by Grant Number H61MC00088 from the Health Resources and Services Administration (HRSA), an operating division of the U.S. Department of Health and Human Services. Its contents are solely the responsibility of the authors and do not necessarily represent the official views of the Health Resources and Services Administration or the U.S. Department of Health and Human Services.</w:t>
                    </w:r>
                  </w:p>
                  <w:p w:rsidR="00B614E1" w:rsidRDefault="00B614E1" w:rsidP="00B614E1">
                    <w:pPr>
                      <w:pStyle w:val="VolumeNumber"/>
                    </w:pPr>
                    <w:r w:rsidRPr="00377DB6">
                      <w:rPr>
                        <w:sz w:val="14"/>
                        <w:szCs w:val="14"/>
                      </w:rPr>
                      <w:t>Early Hearing Detection &amp; Intervention Task Force</w:t>
                    </w:r>
                    <w:r>
                      <w:t xml:space="preserve"> 2017</w:t>
                    </w:r>
                  </w:p>
                  <w:p w:rsidR="00B614E1" w:rsidRPr="00B03C71" w:rsidRDefault="00B614E1" w:rsidP="00B614E1">
                    <w:pPr>
                      <w:pStyle w:val="VolumeNumber"/>
                      <w:rPr>
                        <w:color w:val="003366"/>
                        <w:szCs w:val="16"/>
                      </w:rPr>
                    </w:pPr>
                  </w:p>
                </w:txbxContent>
              </v:textbox>
              <w10:wrap anchorx="margin" anchory="page"/>
            </v:shape>
          </w:pict>
        </mc:Fallback>
      </mc:AlternateContent>
    </w:r>
  </w:p>
  <w:p w:rsidR="00D8600A" w:rsidRDefault="00D86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07" w:rsidRPr="00746D07" w:rsidRDefault="00D8600A" w:rsidP="00D8600A">
    <w:pPr>
      <w:pStyle w:val="Footer"/>
      <w:ind w:left="-360" w:right="-360"/>
      <w:jc w:val="center"/>
      <w:rPr>
        <w:rFonts w:ascii="Century Gothic" w:hAnsi="Century Gothic"/>
        <w:b/>
        <w:sz w:val="18"/>
        <w:szCs w:val="18"/>
      </w:rPr>
    </w:pPr>
    <w:r>
      <w:rPr>
        <w:noProof/>
      </w:rPr>
      <mc:AlternateContent>
        <mc:Choice Requires="wps">
          <w:drawing>
            <wp:anchor distT="0" distB="0" distL="114300" distR="114300" simplePos="0" relativeHeight="251659264" behindDoc="0" locked="0" layoutInCell="1" allowOverlap="1" wp14:anchorId="1D62F963" wp14:editId="79060867">
              <wp:simplePos x="0" y="0"/>
              <wp:positionH relativeFrom="margin">
                <wp:align>center</wp:align>
              </wp:positionH>
              <wp:positionV relativeFrom="page">
                <wp:posOffset>9763125</wp:posOffset>
              </wp:positionV>
              <wp:extent cx="7419975" cy="209550"/>
              <wp:effectExtent l="0" t="0" r="9525" b="0"/>
              <wp:wrapNone/>
              <wp:docPr id="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00A" w:rsidRPr="00377DB6" w:rsidRDefault="00D8600A" w:rsidP="00D8600A">
                          <w:pPr>
                            <w:pStyle w:val="PlainText"/>
                            <w:ind w:left="90" w:right="75"/>
                            <w:jc w:val="center"/>
                            <w:rPr>
                              <w:sz w:val="14"/>
                              <w:szCs w:val="14"/>
                            </w:rPr>
                          </w:pPr>
                          <w:r w:rsidRPr="00377DB6">
                            <w:rPr>
                              <w:sz w:val="14"/>
                              <w:szCs w:val="14"/>
                            </w:rPr>
                            <w:t>This publication was made possible by Grant Number H61MC00088 from the Health Resources and Services Administration (HRSA), an operating division of the U.S. Department of Health and Human Services. Its contents are solely the responsibility of the authors and do not necessarily represent the official views of the Health Resources and Services Administration or the U.S. Department of Health and Human Services.</w:t>
                          </w:r>
                        </w:p>
                        <w:p w:rsidR="00D8600A" w:rsidRDefault="00D8600A" w:rsidP="00D8600A">
                          <w:pPr>
                            <w:pStyle w:val="VolumeNumber"/>
                            <w:ind w:left="90" w:right="75"/>
                            <w:jc w:val="center"/>
                          </w:pPr>
                          <w:r w:rsidRPr="00377DB6">
                            <w:rPr>
                              <w:sz w:val="14"/>
                              <w:szCs w:val="14"/>
                            </w:rPr>
                            <w:t>Early Hearing Detection &amp; Intervention Task Force</w:t>
                          </w:r>
                          <w:r>
                            <w:t xml:space="preserve"> 2017</w:t>
                          </w:r>
                        </w:p>
                        <w:p w:rsidR="00D8600A" w:rsidRPr="00B03C71" w:rsidRDefault="00D8600A" w:rsidP="00D8600A">
                          <w:pPr>
                            <w:pStyle w:val="VolumeNumber"/>
                            <w:ind w:left="90" w:right="75"/>
                            <w:jc w:val="center"/>
                            <w:rPr>
                              <w:color w:val="00336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2F963" id="_x0000_t202" coordsize="21600,21600" o:spt="202" path="m,l,21600r21600,l21600,xe">
              <v:stroke joinstyle="miter"/>
              <v:path gradientshapeok="t" o:connecttype="rect"/>
            </v:shapetype>
            <v:shape id="_x0000_s1029" type="#_x0000_t202" style="position:absolute;left:0;text-align:left;margin-left:0;margin-top:768.75pt;width:584.25pt;height:1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aqsAIAAKs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" filled="f" stroked="f">
              <v:textbox inset="0,0,0,0">
                <w:txbxContent>
                  <w:p w:rsidR="00D8600A" w:rsidRPr="00377DB6" w:rsidRDefault="00D8600A" w:rsidP="00D8600A">
                    <w:pPr>
                      <w:pStyle w:val="PlainText"/>
                      <w:ind w:left="90" w:right="75"/>
                      <w:jc w:val="center"/>
                      <w:rPr>
                        <w:sz w:val="14"/>
                        <w:szCs w:val="14"/>
                      </w:rPr>
                    </w:pPr>
                    <w:r w:rsidRPr="00377DB6">
                      <w:rPr>
                        <w:sz w:val="14"/>
                        <w:szCs w:val="14"/>
                      </w:rPr>
                      <w:t>This publication was made possible by Grant Number H61MC00088 from the Health Resources and Services Administration (HRSA), an operating division of the U.S. Department of Health and Human Services. Its contents are solely the responsibility of the authors and do not necessarily represent the official views of the Health Resources and Services Administration or the U.S. Department of Health and Human Services.</w:t>
                    </w:r>
                  </w:p>
                  <w:p w:rsidR="00D8600A" w:rsidRDefault="00D8600A" w:rsidP="00D8600A">
                    <w:pPr>
                      <w:pStyle w:val="VolumeNumber"/>
                      <w:ind w:left="90" w:right="75"/>
                      <w:jc w:val="center"/>
                    </w:pPr>
                    <w:r w:rsidRPr="00377DB6">
                      <w:rPr>
                        <w:sz w:val="14"/>
                        <w:szCs w:val="14"/>
                      </w:rPr>
                      <w:t>Early Hearing Detection &amp; Intervention Task Force</w:t>
                    </w:r>
                    <w:r>
                      <w:t xml:space="preserve"> 2017</w:t>
                    </w:r>
                  </w:p>
                  <w:p w:rsidR="00D8600A" w:rsidRPr="00B03C71" w:rsidRDefault="00D8600A" w:rsidP="00D8600A">
                    <w:pPr>
                      <w:pStyle w:val="VolumeNumber"/>
                      <w:ind w:left="90" w:right="75"/>
                      <w:jc w:val="center"/>
                      <w:rPr>
                        <w:color w:val="003366"/>
                        <w:szCs w:val="16"/>
                      </w:rPr>
                    </w:pPr>
                  </w:p>
                </w:txbxContent>
              </v:textbox>
              <w10:wrap anchorx="margin" anchory="page"/>
            </v:shape>
          </w:pict>
        </mc:Fallback>
      </mc:AlternateContent>
    </w:r>
    <w:r w:rsidR="00746D07" w:rsidRPr="00746D07">
      <w:rPr>
        <w:rFonts w:ascii="Century Gothic" w:hAnsi="Century Gothic"/>
        <w:b/>
        <w:sz w:val="18"/>
        <w:szCs w:val="18"/>
      </w:rPr>
      <w:t>Support provided by the Connecticut Early Hearing Detection and Intervention Task Force</w:t>
    </w:r>
    <w:r w:rsidR="00C6023C">
      <w:rPr>
        <w:rFonts w:ascii="Century Gothic" w:hAnsi="Century Gothic"/>
        <w:b/>
        <w:sz w:val="18"/>
        <w:szCs w:val="18"/>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00A" w:rsidRPr="00746D07" w:rsidRDefault="00D8600A" w:rsidP="00D8600A">
    <w:pPr>
      <w:pStyle w:val="Footer"/>
      <w:ind w:right="-360"/>
      <w:jc w:val="center"/>
      <w:rPr>
        <w:rFonts w:ascii="Century Gothic" w:hAnsi="Century Gothic"/>
        <w:b/>
        <w:sz w:val="18"/>
        <w:szCs w:val="18"/>
      </w:rPr>
    </w:pPr>
    <w:r w:rsidRPr="00746D07">
      <w:rPr>
        <w:rFonts w:ascii="Century Gothic" w:hAnsi="Century Gothic"/>
        <w:b/>
        <w:sz w:val="18"/>
        <w:szCs w:val="18"/>
      </w:rPr>
      <w:t>Support provided by the Connecticut Early Hearing Detection and Intervention Task Force</w:t>
    </w:r>
    <w:r>
      <w:rPr>
        <w:rFonts w:ascii="Century Gothic" w:hAnsi="Century Gothic"/>
        <w:b/>
        <w:sz w:val="18"/>
        <w:szCs w:val="18"/>
      </w:rPr>
      <w:t xml:space="preserve"> 2017</w:t>
    </w:r>
  </w:p>
  <w:p w:rsidR="00D8600A" w:rsidRDefault="00D8600A" w:rsidP="00D8600A">
    <w:pPr>
      <w:pStyle w:val="Footer"/>
      <w:tabs>
        <w:tab w:val="clear" w:pos="4680"/>
        <w:tab w:val="clear" w:pos="9360"/>
        <w:tab w:val="left" w:pos="45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530" w:rsidRDefault="00262530" w:rsidP="001D6BCD">
      <w:pPr>
        <w:spacing w:after="0" w:line="240" w:lineRule="auto"/>
      </w:pPr>
      <w:r>
        <w:separator/>
      </w:r>
    </w:p>
  </w:footnote>
  <w:footnote w:type="continuationSeparator" w:id="0">
    <w:p w:rsidR="00262530" w:rsidRDefault="00262530" w:rsidP="001D6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F7D"/>
    <w:multiLevelType w:val="hybridMultilevel"/>
    <w:tmpl w:val="AE5C7DA8"/>
    <w:lvl w:ilvl="0" w:tplc="5950D6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3F0C"/>
    <w:multiLevelType w:val="hybridMultilevel"/>
    <w:tmpl w:val="3CB4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B11A2"/>
    <w:multiLevelType w:val="multilevel"/>
    <w:tmpl w:val="6F48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3358D"/>
    <w:multiLevelType w:val="hybridMultilevel"/>
    <w:tmpl w:val="3FC6DF4A"/>
    <w:lvl w:ilvl="0" w:tplc="4B44DA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6691C"/>
    <w:multiLevelType w:val="hybridMultilevel"/>
    <w:tmpl w:val="546E9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CD"/>
    <w:rsid w:val="00004537"/>
    <w:rsid w:val="00010E29"/>
    <w:rsid w:val="00050183"/>
    <w:rsid w:val="000E6BD7"/>
    <w:rsid w:val="00126A13"/>
    <w:rsid w:val="001458D4"/>
    <w:rsid w:val="0014653B"/>
    <w:rsid w:val="001A3B03"/>
    <w:rsid w:val="001A6FD1"/>
    <w:rsid w:val="001D6BCD"/>
    <w:rsid w:val="001F7D30"/>
    <w:rsid w:val="00220A6A"/>
    <w:rsid w:val="0023017F"/>
    <w:rsid w:val="00247F00"/>
    <w:rsid w:val="0025728B"/>
    <w:rsid w:val="00262530"/>
    <w:rsid w:val="00265A2B"/>
    <w:rsid w:val="00277205"/>
    <w:rsid w:val="002873AE"/>
    <w:rsid w:val="002A7F3A"/>
    <w:rsid w:val="002E0A84"/>
    <w:rsid w:val="002E285C"/>
    <w:rsid w:val="00335ADF"/>
    <w:rsid w:val="003B3923"/>
    <w:rsid w:val="003D5DCF"/>
    <w:rsid w:val="00405139"/>
    <w:rsid w:val="00406D45"/>
    <w:rsid w:val="0041470A"/>
    <w:rsid w:val="00482D46"/>
    <w:rsid w:val="004D6E29"/>
    <w:rsid w:val="004E0E2A"/>
    <w:rsid w:val="00501C15"/>
    <w:rsid w:val="00561B8F"/>
    <w:rsid w:val="00594B9A"/>
    <w:rsid w:val="005B392D"/>
    <w:rsid w:val="005F26D2"/>
    <w:rsid w:val="005F78B1"/>
    <w:rsid w:val="00640654"/>
    <w:rsid w:val="006C5ADB"/>
    <w:rsid w:val="006D0F9C"/>
    <w:rsid w:val="006E3F85"/>
    <w:rsid w:val="006F279A"/>
    <w:rsid w:val="00701636"/>
    <w:rsid w:val="00734191"/>
    <w:rsid w:val="007360DB"/>
    <w:rsid w:val="00744E05"/>
    <w:rsid w:val="00746D07"/>
    <w:rsid w:val="00766779"/>
    <w:rsid w:val="0078678F"/>
    <w:rsid w:val="007A4526"/>
    <w:rsid w:val="007C153A"/>
    <w:rsid w:val="007C215E"/>
    <w:rsid w:val="007C5072"/>
    <w:rsid w:val="007F50B3"/>
    <w:rsid w:val="008009FE"/>
    <w:rsid w:val="00802D72"/>
    <w:rsid w:val="00847EB3"/>
    <w:rsid w:val="00853224"/>
    <w:rsid w:val="00877F33"/>
    <w:rsid w:val="00933460"/>
    <w:rsid w:val="00947D82"/>
    <w:rsid w:val="00957A3E"/>
    <w:rsid w:val="00963735"/>
    <w:rsid w:val="009726ED"/>
    <w:rsid w:val="009856F5"/>
    <w:rsid w:val="00993D53"/>
    <w:rsid w:val="009B6816"/>
    <w:rsid w:val="009C00E1"/>
    <w:rsid w:val="009E1BD5"/>
    <w:rsid w:val="009F6F0A"/>
    <w:rsid w:val="00A10F44"/>
    <w:rsid w:val="00A32D18"/>
    <w:rsid w:val="00A7755C"/>
    <w:rsid w:val="00AD1852"/>
    <w:rsid w:val="00B1339C"/>
    <w:rsid w:val="00B32167"/>
    <w:rsid w:val="00B32759"/>
    <w:rsid w:val="00B35874"/>
    <w:rsid w:val="00B367C3"/>
    <w:rsid w:val="00B614E1"/>
    <w:rsid w:val="00B66BBC"/>
    <w:rsid w:val="00B766A3"/>
    <w:rsid w:val="00BF1AE7"/>
    <w:rsid w:val="00C02532"/>
    <w:rsid w:val="00C1701A"/>
    <w:rsid w:val="00C6023C"/>
    <w:rsid w:val="00C7175E"/>
    <w:rsid w:val="00CE506B"/>
    <w:rsid w:val="00D07378"/>
    <w:rsid w:val="00D20704"/>
    <w:rsid w:val="00D8600A"/>
    <w:rsid w:val="00DD34D4"/>
    <w:rsid w:val="00DE71E0"/>
    <w:rsid w:val="00DF2BB4"/>
    <w:rsid w:val="00E2662D"/>
    <w:rsid w:val="00E26D8F"/>
    <w:rsid w:val="00E6373F"/>
    <w:rsid w:val="00E71165"/>
    <w:rsid w:val="00E8108A"/>
    <w:rsid w:val="00E84C07"/>
    <w:rsid w:val="00E87224"/>
    <w:rsid w:val="00EA151F"/>
    <w:rsid w:val="00EB37A7"/>
    <w:rsid w:val="00EF4F8F"/>
    <w:rsid w:val="00F64D1D"/>
    <w:rsid w:val="00F732F7"/>
    <w:rsid w:val="00FB0F28"/>
    <w:rsid w:val="00FC4D91"/>
    <w:rsid w:val="00FD6183"/>
    <w:rsid w:val="00FE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D2ADD83-1259-42D4-A5C2-968D5A68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7A7"/>
  </w:style>
  <w:style w:type="paragraph" w:styleId="Heading1">
    <w:name w:val="heading 1"/>
    <w:basedOn w:val="Normal"/>
    <w:next w:val="Normal"/>
    <w:link w:val="Heading1Char"/>
    <w:uiPriority w:val="9"/>
    <w:qFormat/>
    <w:rsid w:val="00EB37A7"/>
    <w:pPr>
      <w:keepNext/>
      <w:keepLines/>
      <w:spacing w:before="320" w:after="0" w:line="240" w:lineRule="auto"/>
      <w:outlineLvl w:val="0"/>
    </w:pPr>
    <w:rPr>
      <w:rFonts w:asciiTheme="majorHAnsi" w:eastAsiaTheme="majorEastAsia" w:hAnsiTheme="majorHAnsi" w:cstheme="majorBidi"/>
      <w:color w:val="AB1E19" w:themeColor="accent1" w:themeShade="BF"/>
      <w:sz w:val="30"/>
      <w:szCs w:val="30"/>
    </w:rPr>
  </w:style>
  <w:style w:type="paragraph" w:styleId="Heading2">
    <w:name w:val="heading 2"/>
    <w:basedOn w:val="Normal"/>
    <w:next w:val="Normal"/>
    <w:link w:val="Heading2Char"/>
    <w:uiPriority w:val="9"/>
    <w:semiHidden/>
    <w:unhideWhenUsed/>
    <w:qFormat/>
    <w:rsid w:val="00EB37A7"/>
    <w:pPr>
      <w:keepNext/>
      <w:keepLines/>
      <w:spacing w:before="40" w:after="0" w:line="240" w:lineRule="auto"/>
      <w:outlineLvl w:val="1"/>
    </w:pPr>
    <w:rPr>
      <w:rFonts w:asciiTheme="majorHAnsi" w:eastAsiaTheme="majorEastAsia" w:hAnsiTheme="majorHAnsi" w:cstheme="majorBidi"/>
      <w:color w:val="D05D01" w:themeColor="accent2" w:themeShade="BF"/>
      <w:sz w:val="28"/>
      <w:szCs w:val="28"/>
    </w:rPr>
  </w:style>
  <w:style w:type="paragraph" w:styleId="Heading3">
    <w:name w:val="heading 3"/>
    <w:basedOn w:val="Normal"/>
    <w:next w:val="Normal"/>
    <w:link w:val="Heading3Char"/>
    <w:uiPriority w:val="9"/>
    <w:semiHidden/>
    <w:unhideWhenUsed/>
    <w:qFormat/>
    <w:rsid w:val="00EB37A7"/>
    <w:pPr>
      <w:keepNext/>
      <w:keepLines/>
      <w:spacing w:before="40" w:after="0" w:line="240" w:lineRule="auto"/>
      <w:outlineLvl w:val="2"/>
    </w:pPr>
    <w:rPr>
      <w:rFonts w:asciiTheme="majorHAnsi" w:eastAsiaTheme="majorEastAsia" w:hAnsiTheme="majorHAnsi" w:cstheme="majorBidi"/>
      <w:color w:val="2375B8" w:themeColor="accent6" w:themeShade="BF"/>
      <w:sz w:val="26"/>
      <w:szCs w:val="26"/>
    </w:rPr>
  </w:style>
  <w:style w:type="paragraph" w:styleId="Heading4">
    <w:name w:val="heading 4"/>
    <w:basedOn w:val="Normal"/>
    <w:next w:val="Normal"/>
    <w:link w:val="Heading4Char"/>
    <w:uiPriority w:val="9"/>
    <w:semiHidden/>
    <w:unhideWhenUsed/>
    <w:qFormat/>
    <w:rsid w:val="00EB37A7"/>
    <w:pPr>
      <w:keepNext/>
      <w:keepLines/>
      <w:spacing w:before="40" w:after="0"/>
      <w:outlineLvl w:val="3"/>
    </w:pPr>
    <w:rPr>
      <w:rFonts w:asciiTheme="majorHAnsi" w:eastAsiaTheme="majorEastAsia" w:hAnsiTheme="majorHAnsi" w:cstheme="majorBidi"/>
      <w:i/>
      <w:iCs/>
      <w:color w:val="25947E" w:themeColor="accent5" w:themeShade="BF"/>
      <w:sz w:val="25"/>
      <w:szCs w:val="25"/>
    </w:rPr>
  </w:style>
  <w:style w:type="paragraph" w:styleId="Heading5">
    <w:name w:val="heading 5"/>
    <w:basedOn w:val="Normal"/>
    <w:next w:val="Normal"/>
    <w:link w:val="Heading5Char"/>
    <w:uiPriority w:val="9"/>
    <w:semiHidden/>
    <w:unhideWhenUsed/>
    <w:qFormat/>
    <w:rsid w:val="00EB37A7"/>
    <w:pPr>
      <w:keepNext/>
      <w:keepLines/>
      <w:spacing w:before="40" w:after="0"/>
      <w:outlineLvl w:val="4"/>
    </w:pPr>
    <w:rPr>
      <w:rFonts w:asciiTheme="majorHAnsi" w:eastAsiaTheme="majorEastAsia" w:hAnsiTheme="majorHAnsi" w:cstheme="majorBidi"/>
      <w:i/>
      <w:iCs/>
      <w:color w:val="8B3E00" w:themeColor="accent2" w:themeShade="80"/>
      <w:sz w:val="24"/>
      <w:szCs w:val="24"/>
    </w:rPr>
  </w:style>
  <w:style w:type="paragraph" w:styleId="Heading6">
    <w:name w:val="heading 6"/>
    <w:basedOn w:val="Normal"/>
    <w:next w:val="Normal"/>
    <w:link w:val="Heading6Char"/>
    <w:uiPriority w:val="9"/>
    <w:semiHidden/>
    <w:unhideWhenUsed/>
    <w:qFormat/>
    <w:rsid w:val="00EB37A7"/>
    <w:pPr>
      <w:keepNext/>
      <w:keepLines/>
      <w:spacing w:before="40" w:after="0"/>
      <w:outlineLvl w:val="5"/>
    </w:pPr>
    <w:rPr>
      <w:rFonts w:asciiTheme="majorHAnsi" w:eastAsiaTheme="majorEastAsia" w:hAnsiTheme="majorHAnsi" w:cstheme="majorBidi"/>
      <w:i/>
      <w:iCs/>
      <w:color w:val="184E7B" w:themeColor="accent6" w:themeShade="80"/>
      <w:sz w:val="23"/>
      <w:szCs w:val="23"/>
    </w:rPr>
  </w:style>
  <w:style w:type="paragraph" w:styleId="Heading7">
    <w:name w:val="heading 7"/>
    <w:basedOn w:val="Normal"/>
    <w:next w:val="Normal"/>
    <w:link w:val="Heading7Char"/>
    <w:uiPriority w:val="9"/>
    <w:semiHidden/>
    <w:unhideWhenUsed/>
    <w:qFormat/>
    <w:rsid w:val="00EB37A7"/>
    <w:pPr>
      <w:keepNext/>
      <w:keepLines/>
      <w:spacing w:before="40" w:after="0"/>
      <w:outlineLvl w:val="6"/>
    </w:pPr>
    <w:rPr>
      <w:rFonts w:asciiTheme="majorHAnsi" w:eastAsiaTheme="majorEastAsia" w:hAnsiTheme="majorHAnsi" w:cstheme="majorBidi"/>
      <w:color w:val="721411" w:themeColor="accent1" w:themeShade="80"/>
    </w:rPr>
  </w:style>
  <w:style w:type="paragraph" w:styleId="Heading8">
    <w:name w:val="heading 8"/>
    <w:basedOn w:val="Normal"/>
    <w:next w:val="Normal"/>
    <w:link w:val="Heading8Char"/>
    <w:uiPriority w:val="9"/>
    <w:semiHidden/>
    <w:unhideWhenUsed/>
    <w:qFormat/>
    <w:rsid w:val="00EB37A7"/>
    <w:pPr>
      <w:keepNext/>
      <w:keepLines/>
      <w:spacing w:before="40" w:after="0"/>
      <w:outlineLvl w:val="7"/>
    </w:pPr>
    <w:rPr>
      <w:rFonts w:asciiTheme="majorHAnsi" w:eastAsiaTheme="majorEastAsia" w:hAnsiTheme="majorHAnsi" w:cstheme="majorBidi"/>
      <w:color w:val="8B3E00" w:themeColor="accent2" w:themeShade="80"/>
      <w:sz w:val="21"/>
      <w:szCs w:val="21"/>
    </w:rPr>
  </w:style>
  <w:style w:type="paragraph" w:styleId="Heading9">
    <w:name w:val="heading 9"/>
    <w:basedOn w:val="Normal"/>
    <w:next w:val="Normal"/>
    <w:link w:val="Heading9Char"/>
    <w:uiPriority w:val="9"/>
    <w:semiHidden/>
    <w:unhideWhenUsed/>
    <w:qFormat/>
    <w:rsid w:val="00EB37A7"/>
    <w:pPr>
      <w:keepNext/>
      <w:keepLines/>
      <w:spacing w:before="40" w:after="0"/>
      <w:outlineLvl w:val="8"/>
    </w:pPr>
    <w:rPr>
      <w:rFonts w:asciiTheme="majorHAnsi" w:eastAsiaTheme="majorEastAsia" w:hAnsiTheme="majorHAnsi" w:cstheme="majorBidi"/>
      <w:color w:val="184E7B"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BCD"/>
  </w:style>
  <w:style w:type="paragraph" w:styleId="Footer">
    <w:name w:val="footer"/>
    <w:basedOn w:val="Normal"/>
    <w:link w:val="FooterChar"/>
    <w:uiPriority w:val="99"/>
    <w:unhideWhenUsed/>
    <w:rsid w:val="001D6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BCD"/>
  </w:style>
  <w:style w:type="paragraph" w:styleId="ListParagraph">
    <w:name w:val="List Paragraph"/>
    <w:basedOn w:val="Normal"/>
    <w:uiPriority w:val="34"/>
    <w:qFormat/>
    <w:rsid w:val="00561B8F"/>
    <w:pPr>
      <w:ind w:left="720"/>
      <w:contextualSpacing/>
    </w:pPr>
  </w:style>
  <w:style w:type="character" w:styleId="Hyperlink">
    <w:name w:val="Hyperlink"/>
    <w:basedOn w:val="DefaultParagraphFont"/>
    <w:uiPriority w:val="99"/>
    <w:unhideWhenUsed/>
    <w:rsid w:val="001A3B03"/>
    <w:rPr>
      <w:color w:val="0000FF"/>
      <w:u w:val="single"/>
    </w:rPr>
  </w:style>
  <w:style w:type="paragraph" w:styleId="BalloonText">
    <w:name w:val="Balloon Text"/>
    <w:basedOn w:val="Normal"/>
    <w:link w:val="BalloonTextChar"/>
    <w:uiPriority w:val="99"/>
    <w:semiHidden/>
    <w:unhideWhenUsed/>
    <w:rsid w:val="007F5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B3"/>
    <w:rPr>
      <w:rFonts w:ascii="Segoe UI" w:hAnsi="Segoe UI" w:cs="Segoe UI"/>
      <w:sz w:val="18"/>
      <w:szCs w:val="18"/>
    </w:rPr>
  </w:style>
  <w:style w:type="character" w:styleId="FollowedHyperlink">
    <w:name w:val="FollowedHyperlink"/>
    <w:basedOn w:val="DefaultParagraphFont"/>
    <w:uiPriority w:val="99"/>
    <w:semiHidden/>
    <w:unhideWhenUsed/>
    <w:rsid w:val="00FB0F28"/>
    <w:rPr>
      <w:color w:val="F38B53" w:themeColor="followedHyperlink"/>
      <w:u w:val="single"/>
    </w:rPr>
  </w:style>
  <w:style w:type="character" w:customStyle="1" w:styleId="Heading1Char">
    <w:name w:val="Heading 1 Char"/>
    <w:basedOn w:val="DefaultParagraphFont"/>
    <w:link w:val="Heading1"/>
    <w:uiPriority w:val="9"/>
    <w:rsid w:val="00EB37A7"/>
    <w:rPr>
      <w:rFonts w:asciiTheme="majorHAnsi" w:eastAsiaTheme="majorEastAsia" w:hAnsiTheme="majorHAnsi" w:cstheme="majorBidi"/>
      <w:color w:val="AB1E19" w:themeColor="accent1" w:themeShade="BF"/>
      <w:sz w:val="30"/>
      <w:szCs w:val="30"/>
    </w:rPr>
  </w:style>
  <w:style w:type="character" w:customStyle="1" w:styleId="Heading2Char">
    <w:name w:val="Heading 2 Char"/>
    <w:basedOn w:val="DefaultParagraphFont"/>
    <w:link w:val="Heading2"/>
    <w:uiPriority w:val="9"/>
    <w:semiHidden/>
    <w:rsid w:val="00EB37A7"/>
    <w:rPr>
      <w:rFonts w:asciiTheme="majorHAnsi" w:eastAsiaTheme="majorEastAsia" w:hAnsiTheme="majorHAnsi" w:cstheme="majorBidi"/>
      <w:color w:val="D05D01" w:themeColor="accent2" w:themeShade="BF"/>
      <w:sz w:val="28"/>
      <w:szCs w:val="28"/>
    </w:rPr>
  </w:style>
  <w:style w:type="character" w:customStyle="1" w:styleId="Heading3Char">
    <w:name w:val="Heading 3 Char"/>
    <w:basedOn w:val="DefaultParagraphFont"/>
    <w:link w:val="Heading3"/>
    <w:uiPriority w:val="9"/>
    <w:semiHidden/>
    <w:rsid w:val="00EB37A7"/>
    <w:rPr>
      <w:rFonts w:asciiTheme="majorHAnsi" w:eastAsiaTheme="majorEastAsia" w:hAnsiTheme="majorHAnsi" w:cstheme="majorBidi"/>
      <w:color w:val="2375B8" w:themeColor="accent6" w:themeShade="BF"/>
      <w:sz w:val="26"/>
      <w:szCs w:val="26"/>
    </w:rPr>
  </w:style>
  <w:style w:type="character" w:customStyle="1" w:styleId="Heading4Char">
    <w:name w:val="Heading 4 Char"/>
    <w:basedOn w:val="DefaultParagraphFont"/>
    <w:link w:val="Heading4"/>
    <w:uiPriority w:val="9"/>
    <w:semiHidden/>
    <w:rsid w:val="00EB37A7"/>
    <w:rPr>
      <w:rFonts w:asciiTheme="majorHAnsi" w:eastAsiaTheme="majorEastAsia" w:hAnsiTheme="majorHAnsi" w:cstheme="majorBidi"/>
      <w:i/>
      <w:iCs/>
      <w:color w:val="25947E" w:themeColor="accent5" w:themeShade="BF"/>
      <w:sz w:val="25"/>
      <w:szCs w:val="25"/>
    </w:rPr>
  </w:style>
  <w:style w:type="character" w:customStyle="1" w:styleId="Heading5Char">
    <w:name w:val="Heading 5 Char"/>
    <w:basedOn w:val="DefaultParagraphFont"/>
    <w:link w:val="Heading5"/>
    <w:uiPriority w:val="9"/>
    <w:semiHidden/>
    <w:rsid w:val="00EB37A7"/>
    <w:rPr>
      <w:rFonts w:asciiTheme="majorHAnsi" w:eastAsiaTheme="majorEastAsia" w:hAnsiTheme="majorHAnsi" w:cstheme="majorBidi"/>
      <w:i/>
      <w:iCs/>
      <w:color w:val="8B3E00" w:themeColor="accent2" w:themeShade="80"/>
      <w:sz w:val="24"/>
      <w:szCs w:val="24"/>
    </w:rPr>
  </w:style>
  <w:style w:type="character" w:customStyle="1" w:styleId="Heading6Char">
    <w:name w:val="Heading 6 Char"/>
    <w:basedOn w:val="DefaultParagraphFont"/>
    <w:link w:val="Heading6"/>
    <w:uiPriority w:val="9"/>
    <w:semiHidden/>
    <w:rsid w:val="00EB37A7"/>
    <w:rPr>
      <w:rFonts w:asciiTheme="majorHAnsi" w:eastAsiaTheme="majorEastAsia" w:hAnsiTheme="majorHAnsi" w:cstheme="majorBidi"/>
      <w:i/>
      <w:iCs/>
      <w:color w:val="184E7B" w:themeColor="accent6" w:themeShade="80"/>
      <w:sz w:val="23"/>
      <w:szCs w:val="23"/>
    </w:rPr>
  </w:style>
  <w:style w:type="character" w:customStyle="1" w:styleId="Heading7Char">
    <w:name w:val="Heading 7 Char"/>
    <w:basedOn w:val="DefaultParagraphFont"/>
    <w:link w:val="Heading7"/>
    <w:uiPriority w:val="9"/>
    <w:semiHidden/>
    <w:rsid w:val="00EB37A7"/>
    <w:rPr>
      <w:rFonts w:asciiTheme="majorHAnsi" w:eastAsiaTheme="majorEastAsia" w:hAnsiTheme="majorHAnsi" w:cstheme="majorBidi"/>
      <w:color w:val="721411" w:themeColor="accent1" w:themeShade="80"/>
    </w:rPr>
  </w:style>
  <w:style w:type="character" w:customStyle="1" w:styleId="Heading8Char">
    <w:name w:val="Heading 8 Char"/>
    <w:basedOn w:val="DefaultParagraphFont"/>
    <w:link w:val="Heading8"/>
    <w:uiPriority w:val="9"/>
    <w:semiHidden/>
    <w:rsid w:val="00EB37A7"/>
    <w:rPr>
      <w:rFonts w:asciiTheme="majorHAnsi" w:eastAsiaTheme="majorEastAsia" w:hAnsiTheme="majorHAnsi" w:cstheme="majorBidi"/>
      <w:color w:val="8B3E00" w:themeColor="accent2" w:themeShade="80"/>
      <w:sz w:val="21"/>
      <w:szCs w:val="21"/>
    </w:rPr>
  </w:style>
  <w:style w:type="character" w:customStyle="1" w:styleId="Heading9Char">
    <w:name w:val="Heading 9 Char"/>
    <w:basedOn w:val="DefaultParagraphFont"/>
    <w:link w:val="Heading9"/>
    <w:uiPriority w:val="9"/>
    <w:semiHidden/>
    <w:rsid w:val="00EB37A7"/>
    <w:rPr>
      <w:rFonts w:asciiTheme="majorHAnsi" w:eastAsiaTheme="majorEastAsia" w:hAnsiTheme="majorHAnsi" w:cstheme="majorBidi"/>
      <w:color w:val="184E7B" w:themeColor="accent6" w:themeShade="80"/>
    </w:rPr>
  </w:style>
  <w:style w:type="paragraph" w:styleId="Caption">
    <w:name w:val="caption"/>
    <w:basedOn w:val="Normal"/>
    <w:next w:val="Normal"/>
    <w:uiPriority w:val="35"/>
    <w:semiHidden/>
    <w:unhideWhenUsed/>
    <w:qFormat/>
    <w:rsid w:val="00EB37A7"/>
    <w:pPr>
      <w:spacing w:line="240" w:lineRule="auto"/>
    </w:pPr>
    <w:rPr>
      <w:b/>
      <w:bCs/>
      <w:smallCaps/>
      <w:color w:val="DF2E28" w:themeColor="accent1"/>
      <w:spacing w:val="6"/>
    </w:rPr>
  </w:style>
  <w:style w:type="paragraph" w:styleId="Title">
    <w:name w:val="Title"/>
    <w:basedOn w:val="Normal"/>
    <w:next w:val="Normal"/>
    <w:link w:val="TitleChar"/>
    <w:uiPriority w:val="10"/>
    <w:qFormat/>
    <w:rsid w:val="00EB37A7"/>
    <w:pPr>
      <w:spacing w:after="0" w:line="240" w:lineRule="auto"/>
      <w:contextualSpacing/>
    </w:pPr>
    <w:rPr>
      <w:rFonts w:asciiTheme="majorHAnsi" w:eastAsiaTheme="majorEastAsia" w:hAnsiTheme="majorHAnsi" w:cstheme="majorBidi"/>
      <w:color w:val="AB1E19" w:themeColor="accent1" w:themeShade="BF"/>
      <w:spacing w:val="-10"/>
      <w:sz w:val="52"/>
      <w:szCs w:val="52"/>
    </w:rPr>
  </w:style>
  <w:style w:type="character" w:customStyle="1" w:styleId="TitleChar">
    <w:name w:val="Title Char"/>
    <w:basedOn w:val="DefaultParagraphFont"/>
    <w:link w:val="Title"/>
    <w:uiPriority w:val="10"/>
    <w:rsid w:val="00EB37A7"/>
    <w:rPr>
      <w:rFonts w:asciiTheme="majorHAnsi" w:eastAsiaTheme="majorEastAsia" w:hAnsiTheme="majorHAnsi" w:cstheme="majorBidi"/>
      <w:color w:val="AB1E19" w:themeColor="accent1" w:themeShade="BF"/>
      <w:spacing w:val="-10"/>
      <w:sz w:val="52"/>
      <w:szCs w:val="52"/>
    </w:rPr>
  </w:style>
  <w:style w:type="paragraph" w:styleId="Subtitle">
    <w:name w:val="Subtitle"/>
    <w:basedOn w:val="Normal"/>
    <w:next w:val="Normal"/>
    <w:link w:val="SubtitleChar"/>
    <w:uiPriority w:val="11"/>
    <w:qFormat/>
    <w:rsid w:val="00EB37A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B37A7"/>
    <w:rPr>
      <w:rFonts w:asciiTheme="majorHAnsi" w:eastAsiaTheme="majorEastAsia" w:hAnsiTheme="majorHAnsi" w:cstheme="majorBidi"/>
    </w:rPr>
  </w:style>
  <w:style w:type="character" w:styleId="Strong">
    <w:name w:val="Strong"/>
    <w:basedOn w:val="DefaultParagraphFont"/>
    <w:uiPriority w:val="22"/>
    <w:qFormat/>
    <w:rsid w:val="00EB37A7"/>
    <w:rPr>
      <w:b/>
      <w:bCs/>
    </w:rPr>
  </w:style>
  <w:style w:type="character" w:styleId="Emphasis">
    <w:name w:val="Emphasis"/>
    <w:basedOn w:val="DefaultParagraphFont"/>
    <w:uiPriority w:val="20"/>
    <w:qFormat/>
    <w:rsid w:val="00EB37A7"/>
    <w:rPr>
      <w:i/>
      <w:iCs/>
    </w:rPr>
  </w:style>
  <w:style w:type="paragraph" w:styleId="NoSpacing">
    <w:name w:val="No Spacing"/>
    <w:uiPriority w:val="1"/>
    <w:qFormat/>
    <w:rsid w:val="00EB37A7"/>
    <w:pPr>
      <w:spacing w:after="0" w:line="240" w:lineRule="auto"/>
    </w:pPr>
  </w:style>
  <w:style w:type="paragraph" w:styleId="Quote">
    <w:name w:val="Quote"/>
    <w:basedOn w:val="Normal"/>
    <w:next w:val="Normal"/>
    <w:link w:val="QuoteChar"/>
    <w:uiPriority w:val="29"/>
    <w:qFormat/>
    <w:rsid w:val="00EB37A7"/>
    <w:pPr>
      <w:spacing w:before="120"/>
      <w:ind w:left="720" w:right="720"/>
      <w:jc w:val="center"/>
    </w:pPr>
    <w:rPr>
      <w:i/>
      <w:iCs/>
    </w:rPr>
  </w:style>
  <w:style w:type="character" w:customStyle="1" w:styleId="QuoteChar">
    <w:name w:val="Quote Char"/>
    <w:basedOn w:val="DefaultParagraphFont"/>
    <w:link w:val="Quote"/>
    <w:uiPriority w:val="29"/>
    <w:rsid w:val="00EB37A7"/>
    <w:rPr>
      <w:i/>
      <w:iCs/>
    </w:rPr>
  </w:style>
  <w:style w:type="paragraph" w:styleId="IntenseQuote">
    <w:name w:val="Intense Quote"/>
    <w:basedOn w:val="Normal"/>
    <w:next w:val="Normal"/>
    <w:link w:val="IntenseQuoteChar"/>
    <w:uiPriority w:val="30"/>
    <w:qFormat/>
    <w:rsid w:val="00EB37A7"/>
    <w:pPr>
      <w:spacing w:before="120" w:line="300" w:lineRule="auto"/>
      <w:ind w:left="576" w:right="576"/>
      <w:jc w:val="center"/>
    </w:pPr>
    <w:rPr>
      <w:rFonts w:asciiTheme="majorHAnsi" w:eastAsiaTheme="majorEastAsia" w:hAnsiTheme="majorHAnsi" w:cstheme="majorBidi"/>
      <w:color w:val="DF2E28" w:themeColor="accent1"/>
      <w:sz w:val="24"/>
      <w:szCs w:val="24"/>
    </w:rPr>
  </w:style>
  <w:style w:type="character" w:customStyle="1" w:styleId="IntenseQuoteChar">
    <w:name w:val="Intense Quote Char"/>
    <w:basedOn w:val="DefaultParagraphFont"/>
    <w:link w:val="IntenseQuote"/>
    <w:uiPriority w:val="30"/>
    <w:rsid w:val="00EB37A7"/>
    <w:rPr>
      <w:rFonts w:asciiTheme="majorHAnsi" w:eastAsiaTheme="majorEastAsia" w:hAnsiTheme="majorHAnsi" w:cstheme="majorBidi"/>
      <w:color w:val="DF2E28" w:themeColor="accent1"/>
      <w:sz w:val="24"/>
      <w:szCs w:val="24"/>
    </w:rPr>
  </w:style>
  <w:style w:type="character" w:styleId="SubtleEmphasis">
    <w:name w:val="Subtle Emphasis"/>
    <w:basedOn w:val="DefaultParagraphFont"/>
    <w:uiPriority w:val="19"/>
    <w:qFormat/>
    <w:rsid w:val="00EB37A7"/>
    <w:rPr>
      <w:i/>
      <w:iCs/>
      <w:color w:val="404040" w:themeColor="text1" w:themeTint="BF"/>
    </w:rPr>
  </w:style>
  <w:style w:type="character" w:styleId="IntenseEmphasis">
    <w:name w:val="Intense Emphasis"/>
    <w:basedOn w:val="DefaultParagraphFont"/>
    <w:uiPriority w:val="21"/>
    <w:qFormat/>
    <w:rsid w:val="00EB37A7"/>
    <w:rPr>
      <w:b w:val="0"/>
      <w:bCs w:val="0"/>
      <w:i/>
      <w:iCs/>
      <w:color w:val="DF2E28" w:themeColor="accent1"/>
    </w:rPr>
  </w:style>
  <w:style w:type="character" w:styleId="SubtleReference">
    <w:name w:val="Subtle Reference"/>
    <w:basedOn w:val="DefaultParagraphFont"/>
    <w:uiPriority w:val="31"/>
    <w:qFormat/>
    <w:rsid w:val="00EB37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B37A7"/>
    <w:rPr>
      <w:b/>
      <w:bCs/>
      <w:smallCaps/>
      <w:color w:val="DF2E28" w:themeColor="accent1"/>
      <w:spacing w:val="5"/>
      <w:u w:val="single"/>
    </w:rPr>
  </w:style>
  <w:style w:type="character" w:styleId="BookTitle">
    <w:name w:val="Book Title"/>
    <w:basedOn w:val="DefaultParagraphFont"/>
    <w:uiPriority w:val="33"/>
    <w:qFormat/>
    <w:rsid w:val="00EB37A7"/>
    <w:rPr>
      <w:b/>
      <w:bCs/>
      <w:smallCaps/>
    </w:rPr>
  </w:style>
  <w:style w:type="paragraph" w:styleId="TOCHeading">
    <w:name w:val="TOC Heading"/>
    <w:basedOn w:val="Heading1"/>
    <w:next w:val="Normal"/>
    <w:uiPriority w:val="39"/>
    <w:semiHidden/>
    <w:unhideWhenUsed/>
    <w:qFormat/>
    <w:rsid w:val="00EB37A7"/>
    <w:pPr>
      <w:outlineLvl w:val="9"/>
    </w:pPr>
  </w:style>
  <w:style w:type="paragraph" w:customStyle="1" w:styleId="VolumeNumber">
    <w:name w:val="Volume Number"/>
    <w:basedOn w:val="Normal"/>
    <w:rsid w:val="00D8600A"/>
    <w:pPr>
      <w:spacing w:after="0" w:line="240" w:lineRule="atLeast"/>
      <w:jc w:val="right"/>
    </w:pPr>
    <w:rPr>
      <w:rFonts w:ascii="Century Gothic" w:eastAsia="Times New Roman" w:hAnsi="Century Gothic" w:cs="Times New Roman"/>
      <w:color w:val="FFFFFF"/>
      <w:sz w:val="16"/>
      <w:szCs w:val="20"/>
    </w:rPr>
  </w:style>
  <w:style w:type="paragraph" w:styleId="PlainText">
    <w:name w:val="Plain Text"/>
    <w:basedOn w:val="Normal"/>
    <w:link w:val="PlainTextChar"/>
    <w:uiPriority w:val="99"/>
    <w:semiHidden/>
    <w:unhideWhenUsed/>
    <w:rsid w:val="00D8600A"/>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D8600A"/>
    <w:rPr>
      <w:rFonts w:ascii="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36835">
      <w:bodyDiv w:val="1"/>
      <w:marLeft w:val="0"/>
      <w:marRight w:val="0"/>
      <w:marTop w:val="0"/>
      <w:marBottom w:val="0"/>
      <w:divBdr>
        <w:top w:val="none" w:sz="0" w:space="0" w:color="auto"/>
        <w:left w:val="none" w:sz="0" w:space="0" w:color="auto"/>
        <w:bottom w:val="none" w:sz="0" w:space="0" w:color="auto"/>
        <w:right w:val="none" w:sz="0" w:space="0" w:color="auto"/>
      </w:divBdr>
    </w:div>
    <w:div w:id="16981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bddd/actearly/mileston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i.211c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dph/cwp/view.asp?a=3138&amp;q=527754"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sha.org/public/hearing/Effects-of-Hearing-Loss-on-Development" TargetMode="External"/><Relationship Id="rId4" Type="http://schemas.openxmlformats.org/officeDocument/2006/relationships/settings" Target="settings.xml"/><Relationship Id="rId9" Type="http://schemas.openxmlformats.org/officeDocument/2006/relationships/hyperlink" Target="http://www.nidcd.nih.gov/health/ear-infections-children" TargetMode="External"/><Relationship Id="rId14" Type="http://schemas.openxmlformats.org/officeDocument/2006/relationships/footer" Target="footer2.xm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E1661-3291-4CE7-B11B-18534089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Malerba, Allison</dc:creator>
  <cp:keywords/>
  <dc:description/>
  <cp:lastModifiedBy>Administrator</cp:lastModifiedBy>
  <cp:revision>2</cp:revision>
  <cp:lastPrinted>2017-11-14T04:13:00Z</cp:lastPrinted>
  <dcterms:created xsi:type="dcterms:W3CDTF">2019-01-14T15:45:00Z</dcterms:created>
  <dcterms:modified xsi:type="dcterms:W3CDTF">2019-01-14T15:45:00Z</dcterms:modified>
</cp:coreProperties>
</file>