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5E2E" w14:textId="77777777" w:rsidR="00155243" w:rsidRPr="00155243" w:rsidRDefault="00155243">
      <w:pPr>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5490"/>
        <w:gridCol w:w="2610"/>
      </w:tblGrid>
      <w:tr w:rsidR="008937CD" w:rsidRPr="0039396B" w14:paraId="3804CA6E" w14:textId="77777777" w:rsidTr="009942D5">
        <w:tc>
          <w:tcPr>
            <w:tcW w:w="8298" w:type="dxa"/>
            <w:gridSpan w:val="2"/>
          </w:tcPr>
          <w:p w14:paraId="51CEF75B" w14:textId="77777777" w:rsidR="008937CD" w:rsidRPr="0039396B" w:rsidRDefault="008937CD" w:rsidP="009942D5">
            <w:pPr>
              <w:rPr>
                <w:rFonts w:cs="Arial"/>
                <w:sz w:val="22"/>
                <w:szCs w:val="22"/>
              </w:rPr>
            </w:pPr>
            <w:r w:rsidRPr="0039396B">
              <w:rPr>
                <w:rFonts w:cs="Arial"/>
                <w:sz w:val="22"/>
                <w:szCs w:val="22"/>
              </w:rPr>
              <w:t>Non timoun lan:</w:t>
            </w:r>
          </w:p>
          <w:p w14:paraId="0BF44670" w14:textId="77777777" w:rsidR="008937CD" w:rsidRPr="0039396B" w:rsidRDefault="008937CD" w:rsidP="009942D5">
            <w:pPr>
              <w:rPr>
                <w:rFonts w:cs="Arial"/>
                <w:sz w:val="6"/>
                <w:szCs w:val="6"/>
              </w:rPr>
            </w:pPr>
          </w:p>
          <w:p w14:paraId="353EEB23" w14:textId="77777777" w:rsidR="008937CD" w:rsidRPr="0039396B" w:rsidRDefault="008937CD" w:rsidP="009942D5">
            <w:pPr>
              <w:tabs>
                <w:tab w:val="left" w:pos="3870"/>
                <w:tab w:val="left" w:pos="6300"/>
              </w:tabs>
              <w:ind w:left="1350"/>
              <w:rPr>
                <w:rFonts w:cs="Arial"/>
                <w:sz w:val="18"/>
                <w:szCs w:val="18"/>
              </w:rPr>
            </w:pPr>
            <w:r w:rsidRPr="0039396B">
              <w:rPr>
                <w:rFonts w:cs="Arial"/>
                <w:sz w:val="18"/>
                <w:szCs w:val="18"/>
              </w:rPr>
              <w:t>Non:</w:t>
            </w:r>
            <w:r w:rsidRPr="0039396B">
              <w:rPr>
                <w:rFonts w:cs="Arial"/>
                <w:sz w:val="18"/>
                <w:szCs w:val="18"/>
              </w:rPr>
              <w:tab/>
              <w:t>Dezyèm Non:</w:t>
            </w:r>
            <w:r w:rsidRPr="0039396B">
              <w:rPr>
                <w:rFonts w:cs="Arial"/>
                <w:sz w:val="18"/>
                <w:szCs w:val="18"/>
              </w:rPr>
              <w:tab/>
              <w:t>Siyati</w:t>
            </w:r>
          </w:p>
        </w:tc>
        <w:tc>
          <w:tcPr>
            <w:tcW w:w="2610" w:type="dxa"/>
          </w:tcPr>
          <w:p w14:paraId="49CF7D40" w14:textId="77777777" w:rsidR="008937CD" w:rsidRPr="0039396B" w:rsidRDefault="008937CD" w:rsidP="009942D5">
            <w:pPr>
              <w:rPr>
                <w:rFonts w:cs="Arial"/>
                <w:sz w:val="22"/>
                <w:szCs w:val="22"/>
              </w:rPr>
            </w:pPr>
            <w:r w:rsidRPr="0039396B">
              <w:rPr>
                <w:rFonts w:cs="Arial"/>
                <w:sz w:val="22"/>
                <w:szCs w:val="22"/>
              </w:rPr>
              <w:t>Birth to Three #:</w:t>
            </w:r>
          </w:p>
        </w:tc>
      </w:tr>
      <w:tr w:rsidR="008937CD" w:rsidRPr="0039396B" w14:paraId="412820DA" w14:textId="77777777" w:rsidTr="009942D5">
        <w:tblPrEx>
          <w:tblLook w:val="04A0" w:firstRow="1" w:lastRow="0" w:firstColumn="1" w:lastColumn="0" w:noHBand="0" w:noVBand="1"/>
        </w:tblPrEx>
        <w:trPr>
          <w:trHeight w:val="413"/>
        </w:trPr>
        <w:tc>
          <w:tcPr>
            <w:tcW w:w="2808" w:type="dxa"/>
            <w:tcBorders>
              <w:top w:val="single" w:sz="12" w:space="0" w:color="auto"/>
              <w:left w:val="single" w:sz="12" w:space="0" w:color="auto"/>
              <w:bottom w:val="single" w:sz="12" w:space="0" w:color="auto"/>
              <w:right w:val="single" w:sz="6" w:space="0" w:color="auto"/>
            </w:tcBorders>
          </w:tcPr>
          <w:p w14:paraId="2AD6B10F" w14:textId="77777777" w:rsidR="008937CD" w:rsidRPr="0039396B" w:rsidRDefault="008937CD" w:rsidP="009942D5">
            <w:pPr>
              <w:tabs>
                <w:tab w:val="left" w:pos="360"/>
              </w:tabs>
              <w:rPr>
                <w:rFonts w:cs="Arial"/>
                <w:b/>
                <w:sz w:val="22"/>
                <w:szCs w:val="22"/>
              </w:rPr>
            </w:pPr>
            <w:r w:rsidRPr="0039396B">
              <w:rPr>
                <w:rFonts w:cs="Arial"/>
                <w:sz w:val="22"/>
                <w:szCs w:val="22"/>
              </w:rPr>
              <w:t xml:space="preserve">Dat nesans: </w:t>
            </w:r>
            <w:r w:rsidRPr="0039396B">
              <w:rPr>
                <w:rFonts w:cs="Arial"/>
                <w:i/>
                <w:iCs/>
                <w:sz w:val="16"/>
                <w:szCs w:val="16"/>
              </w:rPr>
              <w:t>(tanpri verifye)</w:t>
            </w:r>
          </w:p>
          <w:p w14:paraId="095350CA" w14:textId="77777777" w:rsidR="008937CD" w:rsidRPr="0039396B" w:rsidRDefault="008937CD" w:rsidP="009942D5">
            <w:pPr>
              <w:tabs>
                <w:tab w:val="left" w:pos="360"/>
              </w:tabs>
              <w:rPr>
                <w:rFonts w:cs="Arial"/>
                <w:sz w:val="28"/>
                <w:szCs w:val="28"/>
              </w:rPr>
            </w:pPr>
          </w:p>
        </w:tc>
        <w:tc>
          <w:tcPr>
            <w:tcW w:w="5490" w:type="dxa"/>
            <w:tcBorders>
              <w:top w:val="single" w:sz="12" w:space="0" w:color="auto"/>
              <w:left w:val="single" w:sz="6" w:space="0" w:color="auto"/>
              <w:bottom w:val="single" w:sz="12" w:space="0" w:color="auto"/>
              <w:right w:val="single" w:sz="6" w:space="0" w:color="auto"/>
            </w:tcBorders>
            <w:hideMark/>
          </w:tcPr>
          <w:p w14:paraId="5C4EFBAB" w14:textId="77777777" w:rsidR="008937CD" w:rsidRPr="0039396B" w:rsidRDefault="008937CD" w:rsidP="009942D5">
            <w:pPr>
              <w:tabs>
                <w:tab w:val="left" w:pos="360"/>
              </w:tabs>
              <w:rPr>
                <w:rFonts w:cs="Arial"/>
                <w:sz w:val="22"/>
                <w:szCs w:val="22"/>
              </w:rPr>
            </w:pPr>
            <w:r w:rsidRPr="0039396B">
              <w:rPr>
                <w:rFonts w:cs="Arial"/>
                <w:sz w:val="22"/>
                <w:szCs w:val="22"/>
              </w:rPr>
              <w:t>Non Pwogram Birth to Three a:</w:t>
            </w:r>
          </w:p>
        </w:tc>
        <w:tc>
          <w:tcPr>
            <w:tcW w:w="2610" w:type="dxa"/>
            <w:tcBorders>
              <w:top w:val="single" w:sz="12" w:space="0" w:color="auto"/>
              <w:left w:val="single" w:sz="6" w:space="0" w:color="auto"/>
              <w:bottom w:val="single" w:sz="12" w:space="0" w:color="auto"/>
              <w:right w:val="single" w:sz="12" w:space="0" w:color="auto"/>
            </w:tcBorders>
            <w:hideMark/>
          </w:tcPr>
          <w:p w14:paraId="5D19C85B" w14:textId="77777777" w:rsidR="008937CD" w:rsidRPr="0039396B" w:rsidRDefault="008937CD" w:rsidP="009942D5">
            <w:pPr>
              <w:tabs>
                <w:tab w:val="left" w:pos="360"/>
              </w:tabs>
              <w:rPr>
                <w:rFonts w:cs="Arial"/>
                <w:sz w:val="22"/>
                <w:szCs w:val="22"/>
              </w:rPr>
            </w:pPr>
            <w:r w:rsidRPr="0039396B">
              <w:rPr>
                <w:rFonts w:cs="Arial"/>
                <w:sz w:val="22"/>
                <w:szCs w:val="22"/>
              </w:rPr>
              <w:t># Telefòn Pwogram lan:</w:t>
            </w:r>
          </w:p>
        </w:tc>
      </w:tr>
    </w:tbl>
    <w:p w14:paraId="3B812436" w14:textId="77777777" w:rsidR="00090BBE" w:rsidRPr="0039396B" w:rsidRDefault="00090BBE" w:rsidP="00090BBE">
      <w:pPr>
        <w:ind w:left="-90" w:right="-180"/>
        <w:rPr>
          <w:rFonts w:cs="Arial"/>
          <w:i/>
          <w:sz w:val="20"/>
        </w:rPr>
      </w:pPr>
      <w:r w:rsidRPr="0039396B">
        <w:rPr>
          <w:rFonts w:cs="Arial"/>
          <w:i/>
          <w:iCs/>
          <w:sz w:val="20"/>
        </w:rPr>
        <w:t xml:space="preserve">Sèvis Sistèm Birth to Three (Nesans jiska 3 Lane) Connecticut bay a timoun ki elijib yo se Medicaid, asirans sante prive, ak fon eta ak gouvènman federal ki peye yo.  </w:t>
      </w:r>
    </w:p>
    <w:p w14:paraId="6456FD5D" w14:textId="77777777" w:rsidR="00EE2545" w:rsidRPr="0039396B" w:rsidRDefault="00EE2545" w:rsidP="00EE2545">
      <w:pPr>
        <w:ind w:left="720" w:right="36" w:hanging="360"/>
        <w:rPr>
          <w:sz w:val="10"/>
          <w:szCs w:val="10"/>
        </w:rPr>
      </w:pPr>
    </w:p>
    <w:p w14:paraId="7842B924" w14:textId="77777777" w:rsidR="004209A3" w:rsidRPr="0039396B" w:rsidRDefault="00A027C5" w:rsidP="00EE2545">
      <w:pPr>
        <w:ind w:right="36"/>
        <w:rPr>
          <w:sz w:val="22"/>
          <w:szCs w:val="22"/>
        </w:rPr>
      </w:pPr>
      <w:r w:rsidRPr="0039396B">
        <w:rPr>
          <w:sz w:val="22"/>
          <w:szCs w:val="22"/>
        </w:rPr>
        <w:t xml:space="preserve">Lalwa Connecticut 38a-516a ak 38a-490a fè plan asirans sante yo egzijans pou yo bay asirans pou kouvri sèvis Birth to Three yo.  Lwa yo presize tou ke: </w:t>
      </w:r>
    </w:p>
    <w:p w14:paraId="32C58A8C" w14:textId="77777777" w:rsidR="004209A3" w:rsidRPr="0039396B" w:rsidRDefault="00707F06" w:rsidP="00EE2545">
      <w:pPr>
        <w:numPr>
          <w:ilvl w:val="0"/>
          <w:numId w:val="9"/>
        </w:numPr>
        <w:ind w:right="36"/>
        <w:rPr>
          <w:rFonts w:cs="Arial"/>
          <w:iCs/>
          <w:color w:val="000000"/>
          <w:sz w:val="20"/>
        </w:rPr>
      </w:pPr>
      <w:r w:rsidRPr="0039396B">
        <w:rPr>
          <w:rFonts w:cs="Arial"/>
          <w:sz w:val="20"/>
        </w:rPr>
        <w:t xml:space="preserve">Sistèm Birth to Three Connecticut la </w:t>
      </w:r>
      <w:r w:rsidRPr="0039396B">
        <w:rPr>
          <w:rFonts w:cs="Arial"/>
          <w:color w:val="000000"/>
          <w:sz w:val="20"/>
        </w:rPr>
        <w:t xml:space="preserve">p ap divilge onkenn enfòmasyon pèsonèl ki idantifyab bay asirans ki ap peye an san konsantman paran an,  </w:t>
      </w:r>
    </w:p>
    <w:p w14:paraId="5F60E90F" w14:textId="77777777" w:rsidR="004209A3" w:rsidRPr="0039396B" w:rsidRDefault="00707F06" w:rsidP="00EE2545">
      <w:pPr>
        <w:numPr>
          <w:ilvl w:val="0"/>
          <w:numId w:val="9"/>
        </w:numPr>
        <w:ind w:right="36"/>
        <w:rPr>
          <w:rFonts w:cs="Arial"/>
          <w:iCs/>
          <w:color w:val="000000"/>
          <w:sz w:val="20"/>
        </w:rPr>
      </w:pPr>
      <w:r w:rsidRPr="0039396B">
        <w:rPr>
          <w:rFonts w:cs="Arial"/>
          <w:color w:val="000000"/>
          <w:sz w:val="20"/>
        </w:rPr>
        <w:t xml:space="preserve">eta a p ap kolekte kopeman oswa dediktib ki reprezante yon obligasyon pou konpayi asirans lan,  </w:t>
      </w:r>
    </w:p>
    <w:p w14:paraId="23D9DA3D" w14:textId="77777777" w:rsidR="004209A3" w:rsidRPr="0039396B" w:rsidRDefault="00707F06" w:rsidP="00EE2545">
      <w:pPr>
        <w:numPr>
          <w:ilvl w:val="0"/>
          <w:numId w:val="9"/>
        </w:numPr>
        <w:ind w:right="36"/>
        <w:rPr>
          <w:rFonts w:cs="Arial"/>
          <w:iCs/>
          <w:color w:val="000000"/>
          <w:sz w:val="20"/>
        </w:rPr>
      </w:pPr>
      <w:r w:rsidRPr="0039396B">
        <w:rPr>
          <w:rFonts w:cs="Arial"/>
          <w:color w:val="000000"/>
          <w:sz w:val="20"/>
        </w:rPr>
        <w:t xml:space="preserve">paran yo pa gen obligasyon pou yo enskri, oswa antre nan yon asirans prive oswa piblik pou yo ka resevwa sèvis yo, </w:t>
      </w:r>
    </w:p>
    <w:p w14:paraId="77961E50" w14:textId="77777777" w:rsidR="004209A3" w:rsidRPr="0039396B" w:rsidRDefault="00707F06" w:rsidP="00EE2545">
      <w:pPr>
        <w:numPr>
          <w:ilvl w:val="0"/>
          <w:numId w:val="9"/>
        </w:numPr>
        <w:ind w:right="36"/>
        <w:rPr>
          <w:rFonts w:cs="Arial"/>
          <w:iCs/>
          <w:color w:val="000000"/>
          <w:sz w:val="20"/>
        </w:rPr>
      </w:pPr>
      <w:r w:rsidRPr="0039396B">
        <w:rPr>
          <w:rFonts w:cs="Arial"/>
          <w:color w:val="000000"/>
          <w:sz w:val="20"/>
        </w:rPr>
        <w:t xml:space="preserve">paran yo ka retire konsantman pou yo voye fakti bay asirans yo nenpòt kilè,  </w:t>
      </w:r>
    </w:p>
    <w:p w14:paraId="5515E031" w14:textId="77777777" w:rsidR="004209A3" w:rsidRPr="0039396B" w:rsidRDefault="00707F06" w:rsidP="00EE2545">
      <w:pPr>
        <w:numPr>
          <w:ilvl w:val="0"/>
          <w:numId w:val="9"/>
        </w:numPr>
        <w:ind w:right="36"/>
        <w:rPr>
          <w:rFonts w:cs="Arial"/>
          <w:sz w:val="20"/>
        </w:rPr>
      </w:pPr>
      <w:r w:rsidRPr="0039396B">
        <w:rPr>
          <w:rFonts w:cs="Arial"/>
          <w:color w:val="000000"/>
          <w:sz w:val="20"/>
        </w:rPr>
        <w:t>enskripsyon nan Birth to Three a p ap afekte disponibilite asirans sante yo a timoun, paran timoun nan oswa manm fanmi timoun lan,</w:t>
      </w:r>
      <w:r w:rsidRPr="0039396B">
        <w:rPr>
          <w:rFonts w:cs="Arial"/>
          <w:sz w:val="20"/>
        </w:rPr>
        <w:t xml:space="preserve"> </w:t>
      </w:r>
    </w:p>
    <w:p w14:paraId="43469ED4" w14:textId="77777777" w:rsidR="004209A3" w:rsidRPr="0039396B" w:rsidRDefault="00707F06" w:rsidP="00EE2545">
      <w:pPr>
        <w:numPr>
          <w:ilvl w:val="0"/>
          <w:numId w:val="9"/>
        </w:numPr>
        <w:ind w:right="36"/>
        <w:rPr>
          <w:rFonts w:cs="Arial"/>
          <w:iCs/>
          <w:color w:val="000000"/>
          <w:sz w:val="20"/>
        </w:rPr>
      </w:pPr>
      <w:r w:rsidRPr="0039396B">
        <w:rPr>
          <w:rFonts w:cs="Arial"/>
          <w:color w:val="000000"/>
          <w:sz w:val="20"/>
        </w:rPr>
        <w:t>fakti y ap voye yo pa p lakoz yon ogmantasyon nan prim yo oswa pou timoun nan pa resevwa avantaj asirans piblik oswa prive ankò</w:t>
      </w:r>
    </w:p>
    <w:p w14:paraId="0747FB7E" w14:textId="77777777" w:rsidR="00EE2545" w:rsidRPr="0039396B" w:rsidRDefault="00EE2545" w:rsidP="00EE2545">
      <w:pPr>
        <w:numPr>
          <w:ilvl w:val="0"/>
          <w:numId w:val="9"/>
        </w:numPr>
        <w:ind w:right="36"/>
        <w:rPr>
          <w:rFonts w:cs="Arial"/>
          <w:iCs/>
          <w:color w:val="000000"/>
          <w:sz w:val="20"/>
        </w:rPr>
      </w:pPr>
      <w:r w:rsidRPr="0039396B">
        <w:rPr>
          <w:rFonts w:cs="Arial"/>
          <w:color w:val="000000"/>
          <w:sz w:val="20"/>
        </w:rPr>
        <w:t xml:space="preserve">ranbousman nan men asirans ak frè paran yo pa p depase depans eta a pou sèvis yo,  </w:t>
      </w:r>
    </w:p>
    <w:p w14:paraId="6F87C765" w14:textId="77777777" w:rsidR="00A027C5" w:rsidRPr="0039396B" w:rsidRDefault="00707F06" w:rsidP="004209A3">
      <w:pPr>
        <w:ind w:left="720" w:right="36" w:hanging="360"/>
        <w:rPr>
          <w:sz w:val="10"/>
          <w:szCs w:val="10"/>
        </w:rPr>
      </w:pPr>
      <w:r w:rsidRPr="0039396B">
        <w:rPr>
          <w:rFonts w:cs="Arial"/>
          <w:color w:val="000000"/>
          <w:sz w:val="10"/>
          <w:szCs w:val="10"/>
        </w:rPr>
        <w:t xml:space="preserve"> </w:t>
      </w:r>
    </w:p>
    <w:p w14:paraId="46F9577D" w14:textId="77777777" w:rsidR="00A027C5" w:rsidRPr="0039396B" w:rsidRDefault="00A027C5" w:rsidP="00547A41">
      <w:pPr>
        <w:pBdr>
          <w:top w:val="single" w:sz="4" w:space="1" w:color="auto"/>
          <w:left w:val="single" w:sz="4" w:space="4" w:color="auto"/>
          <w:bottom w:val="single" w:sz="4" w:space="1" w:color="auto"/>
          <w:right w:val="single" w:sz="4" w:space="4" w:color="auto"/>
        </w:pBdr>
        <w:ind w:right="-144"/>
        <w:rPr>
          <w:sz w:val="22"/>
          <w:szCs w:val="22"/>
        </w:rPr>
      </w:pPr>
      <w:r w:rsidRPr="0039396B">
        <w:rPr>
          <w:b/>
          <w:bCs/>
          <w:sz w:val="22"/>
          <w:szCs w:val="22"/>
        </w:rPr>
        <w:t xml:space="preserve">Yo detèmine ke plan asirans sante w la se yon plan ki gen franchiz nan zafè lwa asirans eta. Kidonk, ou kapab chwazi pou w otorize sistèm Birth to Three a pou li depoze plent ak plan w lan </w:t>
      </w:r>
      <w:r w:rsidRPr="0039396B">
        <w:rPr>
          <w:b/>
          <w:bCs/>
          <w:sz w:val="22"/>
          <w:szCs w:val="22"/>
          <w:u w:val="single"/>
        </w:rPr>
        <w:t>oswa</w:t>
      </w:r>
      <w:r w:rsidRPr="0039396B">
        <w:rPr>
          <w:b/>
          <w:bCs/>
          <w:sz w:val="22"/>
          <w:szCs w:val="22"/>
        </w:rPr>
        <w:t xml:space="preserve"> pou w pa otorize plent </w:t>
      </w:r>
    </w:p>
    <w:p w14:paraId="669E4288" w14:textId="77777777" w:rsidR="00090BBE" w:rsidRPr="0039396B" w:rsidRDefault="00090BBE" w:rsidP="00090BBE">
      <w:pPr>
        <w:ind w:right="36"/>
        <w:rPr>
          <w:sz w:val="16"/>
          <w:szCs w:val="16"/>
        </w:rPr>
      </w:pPr>
    </w:p>
    <w:p w14:paraId="606B395D" w14:textId="77777777" w:rsidR="00A027C5" w:rsidRPr="0039396B" w:rsidRDefault="00A027C5" w:rsidP="00DE5260">
      <w:pPr>
        <w:ind w:right="-144"/>
        <w:rPr>
          <w:sz w:val="22"/>
          <w:szCs w:val="22"/>
        </w:rPr>
      </w:pPr>
      <w:r w:rsidRPr="0039396B">
        <w:rPr>
          <w:sz w:val="22"/>
          <w:szCs w:val="22"/>
        </w:rPr>
        <w:t>Si w chwazi pou w otorize sistèm Birth to Three a pou li voye fakti bay plan asirans sante w la, ou sipoze panse a yo ki vinn annapre yo tou (tanpri mete premye lèt non w nan chak pati, sa vle di ou te li l):</w:t>
      </w:r>
    </w:p>
    <w:p w14:paraId="0C849C73" w14:textId="77777777" w:rsidR="00A027C5" w:rsidRPr="0039396B" w:rsidRDefault="00EE2545" w:rsidP="00EE2545">
      <w:pPr>
        <w:ind w:left="630" w:right="-144" w:hanging="630"/>
        <w:rPr>
          <w:sz w:val="22"/>
          <w:szCs w:val="22"/>
        </w:rPr>
      </w:pPr>
      <w:r w:rsidRPr="0039396B">
        <w:rPr>
          <w:sz w:val="22"/>
          <w:szCs w:val="22"/>
        </w:rPr>
        <w:t>_____Plan asirans sante w la ka dakò pou li kouvri oswa pa dakò pou li kouvri sèvis Birth to Three w yo.  Desizyon sa pa p afekte sipò oumenm oswa fanmi w lan ap resevwa yo nan onkenn fason.</w:t>
      </w:r>
    </w:p>
    <w:p w14:paraId="56729E53" w14:textId="77777777" w:rsidR="00A027C5" w:rsidRPr="0039396B" w:rsidRDefault="00EE2545" w:rsidP="00EE2545">
      <w:pPr>
        <w:ind w:left="630" w:right="-234" w:hanging="630"/>
        <w:rPr>
          <w:sz w:val="22"/>
          <w:szCs w:val="22"/>
        </w:rPr>
      </w:pPr>
      <w:r w:rsidRPr="0039396B">
        <w:rPr>
          <w:sz w:val="22"/>
          <w:szCs w:val="22"/>
        </w:rPr>
        <w:t xml:space="preserve">_____Si plan asirans sante w la bay kouvèti, Affordable Care Act (Lwa sou Swen Sante Abòdab) kapab oswa ka pa kapab anpeche plan w lan aplike tip peman kont maksimòm ànyèl la oswa kont limit dire politik la. </w:t>
      </w:r>
    </w:p>
    <w:p w14:paraId="0630B8FD" w14:textId="77777777" w:rsidR="0064046C" w:rsidRPr="0039396B" w:rsidRDefault="00EE2545" w:rsidP="00EE2545">
      <w:pPr>
        <w:ind w:left="630" w:right="-144" w:hanging="630"/>
        <w:rPr>
          <w:sz w:val="22"/>
          <w:szCs w:val="22"/>
        </w:rPr>
      </w:pPr>
      <w:r w:rsidRPr="0039396B">
        <w:rPr>
          <w:sz w:val="22"/>
          <w:szCs w:val="22"/>
        </w:rPr>
        <w:t>_____Desizyon pou w otorize oswa pou w pa otorize yo voye fakti a konplètman depann de ou antanke asire EPI ou kapab retounen sou desizyon sa nenpòt kilè pou nenpòt ki rezon.</w:t>
      </w:r>
    </w:p>
    <w:p w14:paraId="1635656E" w14:textId="77777777" w:rsidR="0064046C" w:rsidRPr="0039396B" w:rsidRDefault="00EE2545" w:rsidP="00EE2545">
      <w:pPr>
        <w:ind w:left="630" w:right="-144" w:hanging="630"/>
        <w:rPr>
          <w:sz w:val="22"/>
          <w:szCs w:val="22"/>
        </w:rPr>
      </w:pPr>
      <w:r w:rsidRPr="0039396B">
        <w:rPr>
          <w:sz w:val="22"/>
          <w:szCs w:val="22"/>
        </w:rPr>
        <w:t>_____ Kennenpòt desizyon ou ta pran konsènan voye fakti bay asirans lan, timoun ou an ak fanmi w ap kontinye resevwa sèvis ak sipò jan sa dekri nan Individualized Family Service Plan (IFSP, Plan Sèvis Fanmi ki Pèsonalize a).</w:t>
      </w:r>
    </w:p>
    <w:p w14:paraId="1980E430" w14:textId="77777777" w:rsidR="00090BBE" w:rsidRPr="0039396B" w:rsidRDefault="00090BBE" w:rsidP="00090BBE">
      <w:pPr>
        <w:ind w:right="36"/>
        <w:rPr>
          <w:sz w:val="10"/>
          <w:szCs w:val="10"/>
        </w:rPr>
      </w:pPr>
    </w:p>
    <w:p w14:paraId="00BEB3E6" w14:textId="77777777" w:rsidR="00A027C5" w:rsidRPr="0039396B" w:rsidRDefault="00A027C5" w:rsidP="00DE5260">
      <w:pPr>
        <w:ind w:right="-144"/>
        <w:rPr>
          <w:sz w:val="22"/>
          <w:szCs w:val="22"/>
        </w:rPr>
      </w:pPr>
      <w:r w:rsidRPr="0039396B">
        <w:rPr>
          <w:sz w:val="22"/>
          <w:szCs w:val="22"/>
        </w:rPr>
        <w:t>Tanpri diskite de desizyon sa ak Kowòdonatè sèvis la, anplwaye yo, ansanm ak fanmi w si w bezwen sa yon fason pou w ka byen konprann anvan w pran yon desizyon.</w:t>
      </w:r>
    </w:p>
    <w:p w14:paraId="2F082359" w14:textId="77777777" w:rsidR="00A027C5" w:rsidRPr="0039396B" w:rsidRDefault="00A027C5" w:rsidP="00DE5260">
      <w:pPr>
        <w:pBdr>
          <w:bottom w:val="double" w:sz="4" w:space="1" w:color="auto"/>
        </w:pBdr>
        <w:ind w:right="-144"/>
        <w:rPr>
          <w:sz w:val="10"/>
          <w:szCs w:val="10"/>
        </w:rPr>
      </w:pPr>
    </w:p>
    <w:p w14:paraId="6640C7ED" w14:textId="77777777" w:rsidR="00297DA4" w:rsidRPr="0039396B" w:rsidRDefault="00090BBE" w:rsidP="00297DA4">
      <w:pPr>
        <w:tabs>
          <w:tab w:val="left" w:pos="720"/>
        </w:tabs>
        <w:ind w:right="-144"/>
        <w:rPr>
          <w:sz w:val="22"/>
          <w:szCs w:val="22"/>
        </w:rPr>
      </w:pPr>
      <w:r w:rsidRPr="0039396B">
        <w:rPr>
          <w:b/>
          <w:bCs/>
          <w:sz w:val="22"/>
          <w:szCs w:val="22"/>
        </w:rPr>
        <w:t>Otorizasyon Fakti ki pa Mandate (pou ranpli ak fòm 1-3)</w:t>
      </w:r>
    </w:p>
    <w:p w14:paraId="5E42B616" w14:textId="77777777" w:rsidR="00297DA4" w:rsidRPr="0039396B" w:rsidRDefault="00297DA4" w:rsidP="00297DA4">
      <w:pPr>
        <w:tabs>
          <w:tab w:val="left" w:pos="720"/>
        </w:tabs>
        <w:ind w:right="-144"/>
        <w:rPr>
          <w:sz w:val="16"/>
          <w:szCs w:val="16"/>
        </w:rPr>
      </w:pPr>
    </w:p>
    <w:p w14:paraId="40504A33" w14:textId="77777777" w:rsidR="00A027C5" w:rsidRPr="0039396B" w:rsidRDefault="00A027C5" w:rsidP="00297DA4">
      <w:pPr>
        <w:tabs>
          <w:tab w:val="left" w:pos="720"/>
        </w:tabs>
        <w:ind w:right="-144"/>
        <w:rPr>
          <w:b/>
          <w:sz w:val="22"/>
          <w:szCs w:val="22"/>
        </w:rPr>
      </w:pPr>
      <w:r w:rsidRPr="0039396B">
        <w:rPr>
          <w:sz w:val="22"/>
          <w:szCs w:val="22"/>
          <w:u w:val="single"/>
        </w:rPr>
        <w:t>Mwen bay pèmisyon</w:t>
      </w:r>
      <w:r w:rsidRPr="0039396B">
        <w:rPr>
          <w:sz w:val="22"/>
          <w:szCs w:val="22"/>
        </w:rPr>
        <w:t xml:space="preserve"> a pwogram Birth to Three a ki mansyone anlè a pou li soumèt enfòmasyon yon fason pou yo voye fakti bay plan asirans sante m lan ki gen franchiz manda asirans CT. Si yo voye peman sèvis Birth to Three dirèkteman ban mwen, m sipoze voye peman sa bay pwogram Birth to Three an. Pèmisyon sa ap rete an vigè pandan tan timoun mwen an enskri nan sistèm Birth to Three Connecticut la oswa jiskaske mwen revize fòm sa epi mwen revoke pèmisyon an. Mwen ap ranpli yon nouvo Fòm 1-3 si mwen gen yon nouvo asirans.  </w:t>
      </w:r>
    </w:p>
    <w:p w14:paraId="633B690E" w14:textId="77777777" w:rsidR="00297DA4" w:rsidRPr="0039396B" w:rsidRDefault="00297DA4" w:rsidP="00297DA4">
      <w:pPr>
        <w:tabs>
          <w:tab w:val="left" w:pos="3600"/>
          <w:tab w:val="left" w:pos="4770"/>
          <w:tab w:val="left" w:pos="7830"/>
          <w:tab w:val="left" w:pos="9000"/>
          <w:tab w:val="left" w:pos="10080"/>
        </w:tabs>
        <w:rPr>
          <w:rFonts w:cs="Arial"/>
          <w:b/>
          <w:sz w:val="16"/>
          <w:szCs w:val="16"/>
          <w:u w:val="single"/>
        </w:rPr>
      </w:pPr>
    </w:p>
    <w:p w14:paraId="793A38D1" w14:textId="77777777" w:rsidR="00297DA4" w:rsidRPr="0039396B" w:rsidRDefault="00297DA4" w:rsidP="00297DA4">
      <w:pPr>
        <w:tabs>
          <w:tab w:val="left" w:pos="3600"/>
          <w:tab w:val="left" w:pos="4770"/>
          <w:tab w:val="left" w:pos="7830"/>
          <w:tab w:val="left" w:pos="9000"/>
          <w:tab w:val="left" w:pos="10080"/>
        </w:tabs>
        <w:rPr>
          <w:rFonts w:cs="Arial"/>
          <w:b/>
          <w:sz w:val="22"/>
          <w:szCs w:val="22"/>
          <w:u w:val="single"/>
        </w:rPr>
      </w:pPr>
      <w:r w:rsidRPr="0039396B">
        <w:rPr>
          <w:rFonts w:cs="Arial"/>
          <w:b/>
          <w:bCs/>
          <w:sz w:val="22"/>
          <w:szCs w:val="22"/>
          <w:u w:val="single"/>
        </w:rPr>
        <w:tab/>
      </w:r>
      <w:r w:rsidRPr="0039396B">
        <w:rPr>
          <w:rFonts w:cs="Arial"/>
          <w:b/>
          <w:bCs/>
          <w:sz w:val="22"/>
          <w:szCs w:val="22"/>
        </w:rPr>
        <w:tab/>
      </w:r>
      <w:r w:rsidRPr="0039396B">
        <w:rPr>
          <w:rFonts w:cs="Arial"/>
          <w:b/>
          <w:bCs/>
          <w:sz w:val="22"/>
          <w:szCs w:val="22"/>
          <w:u w:val="single"/>
        </w:rPr>
        <w:tab/>
      </w:r>
      <w:r w:rsidRPr="0039396B">
        <w:rPr>
          <w:rFonts w:cs="Arial"/>
          <w:b/>
          <w:bCs/>
          <w:sz w:val="22"/>
          <w:szCs w:val="22"/>
        </w:rPr>
        <w:tab/>
      </w:r>
      <w:r w:rsidRPr="0039396B">
        <w:rPr>
          <w:rFonts w:cs="Arial"/>
          <w:b/>
          <w:bCs/>
          <w:sz w:val="22"/>
          <w:szCs w:val="22"/>
          <w:u w:val="single"/>
        </w:rPr>
        <w:tab/>
      </w:r>
    </w:p>
    <w:p w14:paraId="49A297FF" w14:textId="77777777" w:rsidR="00297DA4" w:rsidRPr="0039396B" w:rsidRDefault="00297DA4" w:rsidP="00297DA4">
      <w:pPr>
        <w:tabs>
          <w:tab w:val="center" w:pos="1530"/>
          <w:tab w:val="center" w:pos="6120"/>
          <w:tab w:val="center" w:pos="9540"/>
        </w:tabs>
        <w:rPr>
          <w:rFonts w:cs="Arial"/>
          <w:sz w:val="22"/>
          <w:szCs w:val="22"/>
        </w:rPr>
      </w:pPr>
      <w:r w:rsidRPr="0039396B">
        <w:rPr>
          <w:rFonts w:cs="Arial"/>
          <w:sz w:val="22"/>
          <w:szCs w:val="22"/>
        </w:rPr>
        <w:tab/>
        <w:t>Non an lèt detache</w:t>
      </w:r>
      <w:r w:rsidRPr="0039396B">
        <w:rPr>
          <w:rFonts w:cs="Arial"/>
          <w:sz w:val="22"/>
          <w:szCs w:val="22"/>
        </w:rPr>
        <w:tab/>
        <w:t>Siyati</w:t>
      </w:r>
      <w:r w:rsidRPr="0039396B">
        <w:rPr>
          <w:rFonts w:cs="Arial"/>
          <w:sz w:val="22"/>
          <w:szCs w:val="22"/>
        </w:rPr>
        <w:tab/>
        <w:t>Dat</w:t>
      </w:r>
    </w:p>
    <w:p w14:paraId="7DADE507" w14:textId="77777777" w:rsidR="00A027C5" w:rsidRPr="0039396B" w:rsidRDefault="00CA256F" w:rsidP="00CA256F">
      <w:pPr>
        <w:rPr>
          <w:b/>
          <w:sz w:val="22"/>
          <w:szCs w:val="22"/>
        </w:rPr>
      </w:pPr>
      <w:r w:rsidRPr="0039396B">
        <w:rPr>
          <w:sz w:val="22"/>
          <w:szCs w:val="22"/>
        </w:rPr>
        <w:t xml:space="preserve">                                                                   </w:t>
      </w:r>
      <w:r w:rsidRPr="0039396B">
        <w:rPr>
          <w:b/>
          <w:bCs/>
          <w:sz w:val="22"/>
          <w:szCs w:val="22"/>
        </w:rPr>
        <w:t>OSWA</w:t>
      </w:r>
    </w:p>
    <w:p w14:paraId="1338441E" w14:textId="77777777" w:rsidR="00297DA4" w:rsidRPr="0039396B" w:rsidRDefault="00297DA4" w:rsidP="00297DA4">
      <w:pPr>
        <w:tabs>
          <w:tab w:val="left" w:pos="3600"/>
          <w:tab w:val="left" w:pos="4770"/>
          <w:tab w:val="left" w:pos="7830"/>
          <w:tab w:val="left" w:pos="9000"/>
          <w:tab w:val="left" w:pos="10080"/>
        </w:tabs>
        <w:rPr>
          <w:rFonts w:cs="Arial"/>
          <w:b/>
          <w:sz w:val="10"/>
          <w:szCs w:val="10"/>
          <w:u w:val="single"/>
        </w:rPr>
      </w:pPr>
    </w:p>
    <w:p w14:paraId="7099EF10" w14:textId="77777777" w:rsidR="00F13983" w:rsidRPr="0039396B" w:rsidRDefault="00297DA4" w:rsidP="00DE5260">
      <w:pPr>
        <w:rPr>
          <w:sz w:val="18"/>
          <w:szCs w:val="18"/>
        </w:rPr>
      </w:pPr>
      <w:r w:rsidRPr="0039396B">
        <w:rPr>
          <w:sz w:val="22"/>
          <w:szCs w:val="22"/>
          <w:u w:val="single"/>
        </w:rPr>
        <w:t>Mwen pa bay pèmisyon oswa mwen revoke pèmisyon</w:t>
      </w:r>
      <w:r w:rsidRPr="0039396B">
        <w:rPr>
          <w:sz w:val="22"/>
          <w:szCs w:val="22"/>
        </w:rPr>
        <w:t xml:space="preserve"> mwen te bay pwogram Birth to Three ki mansyone anlè a pou li soumèt enfòmasyon yon fason pou yo voye fakti bay plan asirans sante m lan ki gen franchiz manda asirans CT. </w:t>
      </w:r>
    </w:p>
    <w:p w14:paraId="5C75338B" w14:textId="77777777" w:rsidR="00297DA4" w:rsidRPr="0039396B" w:rsidRDefault="00297DA4" w:rsidP="00297DA4">
      <w:pPr>
        <w:tabs>
          <w:tab w:val="left" w:pos="3600"/>
          <w:tab w:val="left" w:pos="4770"/>
          <w:tab w:val="left" w:pos="7830"/>
          <w:tab w:val="left" w:pos="9000"/>
          <w:tab w:val="left" w:pos="10080"/>
        </w:tabs>
        <w:rPr>
          <w:rFonts w:cs="Arial"/>
          <w:b/>
          <w:sz w:val="22"/>
          <w:szCs w:val="22"/>
          <w:u w:val="single"/>
        </w:rPr>
      </w:pPr>
      <w:r w:rsidRPr="0039396B">
        <w:rPr>
          <w:rFonts w:cs="Arial"/>
          <w:b/>
          <w:bCs/>
          <w:sz w:val="22"/>
          <w:szCs w:val="22"/>
          <w:u w:val="single"/>
        </w:rPr>
        <w:tab/>
      </w:r>
      <w:r w:rsidRPr="0039396B">
        <w:rPr>
          <w:rFonts w:cs="Arial"/>
          <w:b/>
          <w:bCs/>
          <w:sz w:val="22"/>
          <w:szCs w:val="22"/>
        </w:rPr>
        <w:tab/>
      </w:r>
      <w:r w:rsidRPr="0039396B">
        <w:rPr>
          <w:rFonts w:cs="Arial"/>
          <w:b/>
          <w:bCs/>
          <w:sz w:val="22"/>
          <w:szCs w:val="22"/>
          <w:u w:val="single"/>
        </w:rPr>
        <w:tab/>
      </w:r>
      <w:r w:rsidRPr="0039396B">
        <w:rPr>
          <w:rFonts w:cs="Arial"/>
          <w:b/>
          <w:bCs/>
          <w:sz w:val="22"/>
          <w:szCs w:val="22"/>
        </w:rPr>
        <w:tab/>
      </w:r>
      <w:r w:rsidRPr="0039396B">
        <w:rPr>
          <w:rFonts w:cs="Arial"/>
          <w:b/>
          <w:bCs/>
          <w:sz w:val="22"/>
          <w:szCs w:val="22"/>
          <w:u w:val="single"/>
        </w:rPr>
        <w:tab/>
      </w:r>
    </w:p>
    <w:p w14:paraId="174749B8" w14:textId="77777777" w:rsidR="00297DA4" w:rsidRPr="00297DA4" w:rsidRDefault="00297DA4" w:rsidP="00297DA4">
      <w:pPr>
        <w:tabs>
          <w:tab w:val="center" w:pos="1530"/>
          <w:tab w:val="center" w:pos="6120"/>
          <w:tab w:val="center" w:pos="9540"/>
        </w:tabs>
        <w:rPr>
          <w:rFonts w:cs="Arial"/>
          <w:sz w:val="22"/>
          <w:szCs w:val="22"/>
        </w:rPr>
      </w:pPr>
      <w:r w:rsidRPr="0039396B">
        <w:rPr>
          <w:rFonts w:cs="Arial"/>
          <w:sz w:val="22"/>
          <w:szCs w:val="22"/>
        </w:rPr>
        <w:tab/>
        <w:t>Non an lèt detache</w:t>
      </w:r>
      <w:r w:rsidRPr="0039396B">
        <w:rPr>
          <w:rFonts w:cs="Arial"/>
          <w:sz w:val="22"/>
          <w:szCs w:val="22"/>
        </w:rPr>
        <w:tab/>
        <w:t>Siyati</w:t>
      </w:r>
      <w:r w:rsidRPr="0039396B">
        <w:rPr>
          <w:rFonts w:cs="Arial"/>
          <w:sz w:val="22"/>
          <w:szCs w:val="22"/>
        </w:rPr>
        <w:tab/>
        <w:t>Dat</w:t>
      </w:r>
    </w:p>
    <w:sectPr w:rsidR="00297DA4" w:rsidRPr="00297DA4" w:rsidSect="008675E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3C6F" w14:textId="77777777" w:rsidR="00A50409" w:rsidRDefault="00A50409">
      <w:r>
        <w:separator/>
      </w:r>
    </w:p>
  </w:endnote>
  <w:endnote w:type="continuationSeparator" w:id="0">
    <w:p w14:paraId="64EA8859" w14:textId="77777777" w:rsidR="00A50409" w:rsidRDefault="00A50409">
      <w:r>
        <w:continuationSeparator/>
      </w:r>
    </w:p>
  </w:endnote>
  <w:endnote w:type="continuationNotice" w:id="1">
    <w:p w14:paraId="32B0C83C" w14:textId="77777777" w:rsidR="00A50409" w:rsidRDefault="00A50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3470" w14:textId="77777777" w:rsidR="0013588C" w:rsidRDefault="0013588C">
    <w:pPr>
      <w:pStyle w:val="Footer"/>
      <w:rPr>
        <w:sz w:val="18"/>
      </w:rPr>
    </w:pPr>
    <w:r>
      <w:rPr>
        <w:sz w:val="18"/>
      </w:rPr>
      <w:t>Fòm 1-3a Birth to Three Connecticut la (Revize 1/6/19</w:t>
    </w:r>
    <w:r>
      <w:rPr>
        <w:color w:val="000000"/>
        <w:sz w:val="22"/>
        <w:szCs w:val="22"/>
      </w:rPr>
      <w:t>Siyati Gouvènè a an atant)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F7D1" w14:textId="0E16E6A3" w:rsidR="0013588C" w:rsidRDefault="0013588C">
    <w:pPr>
      <w:pStyle w:val="Footer"/>
      <w:rPr>
        <w:sz w:val="18"/>
      </w:rPr>
    </w:pPr>
    <w:r w:rsidRPr="003F3C03">
      <w:rPr>
        <w:sz w:val="18"/>
      </w:rPr>
      <w:t xml:space="preserve">Fòm 1-3a Birth to Three </w:t>
    </w:r>
    <w:r w:rsidR="00321C09">
      <w:rPr>
        <w:sz w:val="18"/>
      </w:rPr>
      <w:t xml:space="preserve">Connecticut </w:t>
    </w:r>
    <w:r w:rsidRPr="003F3C03">
      <w:rPr>
        <w:sz w:val="18"/>
      </w:rPr>
      <w:t>(An vigè 1/7/19, Revize 1/7/21)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DCFB" w14:textId="77777777" w:rsidR="00321C09" w:rsidRDefault="00321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D2BD" w14:textId="77777777" w:rsidR="00A50409" w:rsidRDefault="00A50409">
      <w:r>
        <w:separator/>
      </w:r>
    </w:p>
  </w:footnote>
  <w:footnote w:type="continuationSeparator" w:id="0">
    <w:p w14:paraId="6B33AD6E" w14:textId="77777777" w:rsidR="00A50409" w:rsidRDefault="00A50409">
      <w:r>
        <w:continuationSeparator/>
      </w:r>
    </w:p>
  </w:footnote>
  <w:footnote w:type="continuationNotice" w:id="1">
    <w:p w14:paraId="388E9440" w14:textId="77777777" w:rsidR="00A50409" w:rsidRDefault="00A50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A3DF" w14:textId="77777777" w:rsidR="00321C09" w:rsidRDefault="00321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44BB" w14:textId="65EF63FD" w:rsidR="00B52B17" w:rsidRPr="00946250" w:rsidRDefault="00102606" w:rsidP="00946250">
    <w:pPr>
      <w:jc w:val="center"/>
      <w:rPr>
        <w:b/>
      </w:rPr>
    </w:pPr>
    <w:r>
      <w:t>Konsantman enfòme pou voye fakti bay Plan Asirans Sante yo ki gen franchiz Manda Asirans Connecticut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3C6B" w14:textId="77777777" w:rsidR="00321C09" w:rsidRDefault="0032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C11F3"/>
    <w:multiLevelType w:val="hybridMultilevel"/>
    <w:tmpl w:val="7C70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1BEB"/>
    <w:multiLevelType w:val="hybridMultilevel"/>
    <w:tmpl w:val="6E5678DA"/>
    <w:lvl w:ilvl="0" w:tplc="C02E5E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354B3"/>
    <w:multiLevelType w:val="hybridMultilevel"/>
    <w:tmpl w:val="FE965196"/>
    <w:lvl w:ilvl="0" w:tplc="2E8AC3FC">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9F875EB"/>
    <w:multiLevelType w:val="hybridMultilevel"/>
    <w:tmpl w:val="FE965196"/>
    <w:lvl w:ilvl="0" w:tplc="85CA4088">
      <w:start w:val="1"/>
      <w:numFmt w:val="bullet"/>
      <w:lvlText w:val=""/>
      <w:lvlJc w:val="left"/>
      <w:pPr>
        <w:tabs>
          <w:tab w:val="num" w:pos="360"/>
        </w:tabs>
        <w:ind w:left="360" w:hanging="360"/>
      </w:pPr>
      <w:rPr>
        <w:rFonts w:ascii="Wingdings" w:hAnsi="Wingdings" w:hint="default"/>
        <w:b/>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9CF06F1"/>
    <w:multiLevelType w:val="hybridMultilevel"/>
    <w:tmpl w:val="09F0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87493E"/>
    <w:multiLevelType w:val="hybridMultilevel"/>
    <w:tmpl w:val="FE9651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29B6426"/>
    <w:multiLevelType w:val="hybridMultilevel"/>
    <w:tmpl w:val="BA0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82CDE"/>
    <w:multiLevelType w:val="hybridMultilevel"/>
    <w:tmpl w:val="FE965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CE51EE2"/>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3"/>
  </w:num>
  <w:num w:numId="5">
    <w:abstractNumId w:val="4"/>
  </w:num>
  <w:num w:numId="6">
    <w:abstractNumId w:val="2"/>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CC"/>
    <w:rsid w:val="00015ABD"/>
    <w:rsid w:val="0001699A"/>
    <w:rsid w:val="00032CCC"/>
    <w:rsid w:val="00037AC2"/>
    <w:rsid w:val="000541BB"/>
    <w:rsid w:val="0005471F"/>
    <w:rsid w:val="000757EB"/>
    <w:rsid w:val="000777C6"/>
    <w:rsid w:val="00090BBE"/>
    <w:rsid w:val="000936F7"/>
    <w:rsid w:val="000A63E3"/>
    <w:rsid w:val="000B4DA0"/>
    <w:rsid w:val="000C286E"/>
    <w:rsid w:val="000C6AB6"/>
    <w:rsid w:val="000D3C10"/>
    <w:rsid w:val="000E6AC2"/>
    <w:rsid w:val="00102606"/>
    <w:rsid w:val="00127380"/>
    <w:rsid w:val="0013588C"/>
    <w:rsid w:val="00155243"/>
    <w:rsid w:val="001757FF"/>
    <w:rsid w:val="001F1E04"/>
    <w:rsid w:val="001F268F"/>
    <w:rsid w:val="00215B4D"/>
    <w:rsid w:val="002214CF"/>
    <w:rsid w:val="002338DA"/>
    <w:rsid w:val="0025371A"/>
    <w:rsid w:val="002553CD"/>
    <w:rsid w:val="002761E4"/>
    <w:rsid w:val="002829FE"/>
    <w:rsid w:val="002953EE"/>
    <w:rsid w:val="00297DA4"/>
    <w:rsid w:val="002C5667"/>
    <w:rsid w:val="002D5862"/>
    <w:rsid w:val="002F1CBD"/>
    <w:rsid w:val="00305AA8"/>
    <w:rsid w:val="00321C09"/>
    <w:rsid w:val="00346BCB"/>
    <w:rsid w:val="00366093"/>
    <w:rsid w:val="00371D77"/>
    <w:rsid w:val="00372C35"/>
    <w:rsid w:val="0039396B"/>
    <w:rsid w:val="003A06FA"/>
    <w:rsid w:val="003A336A"/>
    <w:rsid w:val="003C3530"/>
    <w:rsid w:val="003C5533"/>
    <w:rsid w:val="003D3023"/>
    <w:rsid w:val="003D3EBF"/>
    <w:rsid w:val="003F3C03"/>
    <w:rsid w:val="00404B46"/>
    <w:rsid w:val="00415587"/>
    <w:rsid w:val="00420778"/>
    <w:rsid w:val="004209A3"/>
    <w:rsid w:val="00443017"/>
    <w:rsid w:val="0044304C"/>
    <w:rsid w:val="00451CA3"/>
    <w:rsid w:val="00483406"/>
    <w:rsid w:val="004C5A09"/>
    <w:rsid w:val="004D56B9"/>
    <w:rsid w:val="005003A0"/>
    <w:rsid w:val="0050680D"/>
    <w:rsid w:val="00514EBE"/>
    <w:rsid w:val="00517377"/>
    <w:rsid w:val="00522BB7"/>
    <w:rsid w:val="0053718C"/>
    <w:rsid w:val="005460CB"/>
    <w:rsid w:val="00547A41"/>
    <w:rsid w:val="00552CAD"/>
    <w:rsid w:val="00554489"/>
    <w:rsid w:val="00557817"/>
    <w:rsid w:val="00565F98"/>
    <w:rsid w:val="005A615A"/>
    <w:rsid w:val="005B1797"/>
    <w:rsid w:val="005B3A3A"/>
    <w:rsid w:val="005C0B7A"/>
    <w:rsid w:val="005C6250"/>
    <w:rsid w:val="005E1CD8"/>
    <w:rsid w:val="005F1238"/>
    <w:rsid w:val="005F158E"/>
    <w:rsid w:val="005F4118"/>
    <w:rsid w:val="005F4672"/>
    <w:rsid w:val="006229D4"/>
    <w:rsid w:val="006255CE"/>
    <w:rsid w:val="0064046C"/>
    <w:rsid w:val="00651B87"/>
    <w:rsid w:val="00655E92"/>
    <w:rsid w:val="00674751"/>
    <w:rsid w:val="006834BE"/>
    <w:rsid w:val="006873DC"/>
    <w:rsid w:val="006930A0"/>
    <w:rsid w:val="006B131F"/>
    <w:rsid w:val="006B4F16"/>
    <w:rsid w:val="006B671F"/>
    <w:rsid w:val="006D77B7"/>
    <w:rsid w:val="006D7DB2"/>
    <w:rsid w:val="006E014E"/>
    <w:rsid w:val="006E3F31"/>
    <w:rsid w:val="006E7176"/>
    <w:rsid w:val="007000BB"/>
    <w:rsid w:val="00706F60"/>
    <w:rsid w:val="00707F06"/>
    <w:rsid w:val="007156EB"/>
    <w:rsid w:val="00762339"/>
    <w:rsid w:val="00764630"/>
    <w:rsid w:val="00765DAB"/>
    <w:rsid w:val="0077211A"/>
    <w:rsid w:val="007726C9"/>
    <w:rsid w:val="0079232D"/>
    <w:rsid w:val="007B0E57"/>
    <w:rsid w:val="007D323F"/>
    <w:rsid w:val="007E54FB"/>
    <w:rsid w:val="008109EC"/>
    <w:rsid w:val="00835483"/>
    <w:rsid w:val="00840946"/>
    <w:rsid w:val="00845AB0"/>
    <w:rsid w:val="008612E8"/>
    <w:rsid w:val="008675EA"/>
    <w:rsid w:val="00872A1A"/>
    <w:rsid w:val="008937CD"/>
    <w:rsid w:val="008A1CB6"/>
    <w:rsid w:val="008C10B0"/>
    <w:rsid w:val="008C3A4A"/>
    <w:rsid w:val="008C4DC8"/>
    <w:rsid w:val="008E1518"/>
    <w:rsid w:val="00906132"/>
    <w:rsid w:val="0090699B"/>
    <w:rsid w:val="0093000B"/>
    <w:rsid w:val="00932B58"/>
    <w:rsid w:val="009340F1"/>
    <w:rsid w:val="009430CD"/>
    <w:rsid w:val="009437DC"/>
    <w:rsid w:val="00946250"/>
    <w:rsid w:val="00950E27"/>
    <w:rsid w:val="009942D5"/>
    <w:rsid w:val="00994DA3"/>
    <w:rsid w:val="009A51E9"/>
    <w:rsid w:val="009B6197"/>
    <w:rsid w:val="009C0AEA"/>
    <w:rsid w:val="009D3F05"/>
    <w:rsid w:val="009F4655"/>
    <w:rsid w:val="00A00AFC"/>
    <w:rsid w:val="00A027C5"/>
    <w:rsid w:val="00A029CA"/>
    <w:rsid w:val="00A4718B"/>
    <w:rsid w:val="00A50409"/>
    <w:rsid w:val="00A62C28"/>
    <w:rsid w:val="00A73002"/>
    <w:rsid w:val="00AA07E5"/>
    <w:rsid w:val="00AA0BFA"/>
    <w:rsid w:val="00AA1EB8"/>
    <w:rsid w:val="00AA4A1E"/>
    <w:rsid w:val="00AA5E00"/>
    <w:rsid w:val="00AF5031"/>
    <w:rsid w:val="00AF735B"/>
    <w:rsid w:val="00B0232E"/>
    <w:rsid w:val="00B24C35"/>
    <w:rsid w:val="00B31EDA"/>
    <w:rsid w:val="00B52B17"/>
    <w:rsid w:val="00B661B7"/>
    <w:rsid w:val="00B81E07"/>
    <w:rsid w:val="00B906A0"/>
    <w:rsid w:val="00B96975"/>
    <w:rsid w:val="00BB7569"/>
    <w:rsid w:val="00BC21E7"/>
    <w:rsid w:val="00BC5959"/>
    <w:rsid w:val="00BE2532"/>
    <w:rsid w:val="00BE5907"/>
    <w:rsid w:val="00BF20E4"/>
    <w:rsid w:val="00C36611"/>
    <w:rsid w:val="00C56048"/>
    <w:rsid w:val="00C86505"/>
    <w:rsid w:val="00C95CFD"/>
    <w:rsid w:val="00CA256F"/>
    <w:rsid w:val="00CA54A6"/>
    <w:rsid w:val="00CA61C7"/>
    <w:rsid w:val="00CB7652"/>
    <w:rsid w:val="00CC19AD"/>
    <w:rsid w:val="00CC56D1"/>
    <w:rsid w:val="00CD4445"/>
    <w:rsid w:val="00CF402D"/>
    <w:rsid w:val="00D02116"/>
    <w:rsid w:val="00D16171"/>
    <w:rsid w:val="00D27D6F"/>
    <w:rsid w:val="00D376C9"/>
    <w:rsid w:val="00D446CC"/>
    <w:rsid w:val="00D46628"/>
    <w:rsid w:val="00D515B0"/>
    <w:rsid w:val="00D538B7"/>
    <w:rsid w:val="00D633A8"/>
    <w:rsid w:val="00D73252"/>
    <w:rsid w:val="00DA2033"/>
    <w:rsid w:val="00DC104D"/>
    <w:rsid w:val="00DC55A6"/>
    <w:rsid w:val="00DC5DC8"/>
    <w:rsid w:val="00DE5260"/>
    <w:rsid w:val="00E07FF7"/>
    <w:rsid w:val="00E10A6D"/>
    <w:rsid w:val="00E11726"/>
    <w:rsid w:val="00E1202C"/>
    <w:rsid w:val="00E44A9C"/>
    <w:rsid w:val="00E60A8D"/>
    <w:rsid w:val="00E61FF5"/>
    <w:rsid w:val="00EB3A15"/>
    <w:rsid w:val="00ED1B15"/>
    <w:rsid w:val="00EE2545"/>
    <w:rsid w:val="00EE7586"/>
    <w:rsid w:val="00F01585"/>
    <w:rsid w:val="00F0608A"/>
    <w:rsid w:val="00F13983"/>
    <w:rsid w:val="00F37D4D"/>
    <w:rsid w:val="00F43704"/>
    <w:rsid w:val="00F524E6"/>
    <w:rsid w:val="00F5350E"/>
    <w:rsid w:val="00F54AB2"/>
    <w:rsid w:val="00F741DB"/>
    <w:rsid w:val="00FA0813"/>
    <w:rsid w:val="00FF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0D609"/>
  <w15:chartTrackingRefBased/>
  <w15:docId w15:val="{B13E1E5D-BEFB-4FC7-8EA5-725FD8B1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44"/>
    </w:pPr>
    <w:rPr>
      <w:sz w:val="22"/>
    </w:rPr>
  </w:style>
  <w:style w:type="table" w:styleId="TableGrid">
    <w:name w:val="Table Grid"/>
    <w:basedOn w:val="TableNormal"/>
    <w:rsid w:val="006E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5E93"/>
    <w:rPr>
      <w:rFonts w:ascii="Tahoma" w:hAnsi="Tahoma" w:cs="Tahoma"/>
      <w:sz w:val="16"/>
      <w:szCs w:val="16"/>
    </w:rPr>
  </w:style>
  <w:style w:type="character" w:customStyle="1" w:styleId="BalloonTextChar">
    <w:name w:val="Balloon Text Char"/>
    <w:link w:val="BalloonText"/>
    <w:rsid w:val="00FF5E93"/>
    <w:rPr>
      <w:rFonts w:ascii="Tahoma" w:hAnsi="Tahoma" w:cs="Tahoma"/>
      <w:sz w:val="16"/>
      <w:szCs w:val="16"/>
    </w:rPr>
  </w:style>
  <w:style w:type="character" w:styleId="CommentReference">
    <w:name w:val="annotation reference"/>
    <w:rsid w:val="0090699B"/>
    <w:rPr>
      <w:sz w:val="16"/>
      <w:szCs w:val="16"/>
    </w:rPr>
  </w:style>
  <w:style w:type="paragraph" w:styleId="CommentText">
    <w:name w:val="annotation text"/>
    <w:basedOn w:val="Normal"/>
    <w:link w:val="CommentTextChar"/>
    <w:rsid w:val="0090699B"/>
    <w:rPr>
      <w:sz w:val="20"/>
    </w:rPr>
  </w:style>
  <w:style w:type="character" w:customStyle="1" w:styleId="CommentTextChar">
    <w:name w:val="Comment Text Char"/>
    <w:link w:val="CommentText"/>
    <w:rsid w:val="0090699B"/>
    <w:rPr>
      <w:rFonts w:ascii="Arial" w:hAnsi="Arial"/>
    </w:rPr>
  </w:style>
  <w:style w:type="paragraph" w:styleId="CommentSubject">
    <w:name w:val="annotation subject"/>
    <w:basedOn w:val="CommentText"/>
    <w:next w:val="CommentText"/>
    <w:link w:val="CommentSubjectChar"/>
    <w:rsid w:val="0090699B"/>
    <w:rPr>
      <w:b/>
      <w:bCs/>
    </w:rPr>
  </w:style>
  <w:style w:type="character" w:customStyle="1" w:styleId="CommentSubjectChar">
    <w:name w:val="Comment Subject Char"/>
    <w:link w:val="CommentSubject"/>
    <w:rsid w:val="0090699B"/>
    <w:rPr>
      <w:rFonts w:ascii="Arial" w:hAnsi="Arial"/>
      <w:b/>
      <w:bCs/>
    </w:rPr>
  </w:style>
  <w:style w:type="paragraph" w:styleId="Revision">
    <w:name w:val="Revision"/>
    <w:hidden/>
    <w:uiPriority w:val="99"/>
    <w:semiHidden/>
    <w:rsid w:val="007721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245">
      <w:bodyDiv w:val="1"/>
      <w:marLeft w:val="0"/>
      <w:marRight w:val="0"/>
      <w:marTop w:val="0"/>
      <w:marBottom w:val="0"/>
      <w:divBdr>
        <w:top w:val="none" w:sz="0" w:space="0" w:color="auto"/>
        <w:left w:val="none" w:sz="0" w:space="0" w:color="auto"/>
        <w:bottom w:val="none" w:sz="0" w:space="0" w:color="auto"/>
        <w:right w:val="none" w:sz="0" w:space="0" w:color="auto"/>
      </w:divBdr>
    </w:div>
    <w:div w:id="557666018">
      <w:bodyDiv w:val="1"/>
      <w:marLeft w:val="0"/>
      <w:marRight w:val="0"/>
      <w:marTop w:val="0"/>
      <w:marBottom w:val="0"/>
      <w:divBdr>
        <w:top w:val="none" w:sz="0" w:space="0" w:color="auto"/>
        <w:left w:val="none" w:sz="0" w:space="0" w:color="auto"/>
        <w:bottom w:val="none" w:sz="0" w:space="0" w:color="auto"/>
        <w:right w:val="none" w:sz="0" w:space="0" w:color="auto"/>
      </w:divBdr>
    </w:div>
    <w:div w:id="635719234">
      <w:bodyDiv w:val="1"/>
      <w:marLeft w:val="0"/>
      <w:marRight w:val="0"/>
      <w:marTop w:val="0"/>
      <w:marBottom w:val="0"/>
      <w:divBdr>
        <w:top w:val="none" w:sz="0" w:space="0" w:color="auto"/>
        <w:left w:val="none" w:sz="0" w:space="0" w:color="auto"/>
        <w:bottom w:val="none" w:sz="0" w:space="0" w:color="auto"/>
        <w:right w:val="none" w:sz="0" w:space="0" w:color="auto"/>
      </w:divBdr>
    </w:div>
    <w:div w:id="638999981">
      <w:bodyDiv w:val="1"/>
      <w:marLeft w:val="0"/>
      <w:marRight w:val="0"/>
      <w:marTop w:val="0"/>
      <w:marBottom w:val="0"/>
      <w:divBdr>
        <w:top w:val="none" w:sz="0" w:space="0" w:color="auto"/>
        <w:left w:val="none" w:sz="0" w:space="0" w:color="auto"/>
        <w:bottom w:val="none" w:sz="0" w:space="0" w:color="auto"/>
        <w:right w:val="none" w:sz="0" w:space="0" w:color="auto"/>
      </w:divBdr>
    </w:div>
    <w:div w:id="903369875">
      <w:bodyDiv w:val="1"/>
      <w:marLeft w:val="0"/>
      <w:marRight w:val="0"/>
      <w:marTop w:val="0"/>
      <w:marBottom w:val="0"/>
      <w:divBdr>
        <w:top w:val="none" w:sz="0" w:space="0" w:color="auto"/>
        <w:left w:val="none" w:sz="0" w:space="0" w:color="auto"/>
        <w:bottom w:val="none" w:sz="0" w:space="0" w:color="auto"/>
        <w:right w:val="none" w:sz="0" w:space="0" w:color="auto"/>
      </w:divBdr>
    </w:div>
    <w:div w:id="1287270602">
      <w:bodyDiv w:val="1"/>
      <w:marLeft w:val="0"/>
      <w:marRight w:val="0"/>
      <w:marTop w:val="0"/>
      <w:marBottom w:val="0"/>
      <w:divBdr>
        <w:top w:val="none" w:sz="0" w:space="0" w:color="auto"/>
        <w:left w:val="none" w:sz="0" w:space="0" w:color="auto"/>
        <w:bottom w:val="none" w:sz="0" w:space="0" w:color="auto"/>
        <w:right w:val="none" w:sz="0" w:space="0" w:color="auto"/>
      </w:divBdr>
    </w:div>
    <w:div w:id="1568490586">
      <w:bodyDiv w:val="1"/>
      <w:marLeft w:val="0"/>
      <w:marRight w:val="0"/>
      <w:marTop w:val="0"/>
      <w:marBottom w:val="0"/>
      <w:divBdr>
        <w:top w:val="none" w:sz="0" w:space="0" w:color="auto"/>
        <w:left w:val="none" w:sz="0" w:space="0" w:color="auto"/>
        <w:bottom w:val="none" w:sz="0" w:space="0" w:color="auto"/>
        <w:right w:val="none" w:sz="0" w:space="0" w:color="auto"/>
      </w:divBdr>
    </w:div>
    <w:div w:id="196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335D-AD7E-4BCF-B3BB-D7755850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658</Words>
  <Characters>2925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Authorized Gateway Customer</dc:creator>
  <cp:keywords/>
  <cp:lastModifiedBy>wks166 wks166</cp:lastModifiedBy>
  <cp:revision>8</cp:revision>
  <cp:lastPrinted>2014-06-17T11:55:00Z</cp:lastPrinted>
  <dcterms:created xsi:type="dcterms:W3CDTF">2021-07-01T11:59:00Z</dcterms:created>
  <dcterms:modified xsi:type="dcterms:W3CDTF">2021-07-19T17:43:00Z</dcterms:modified>
</cp:coreProperties>
</file>