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03C8F" w14:textId="050E5163" w:rsidR="00FD1500" w:rsidRPr="00D0383F" w:rsidRDefault="00FD1500" w:rsidP="00F81F00">
      <w:pPr>
        <w:pStyle w:val="BodyText"/>
        <w:jc w:val="center"/>
        <w:rPr>
          <w:rFonts w:ascii="Arial" w:eastAsia="SimSun" w:hAnsi="Arial" w:cs="Arial"/>
        </w:rPr>
      </w:pPr>
      <w:r w:rsidRPr="00D0383F">
        <w:rPr>
          <w:rFonts w:ascii="Arial" w:eastAsia="SimSun" w:hAnsi="Arial" w:cs="Arial"/>
          <w:bCs/>
          <w:noProof/>
          <w:lang w:eastAsia="zh-CN"/>
        </w:rPr>
        <w:drawing>
          <wp:anchor distT="0" distB="0" distL="114300" distR="114300" simplePos="0" relativeHeight="251659264" behindDoc="1" locked="0" layoutInCell="1" allowOverlap="1" wp14:anchorId="5F584DA6" wp14:editId="59A7BC6F">
            <wp:simplePos x="0" y="0"/>
            <wp:positionH relativeFrom="column">
              <wp:posOffset>5207096</wp:posOffset>
            </wp:positionH>
            <wp:positionV relativeFrom="paragraph">
              <wp:posOffset>-515249</wp:posOffset>
            </wp:positionV>
            <wp:extent cx="1016635" cy="914400"/>
            <wp:effectExtent l="0" t="0" r="0" b="0"/>
            <wp:wrapNone/>
            <wp:docPr id="9" name="Picture 9" descr="C:\~MyRealDocuments\images\Logos\newlogo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~MyRealDocuments\images\Logos\newlogo3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F037AE" w14:textId="0F97B299" w:rsidR="00FD1500" w:rsidRPr="00D0383F" w:rsidRDefault="00FD1500" w:rsidP="00F81F00">
      <w:pPr>
        <w:tabs>
          <w:tab w:val="left" w:pos="1710"/>
          <w:tab w:val="left" w:pos="1980"/>
          <w:tab w:val="left" w:pos="5490"/>
          <w:tab w:val="left" w:pos="6390"/>
          <w:tab w:val="left" w:pos="7830"/>
          <w:tab w:val="left" w:pos="10530"/>
        </w:tabs>
        <w:rPr>
          <w:rFonts w:eastAsia="SimSun" w:cs="Arial"/>
        </w:rPr>
      </w:pPr>
      <w:r w:rsidRPr="00D0383F">
        <w:rPr>
          <w:rFonts w:eastAsia="SimSun" w:cs="Arial"/>
          <w:lang w:eastAsia="zh-CN"/>
        </w:rPr>
        <w:t>儿童姓名：</w:t>
      </w:r>
      <w:r w:rsidR="00D0383F" w:rsidRPr="00D0383F">
        <w:rPr>
          <w:rFonts w:eastAsia="SimSun" w:cs="Arial"/>
          <w:lang w:eastAsia="zh-CN"/>
        </w:rPr>
        <w:t>_________________________</w:t>
      </w:r>
      <w:r w:rsidRPr="00D0383F">
        <w:rPr>
          <w:rFonts w:eastAsia="SimSun" w:cs="Arial"/>
          <w:lang w:eastAsia="zh-CN"/>
        </w:rPr>
        <w:t>出生日期：</w:t>
      </w:r>
      <w:r w:rsidR="00D0383F" w:rsidRPr="00D0383F">
        <w:rPr>
          <w:rFonts w:eastAsia="SimSun" w:cs="Arial"/>
          <w:lang w:eastAsia="zh-CN"/>
        </w:rPr>
        <w:t>________________</w:t>
      </w:r>
    </w:p>
    <w:p w14:paraId="1794E043" w14:textId="77777777" w:rsidR="00A74FAC" w:rsidRPr="00D0383F" w:rsidRDefault="00A74FAC" w:rsidP="00F81F00">
      <w:pPr>
        <w:rPr>
          <w:rFonts w:eastAsia="SimSun" w:cs="Arial"/>
        </w:rPr>
      </w:pPr>
    </w:p>
    <w:p w14:paraId="456C19D8" w14:textId="77777777" w:rsidR="004D6278" w:rsidRPr="00D0383F" w:rsidRDefault="004D6278" w:rsidP="00F81F00">
      <w:pPr>
        <w:rPr>
          <w:rFonts w:eastAsia="SimSun" w:cs="Arial"/>
          <w:lang w:eastAsia="zh-CN"/>
        </w:rPr>
      </w:pPr>
      <w:r w:rsidRPr="00D0383F">
        <w:rPr>
          <w:rFonts w:eastAsia="SimSun" w:cs="Arial"/>
          <w:lang w:eastAsia="zh-CN"/>
        </w:rPr>
        <w:t>您收到此表格是因为您是一名参加</w:t>
      </w:r>
      <w:r w:rsidRPr="00D0383F">
        <w:rPr>
          <w:rFonts w:eastAsia="SimSun" w:cs="Arial"/>
          <w:lang w:eastAsia="zh-CN"/>
        </w:rPr>
        <w:t xml:space="preserve"> Birth to Three</w:t>
      </w:r>
      <w:r w:rsidRPr="00D0383F">
        <w:rPr>
          <w:rFonts w:eastAsia="SimSun" w:cs="Arial"/>
          <w:lang w:eastAsia="zh-CN"/>
        </w:rPr>
        <w:t>（零到三岁）计划的儿童的家长，该儿童被转介至您当地的学区进行评估，以确定您的孩子是否有资格接受学前特殊教育。</w:t>
      </w:r>
    </w:p>
    <w:p w14:paraId="5F285373" w14:textId="77777777" w:rsidR="004D6278" w:rsidRPr="00D0383F" w:rsidRDefault="004D6278" w:rsidP="00F81F00">
      <w:pPr>
        <w:rPr>
          <w:rFonts w:eastAsia="SimSun" w:cs="Arial"/>
          <w:lang w:eastAsia="zh-CN"/>
        </w:rPr>
      </w:pPr>
    </w:p>
    <w:p w14:paraId="291656C5" w14:textId="79972E74" w:rsidR="00FD1500" w:rsidRPr="00D0383F" w:rsidRDefault="004D6278" w:rsidP="00F81F00">
      <w:pPr>
        <w:rPr>
          <w:rFonts w:eastAsia="SimSun" w:cs="Arial"/>
        </w:rPr>
      </w:pPr>
      <w:r w:rsidRPr="00D0383F">
        <w:rPr>
          <w:rFonts w:eastAsia="SimSun" w:cs="Arial"/>
          <w:lang w:eastAsia="zh-CN"/>
        </w:rPr>
        <w:t>在</w:t>
      </w:r>
      <w:r w:rsidRPr="00D0383F">
        <w:rPr>
          <w:rFonts w:eastAsia="SimSun" w:cs="Arial"/>
          <w:lang w:eastAsia="zh-CN"/>
        </w:rPr>
        <w:t>____________</w:t>
      </w:r>
      <w:r w:rsidRPr="00D0383F">
        <w:rPr>
          <w:rFonts w:eastAsia="SimSun" w:cs="Arial"/>
          <w:lang w:eastAsia="zh-CN"/>
        </w:rPr>
        <w:t>，我们收到通知，根据</w:t>
      </w:r>
      <w:r w:rsidRPr="00D0383F">
        <w:rPr>
          <w:rFonts w:eastAsia="SimSun" w:cs="Arial"/>
          <w:lang w:eastAsia="zh-CN"/>
        </w:rPr>
        <w:t xml:space="preserve"> Individuals with Disabilities Education Act</w:t>
      </w:r>
      <w:r w:rsidRPr="00D0383F">
        <w:rPr>
          <w:rFonts w:eastAsia="SimSun" w:cs="Arial"/>
          <w:lang w:eastAsia="zh-CN"/>
        </w:rPr>
        <w:t>（残疾人教育法案）</w:t>
      </w:r>
      <w:r w:rsidRPr="00D0383F">
        <w:rPr>
          <w:rFonts w:eastAsia="SimSun" w:cs="Arial"/>
          <w:lang w:eastAsia="zh-CN"/>
        </w:rPr>
        <w:t xml:space="preserve"> B </w:t>
      </w:r>
      <w:r w:rsidRPr="00D0383F">
        <w:rPr>
          <w:rFonts w:eastAsia="SimSun" w:cs="Arial"/>
          <w:lang w:eastAsia="zh-CN"/>
        </w:rPr>
        <w:t>部分，您的孩子被认定没有资格参加学前教育计划。</w:t>
      </w:r>
    </w:p>
    <w:p w14:paraId="590B7DEF" w14:textId="77777777" w:rsidR="00FD1500" w:rsidRPr="00D0383F" w:rsidRDefault="00FD1500" w:rsidP="00F81F00">
      <w:pPr>
        <w:rPr>
          <w:rFonts w:eastAsia="SimSun" w:cs="Arial"/>
        </w:rPr>
      </w:pPr>
    </w:p>
    <w:p w14:paraId="28EB26C6" w14:textId="22B4ACDF" w:rsidR="00FD1500" w:rsidRPr="00D0383F" w:rsidRDefault="007A73EC" w:rsidP="00F81F00">
      <w:pPr>
        <w:rPr>
          <w:rFonts w:eastAsia="SimSun" w:cs="Arial"/>
          <w:lang w:eastAsia="zh-CN"/>
        </w:rPr>
      </w:pPr>
      <w:r w:rsidRPr="00D0383F">
        <w:rPr>
          <w:rFonts w:eastAsia="SimSun" w:cs="Arial"/>
          <w:lang w:eastAsia="zh-CN"/>
        </w:rPr>
        <w:t>康涅狄格州法律要求在上述日期的两个月内，</w:t>
      </w:r>
      <w:r w:rsidRPr="00D0383F">
        <w:rPr>
          <w:rFonts w:eastAsia="SimSun" w:cs="Arial"/>
          <w:lang w:eastAsia="zh-CN"/>
        </w:rPr>
        <w:t xml:space="preserve">Birth to Three </w:t>
      </w:r>
      <w:r w:rsidRPr="00D0383F">
        <w:rPr>
          <w:rFonts w:eastAsia="SimSun" w:cs="Arial"/>
          <w:lang w:eastAsia="zh-CN"/>
        </w:rPr>
        <w:t>计划必须向您提供一份表格，以帮助您和您的学区合作，登记进行继续筛查发育和社交情感延迟。您收到此表格的日期为：</w:t>
      </w:r>
      <w:r w:rsidRPr="00D0383F">
        <w:rPr>
          <w:rFonts w:eastAsia="SimSun" w:cs="Arial"/>
          <w:lang w:eastAsia="zh-CN"/>
        </w:rPr>
        <w:t>__________________</w:t>
      </w:r>
      <w:r w:rsidRPr="00D0383F">
        <w:rPr>
          <w:rFonts w:eastAsia="SimSun" w:cs="Arial"/>
          <w:lang w:eastAsia="zh-CN"/>
        </w:rPr>
        <w:t>（今天的日期）。</w:t>
      </w:r>
    </w:p>
    <w:p w14:paraId="603B3173" w14:textId="77777777" w:rsidR="004D6278" w:rsidRPr="00D0383F" w:rsidRDefault="004D6278" w:rsidP="00F81F00">
      <w:pPr>
        <w:rPr>
          <w:rFonts w:eastAsia="SimSun" w:cs="Arial"/>
          <w:lang w:eastAsia="zh-CN"/>
        </w:rPr>
      </w:pPr>
    </w:p>
    <w:p w14:paraId="59E4F978" w14:textId="02A0ADD7" w:rsidR="007A73EC" w:rsidRPr="00D0383F" w:rsidRDefault="007A73EC" w:rsidP="00F81F00">
      <w:pPr>
        <w:rPr>
          <w:rFonts w:eastAsia="SimSun" w:cs="Arial"/>
          <w:lang w:eastAsia="zh-CN"/>
        </w:rPr>
      </w:pPr>
      <w:r w:rsidRPr="00D0383F">
        <w:rPr>
          <w:rFonts w:eastAsia="SimSun" w:cs="Arial"/>
          <w:lang w:eastAsia="zh-CN"/>
        </w:rPr>
        <w:t>根据您所居住的城镇，您可以选择如何继续进行发育筛查。</w:t>
      </w:r>
    </w:p>
    <w:p w14:paraId="404351A0" w14:textId="77777777" w:rsidR="007A73EC" w:rsidRPr="00D0383F" w:rsidRDefault="007A73EC" w:rsidP="00F81F00">
      <w:pPr>
        <w:rPr>
          <w:rFonts w:eastAsia="SimSun" w:cs="Arial"/>
          <w:lang w:eastAsia="zh-CN"/>
        </w:rPr>
      </w:pPr>
    </w:p>
    <w:p w14:paraId="0F49B4B0" w14:textId="77777777" w:rsidR="004676A9" w:rsidRPr="00D0383F" w:rsidRDefault="004676A9" w:rsidP="004676A9">
      <w:pPr>
        <w:rPr>
          <w:rFonts w:eastAsia="SimSun" w:cs="Arial"/>
          <w:lang w:eastAsia="zh-CN"/>
        </w:rPr>
      </w:pPr>
    </w:p>
    <w:p w14:paraId="19A580EF" w14:textId="77777777" w:rsidR="004676A9" w:rsidRPr="00D0383F" w:rsidRDefault="004676A9" w:rsidP="004676A9">
      <w:pPr>
        <w:pStyle w:val="ListParagraph"/>
        <w:numPr>
          <w:ilvl w:val="0"/>
          <w:numId w:val="1"/>
        </w:numPr>
        <w:rPr>
          <w:rFonts w:eastAsia="SimSun" w:cs="Arial"/>
        </w:rPr>
      </w:pPr>
      <w:r w:rsidRPr="00D0383F">
        <w:rPr>
          <w:rFonts w:eastAsia="SimSun" w:cs="Arial"/>
          <w:lang w:eastAsia="zh-CN"/>
        </w:rPr>
        <w:t xml:space="preserve">SPARKLER </w:t>
      </w:r>
      <w:r w:rsidRPr="00D0383F">
        <w:rPr>
          <w:rFonts w:eastAsia="SimSun" w:cs="Arial"/>
          <w:lang w:eastAsia="zh-CN"/>
        </w:rPr>
        <w:t>是一款移动应用程序，提供</w:t>
      </w:r>
      <w:r w:rsidRPr="00D0383F">
        <w:rPr>
          <w:rFonts w:eastAsia="SimSun" w:cs="Arial"/>
          <w:lang w:eastAsia="zh-CN"/>
        </w:rPr>
        <w:t xml:space="preserve"> Ages &amp; Stages Questionnaires® </w:t>
      </w:r>
      <w:r w:rsidRPr="00D0383F">
        <w:rPr>
          <w:rFonts w:eastAsia="SimSun" w:cs="Arial"/>
          <w:lang w:eastAsia="zh-CN"/>
        </w:rPr>
        <w:t>以及家长提示和促进幼儿成长和学习的活动。</w:t>
      </w:r>
      <w:r w:rsidRPr="00D0383F">
        <w:rPr>
          <w:rFonts w:eastAsia="SimSun" w:cs="Arial"/>
          <w:lang w:eastAsia="zh-CN"/>
        </w:rPr>
        <w:t xml:space="preserve"> </w:t>
      </w:r>
    </w:p>
    <w:p w14:paraId="7D4FFEC0" w14:textId="57320257" w:rsidR="004676A9" w:rsidRPr="00D0383F" w:rsidRDefault="004676A9" w:rsidP="004676A9">
      <w:pPr>
        <w:pStyle w:val="ListParagraph"/>
        <w:numPr>
          <w:ilvl w:val="1"/>
          <w:numId w:val="1"/>
        </w:numPr>
        <w:ind w:left="1080"/>
        <w:rPr>
          <w:rFonts w:eastAsia="SimSun" w:cs="Arial"/>
        </w:rPr>
      </w:pPr>
      <w:r w:rsidRPr="00D0383F">
        <w:rPr>
          <w:rFonts w:eastAsia="SimSun" w:cs="Arial"/>
          <w:lang w:eastAsia="zh-CN"/>
        </w:rPr>
        <w:t>新用户可以从</w:t>
      </w:r>
      <w:r w:rsidRPr="00D0383F">
        <w:rPr>
          <w:rFonts w:eastAsia="SimSun" w:cs="Arial"/>
          <w:lang w:eastAsia="zh-CN"/>
        </w:rPr>
        <w:t xml:space="preserve"> Google Play Store </w:t>
      </w:r>
      <w:r w:rsidRPr="00D0383F">
        <w:rPr>
          <w:rFonts w:eastAsia="SimSun" w:cs="Arial"/>
          <w:lang w:eastAsia="zh-CN"/>
        </w:rPr>
        <w:t>或</w:t>
      </w:r>
      <w:r w:rsidRPr="00D0383F">
        <w:rPr>
          <w:rFonts w:eastAsia="SimSun" w:cs="Arial"/>
          <w:lang w:eastAsia="zh-CN"/>
        </w:rPr>
        <w:t xml:space="preserve"> Apple App Store </w:t>
      </w:r>
      <w:r w:rsidRPr="00D0383F">
        <w:rPr>
          <w:rFonts w:eastAsia="SimSun" w:cs="Arial"/>
          <w:lang w:eastAsia="zh-CN"/>
        </w:rPr>
        <w:t>将</w:t>
      </w:r>
      <w:r w:rsidRPr="00D0383F">
        <w:rPr>
          <w:rFonts w:eastAsia="SimSun" w:cs="Arial"/>
          <w:lang w:eastAsia="zh-CN"/>
        </w:rPr>
        <w:t xml:space="preserve"> Sparkler </w:t>
      </w:r>
      <w:r w:rsidRPr="00D0383F">
        <w:rPr>
          <w:rFonts w:eastAsia="SimSun" w:cs="Arial"/>
          <w:lang w:eastAsia="zh-CN"/>
        </w:rPr>
        <w:t>移动应用程序下载到他们的手机或平板电脑上</w:t>
      </w:r>
      <w:r w:rsidRPr="00D0383F">
        <w:rPr>
          <w:rFonts w:eastAsia="SimSun" w:cs="Arial"/>
          <w:lang w:eastAsia="zh-CN"/>
        </w:rPr>
        <w:t xml:space="preserve"> </w:t>
      </w:r>
    </w:p>
    <w:p w14:paraId="00ED1938" w14:textId="77777777" w:rsidR="004676A9" w:rsidRPr="00D0383F" w:rsidRDefault="004676A9" w:rsidP="004676A9">
      <w:pPr>
        <w:pStyle w:val="ListParagraph"/>
        <w:numPr>
          <w:ilvl w:val="1"/>
          <w:numId w:val="1"/>
        </w:numPr>
        <w:ind w:left="1080"/>
        <w:rPr>
          <w:rFonts w:eastAsia="SimSun" w:cs="Arial"/>
          <w:lang w:eastAsia="zh-CN"/>
        </w:rPr>
      </w:pPr>
      <w:r w:rsidRPr="00D0383F">
        <w:rPr>
          <w:rFonts w:eastAsia="SimSun" w:cs="Arial"/>
          <w:color w:val="0A0A0A"/>
          <w:shd w:val="clear" w:color="auto" w:fill="FEFEFE"/>
          <w:lang w:eastAsia="zh-CN"/>
        </w:rPr>
        <w:t>打开应用程序，然后轻点</w:t>
      </w:r>
      <w:r w:rsidRPr="00D0383F">
        <w:rPr>
          <w:rFonts w:eastAsia="SimSun" w:cs="Arial"/>
          <w:color w:val="0A0A0A"/>
          <w:shd w:val="clear" w:color="auto" w:fill="FEFEFE"/>
          <w:lang w:eastAsia="zh-CN"/>
        </w:rPr>
        <w:t>“Create a New Account”</w:t>
      </w:r>
      <w:r w:rsidRPr="00D0383F">
        <w:rPr>
          <w:rFonts w:eastAsia="SimSun" w:cs="Arial"/>
          <w:color w:val="0A0A0A"/>
          <w:shd w:val="clear" w:color="auto" w:fill="FEFEFE"/>
          <w:lang w:eastAsia="zh-CN"/>
        </w:rPr>
        <w:t>（创建新帐户）。使用代码</w:t>
      </w:r>
      <w:r w:rsidRPr="00D0383F">
        <w:rPr>
          <w:rFonts w:eastAsia="SimSun" w:cs="Arial"/>
          <w:color w:val="0A0A0A"/>
          <w:shd w:val="clear" w:color="auto" w:fill="FEFEFE"/>
          <w:lang w:eastAsia="zh-CN"/>
        </w:rPr>
        <w:t xml:space="preserve"> </w:t>
      </w:r>
      <w:r w:rsidRPr="00D0383F">
        <w:rPr>
          <w:rFonts w:eastAsia="SimSun" w:cs="Arial"/>
          <w:b/>
          <w:bCs/>
          <w:color w:val="0A0A0A"/>
          <w:shd w:val="clear" w:color="auto" w:fill="FEFEFE"/>
          <w:lang w:eastAsia="zh-CN"/>
        </w:rPr>
        <w:t>CTFam</w:t>
      </w:r>
      <w:r w:rsidRPr="00D0383F">
        <w:rPr>
          <w:rFonts w:eastAsia="SimSun" w:cs="Arial"/>
          <w:color w:val="0A0A0A"/>
          <w:shd w:val="clear" w:color="auto" w:fill="FEFEFE"/>
          <w:lang w:eastAsia="zh-CN"/>
        </w:rPr>
        <w:t xml:space="preserve"> </w:t>
      </w:r>
      <w:r w:rsidRPr="00D0383F">
        <w:rPr>
          <w:rFonts w:eastAsia="SimSun" w:cs="Arial"/>
          <w:color w:val="0A0A0A"/>
          <w:shd w:val="clear" w:color="auto" w:fill="FEFEFE"/>
          <w:lang w:eastAsia="zh-CN"/>
        </w:rPr>
        <w:t>将您的帐户设置在康涅狄格州。回答问题，为自己创建一个帐户，为孩子创建一个档案。您必须正确输入孩子的生日，因为</w:t>
      </w:r>
      <w:r w:rsidRPr="00D0383F">
        <w:rPr>
          <w:rFonts w:eastAsia="SimSun" w:cs="Arial"/>
          <w:color w:val="0A0A0A"/>
          <w:shd w:val="clear" w:color="auto" w:fill="FEFEFE"/>
          <w:lang w:eastAsia="zh-CN"/>
        </w:rPr>
        <w:t xml:space="preserve"> Sparkler </w:t>
      </w:r>
      <w:r w:rsidRPr="00D0383F">
        <w:rPr>
          <w:rFonts w:eastAsia="SimSun" w:cs="Arial"/>
          <w:color w:val="0A0A0A"/>
          <w:shd w:val="clear" w:color="auto" w:fill="FEFEFE"/>
          <w:lang w:eastAsia="zh-CN"/>
        </w:rPr>
        <w:t>会根据孩子的年龄分配筛查和其他内容。</w:t>
      </w:r>
      <w:r w:rsidRPr="00D0383F">
        <w:rPr>
          <w:rFonts w:eastAsia="SimSun" w:cs="Arial"/>
          <w:color w:val="0A0A0A"/>
          <w:shd w:val="clear" w:color="auto" w:fill="FEFEFE"/>
          <w:lang w:eastAsia="zh-CN"/>
        </w:rPr>
        <w:t xml:space="preserve"> </w:t>
      </w:r>
    </w:p>
    <w:p w14:paraId="699EDC1D" w14:textId="77777777" w:rsidR="00CE695D" w:rsidRPr="00D0383F" w:rsidRDefault="00CE695D" w:rsidP="00F81F00">
      <w:pPr>
        <w:rPr>
          <w:rFonts w:eastAsia="SimSun" w:cs="Arial"/>
          <w:lang w:eastAsia="zh-CN"/>
        </w:rPr>
      </w:pPr>
    </w:p>
    <w:p w14:paraId="0E6F3980" w14:textId="77777777" w:rsidR="00CE695D" w:rsidRPr="00D0383F" w:rsidRDefault="00CE695D" w:rsidP="00F81F00">
      <w:pPr>
        <w:pStyle w:val="ListParagraph"/>
        <w:numPr>
          <w:ilvl w:val="0"/>
          <w:numId w:val="1"/>
        </w:numPr>
        <w:rPr>
          <w:rFonts w:eastAsia="SimSun" w:cs="Arial"/>
        </w:rPr>
      </w:pPr>
      <w:r w:rsidRPr="00D0383F">
        <w:rPr>
          <w:rFonts w:eastAsia="SimSun" w:cs="Arial"/>
          <w:lang w:eastAsia="zh-CN"/>
        </w:rPr>
        <w:t>如果您不想使用移动应用程序，您可以直接访问</w:t>
      </w:r>
      <w:r w:rsidRPr="00D0383F">
        <w:rPr>
          <w:rFonts w:eastAsia="SimSun" w:cs="Arial"/>
          <w:lang w:eastAsia="zh-CN"/>
        </w:rPr>
        <w:t xml:space="preserve"> </w:t>
      </w:r>
      <w:hyperlink r:id="rId11" w:history="1">
        <w:r w:rsidRPr="00D0383F">
          <w:rPr>
            <w:rStyle w:val="Hyperlink"/>
            <w:rFonts w:eastAsia="SimSun" w:cs="Arial"/>
            <w:lang w:eastAsia="zh-CN"/>
          </w:rPr>
          <w:t>https://www.asqonline.com/family/0ba1ca</w:t>
        </w:r>
      </w:hyperlink>
      <w:r w:rsidRPr="00D0383F">
        <w:rPr>
          <w:rFonts w:eastAsia="SimSun" w:cs="Arial"/>
          <w:lang w:eastAsia="zh-CN"/>
        </w:rPr>
        <w:t xml:space="preserve"> </w:t>
      </w:r>
      <w:r w:rsidRPr="00D0383F">
        <w:rPr>
          <w:rFonts w:eastAsia="SimSun" w:cs="Arial"/>
          <w:lang w:eastAsia="zh-CN"/>
        </w:rPr>
        <w:t>登记</w:t>
      </w:r>
      <w:r w:rsidRPr="00D0383F">
        <w:rPr>
          <w:rFonts w:eastAsia="SimSun" w:cs="Arial"/>
          <w:lang w:eastAsia="zh-CN"/>
        </w:rPr>
        <w:t xml:space="preserve"> Ages and Stages</w:t>
      </w:r>
      <w:r w:rsidRPr="00D0383F">
        <w:rPr>
          <w:rFonts w:eastAsia="SimSun" w:cs="Arial"/>
          <w:lang w:eastAsia="zh-CN"/>
        </w:rPr>
        <w:t>，或者西班牙语可访问</w:t>
      </w:r>
      <w:r w:rsidRPr="00D0383F">
        <w:rPr>
          <w:rFonts w:eastAsia="SimSun" w:cs="Arial"/>
          <w:lang w:eastAsia="zh-CN"/>
        </w:rPr>
        <w:t xml:space="preserve"> </w:t>
      </w:r>
      <w:hyperlink r:id="rId12" w:history="1">
        <w:r w:rsidRPr="00D0383F">
          <w:rPr>
            <w:rStyle w:val="Hyperlink"/>
            <w:rFonts w:eastAsia="SimSun" w:cs="Arial"/>
            <w:lang w:eastAsia="zh-CN"/>
          </w:rPr>
          <w:t>https://www.asqonline.com/family/337104</w:t>
        </w:r>
      </w:hyperlink>
      <w:r w:rsidRPr="00D0383F">
        <w:rPr>
          <w:rFonts w:eastAsia="SimSun" w:cs="Arial"/>
          <w:lang w:eastAsia="zh-CN"/>
        </w:rPr>
        <w:t xml:space="preserve"> </w:t>
      </w:r>
    </w:p>
    <w:p w14:paraId="5BFDABBB" w14:textId="77777777" w:rsidR="00FD1500" w:rsidRPr="00D0383F" w:rsidRDefault="00FD1500" w:rsidP="00F81F00">
      <w:pPr>
        <w:rPr>
          <w:rFonts w:eastAsia="SimSun" w:cs="Arial"/>
        </w:rPr>
      </w:pPr>
    </w:p>
    <w:p w14:paraId="2DB202AC" w14:textId="77777777" w:rsidR="007A73EC" w:rsidRPr="00D0383F" w:rsidRDefault="00F81F00" w:rsidP="00F81F00">
      <w:pPr>
        <w:pStyle w:val="ListParagraph"/>
        <w:numPr>
          <w:ilvl w:val="0"/>
          <w:numId w:val="1"/>
        </w:numPr>
        <w:rPr>
          <w:rFonts w:eastAsia="SimSun" w:cs="Arial"/>
          <w:lang w:eastAsia="zh-CN"/>
        </w:rPr>
      </w:pPr>
      <w:r w:rsidRPr="00D0383F">
        <w:rPr>
          <w:rFonts w:eastAsia="SimSun" w:cs="Arial"/>
          <w:lang w:eastAsia="zh-CN"/>
        </w:rPr>
        <w:t>如果您的学区提供另一种选择，如下所述：</w:t>
      </w:r>
    </w:p>
    <w:p w14:paraId="211D3CE1" w14:textId="2C193136" w:rsidR="007A73EC" w:rsidRPr="00D0383F" w:rsidRDefault="007A73EC" w:rsidP="00F81F00">
      <w:pPr>
        <w:rPr>
          <w:rFonts w:eastAsia="SimSun" w:cs="Arial"/>
          <w:sz w:val="8"/>
          <w:szCs w:val="8"/>
          <w:lang w:eastAsia="zh-CN"/>
        </w:rPr>
      </w:pPr>
    </w:p>
    <w:p w14:paraId="79B546A5" w14:textId="77777777" w:rsidR="007A73EC" w:rsidRPr="00D0383F" w:rsidRDefault="007A73EC" w:rsidP="00F5683D">
      <w:pPr>
        <w:tabs>
          <w:tab w:val="left" w:pos="4320"/>
          <w:tab w:val="left" w:pos="9360"/>
        </w:tabs>
        <w:ind w:left="810"/>
        <w:rPr>
          <w:rFonts w:eastAsia="SimSun" w:cs="Arial"/>
          <w:u w:val="single"/>
          <w:lang w:eastAsia="zh-CN"/>
        </w:rPr>
      </w:pPr>
      <w:r w:rsidRPr="00D0383F">
        <w:rPr>
          <w:rFonts w:eastAsia="SimSun" w:cs="Arial"/>
          <w:u w:val="single"/>
          <w:lang w:eastAsia="zh-CN"/>
        </w:rPr>
        <w:tab/>
      </w:r>
      <w:r w:rsidRPr="00D0383F">
        <w:rPr>
          <w:rFonts w:eastAsia="SimSun" w:cs="Arial"/>
          <w:u w:val="single"/>
          <w:lang w:eastAsia="zh-CN"/>
        </w:rPr>
        <w:tab/>
      </w:r>
    </w:p>
    <w:p w14:paraId="3A643003" w14:textId="77777777" w:rsidR="007A73EC" w:rsidRPr="00D0383F" w:rsidRDefault="007A73EC" w:rsidP="00F5683D">
      <w:pPr>
        <w:ind w:left="810"/>
        <w:rPr>
          <w:rFonts w:eastAsia="SimSun" w:cs="Arial"/>
          <w:sz w:val="16"/>
          <w:szCs w:val="16"/>
          <w:lang w:eastAsia="zh-CN"/>
        </w:rPr>
      </w:pPr>
    </w:p>
    <w:p w14:paraId="3092B789" w14:textId="77777777" w:rsidR="007A73EC" w:rsidRPr="00D0383F" w:rsidRDefault="007A73EC" w:rsidP="00F5683D">
      <w:pPr>
        <w:tabs>
          <w:tab w:val="left" w:pos="4320"/>
          <w:tab w:val="left" w:pos="9360"/>
        </w:tabs>
        <w:ind w:left="810"/>
        <w:rPr>
          <w:rFonts w:eastAsia="SimSun" w:cs="Arial"/>
          <w:u w:val="single"/>
          <w:lang w:eastAsia="zh-CN"/>
        </w:rPr>
      </w:pPr>
      <w:r w:rsidRPr="00D0383F">
        <w:rPr>
          <w:rFonts w:eastAsia="SimSun" w:cs="Arial"/>
          <w:u w:val="single"/>
          <w:lang w:eastAsia="zh-CN"/>
        </w:rPr>
        <w:tab/>
      </w:r>
      <w:r w:rsidRPr="00D0383F">
        <w:rPr>
          <w:rFonts w:eastAsia="SimSun" w:cs="Arial"/>
          <w:u w:val="single"/>
          <w:lang w:eastAsia="zh-CN"/>
        </w:rPr>
        <w:tab/>
      </w:r>
    </w:p>
    <w:p w14:paraId="0797D173" w14:textId="77777777" w:rsidR="007A73EC" w:rsidRPr="00D0383F" w:rsidRDefault="007A73EC" w:rsidP="00F81F00">
      <w:pPr>
        <w:rPr>
          <w:rFonts w:eastAsia="SimSun" w:cs="Arial"/>
          <w:lang w:eastAsia="zh-CN"/>
        </w:rPr>
      </w:pPr>
    </w:p>
    <w:p w14:paraId="664AD19C" w14:textId="06E19C05" w:rsidR="00F81F00" w:rsidRPr="0056771A" w:rsidRDefault="00F81F00" w:rsidP="00F81F00">
      <w:pPr>
        <w:tabs>
          <w:tab w:val="left" w:pos="4320"/>
          <w:tab w:val="left" w:pos="9360"/>
        </w:tabs>
        <w:rPr>
          <w:rFonts w:eastAsia="SimSun" w:cs="Arial"/>
          <w:lang w:eastAsia="zh-CN"/>
        </w:rPr>
      </w:pPr>
      <w:r w:rsidRPr="00D0383F">
        <w:rPr>
          <w:rFonts w:eastAsia="SimSun" w:cs="Arial"/>
          <w:lang w:eastAsia="zh-CN"/>
        </w:rPr>
        <w:t>如果结果表明您的孩子可能需要重新评估，您的学区将与您联系。如果您选择此时不登记进行发育监测，您的学区将在</w:t>
      </w:r>
      <w:r w:rsidRPr="00D0383F">
        <w:rPr>
          <w:rFonts w:eastAsia="SimSun" w:cs="Arial"/>
          <w:lang w:eastAsia="zh-CN"/>
        </w:rPr>
        <w:t xml:space="preserve"> 6 </w:t>
      </w:r>
      <w:r w:rsidRPr="00D0383F">
        <w:rPr>
          <w:rFonts w:eastAsia="SimSun" w:cs="Arial"/>
          <w:lang w:eastAsia="zh-CN"/>
        </w:rPr>
        <w:t>个月后与您联系，并在一年后再次联系您。</w:t>
      </w:r>
    </w:p>
    <w:sectPr w:rsidR="00F81F00" w:rsidRPr="0056771A" w:rsidSect="00F81F0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A44C9C" w14:textId="77777777" w:rsidR="00A429D0" w:rsidRDefault="00A429D0" w:rsidP="00FD1500">
      <w:r>
        <w:separator/>
      </w:r>
    </w:p>
  </w:endnote>
  <w:endnote w:type="continuationSeparator" w:id="0">
    <w:p w14:paraId="04BA028A" w14:textId="77777777" w:rsidR="00A429D0" w:rsidRDefault="00A429D0" w:rsidP="00FD1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E41BE" w14:textId="77777777" w:rsidR="00AC0703" w:rsidRDefault="00AC07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F012D" w14:textId="77777777" w:rsidR="00FD1500" w:rsidRPr="00FD1500" w:rsidRDefault="00FD1500" w:rsidP="00FD1500">
    <w:pPr>
      <w:pStyle w:val="Footer"/>
      <w:tabs>
        <w:tab w:val="center" w:pos="5040"/>
      </w:tabs>
      <w:rPr>
        <w:sz w:val="18"/>
      </w:rPr>
    </w:pPr>
    <w:r w:rsidRPr="003C61CB">
      <w:rPr>
        <w:sz w:val="18"/>
        <w:lang w:eastAsia="zh-CN"/>
      </w:rPr>
      <w:t>康涅狄格州 Birth to Three 系统表格 5-3（2021 年 7 月 1 日生效）</w:t>
    </w:r>
    <w:r>
      <w:rPr>
        <w:sz w:val="18"/>
        <w:lang w:eastAsia="zh-CN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FE99C" w14:textId="77777777" w:rsidR="00AC0703" w:rsidRDefault="00AC07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FE0D84" w14:textId="77777777" w:rsidR="00A429D0" w:rsidRDefault="00A429D0" w:rsidP="00FD1500">
      <w:r>
        <w:separator/>
      </w:r>
    </w:p>
  </w:footnote>
  <w:footnote w:type="continuationSeparator" w:id="0">
    <w:p w14:paraId="06280D7B" w14:textId="77777777" w:rsidR="00A429D0" w:rsidRDefault="00A429D0" w:rsidP="00FD1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B07C3" w14:textId="77777777" w:rsidR="00AC0703" w:rsidRDefault="00AC07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0AF83" w14:textId="77777777" w:rsidR="00FD1500" w:rsidRDefault="00FD1500" w:rsidP="00FD1500">
    <w:pPr>
      <w:pStyle w:val="Header"/>
      <w:jc w:val="center"/>
    </w:pPr>
    <w:r>
      <w:rPr>
        <w:lang w:eastAsia="zh-CN"/>
      </w:rPr>
      <w:t>发育监测登记转介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99EB1" w14:textId="77777777" w:rsidR="00AC0703" w:rsidRDefault="00AC07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2C5A83"/>
    <w:multiLevelType w:val="hybridMultilevel"/>
    <w:tmpl w:val="85A81968"/>
    <w:lvl w:ilvl="0" w:tplc="D6F02DA4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6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500"/>
    <w:rsid w:val="00020331"/>
    <w:rsid w:val="001B2492"/>
    <w:rsid w:val="0020138E"/>
    <w:rsid w:val="003C61CB"/>
    <w:rsid w:val="00430C11"/>
    <w:rsid w:val="004676A9"/>
    <w:rsid w:val="004C4345"/>
    <w:rsid w:val="004D6278"/>
    <w:rsid w:val="005478B8"/>
    <w:rsid w:val="0056771A"/>
    <w:rsid w:val="007A73EC"/>
    <w:rsid w:val="007C2083"/>
    <w:rsid w:val="007E439E"/>
    <w:rsid w:val="0091688F"/>
    <w:rsid w:val="00A429D0"/>
    <w:rsid w:val="00A74FAC"/>
    <w:rsid w:val="00AC0703"/>
    <w:rsid w:val="00B21572"/>
    <w:rsid w:val="00C10201"/>
    <w:rsid w:val="00CE695D"/>
    <w:rsid w:val="00D0383F"/>
    <w:rsid w:val="00D674E4"/>
    <w:rsid w:val="00F5683D"/>
    <w:rsid w:val="00F81F00"/>
    <w:rsid w:val="00F97AFF"/>
    <w:rsid w:val="00FD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F1010"/>
  <w15:chartTrackingRefBased/>
  <w15:docId w15:val="{B333DCFF-499E-4CBE-8B19-C6B5C5848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3EC"/>
    <w:rPr>
      <w:rFonts w:eastAsia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D1500"/>
    <w:rPr>
      <w:rFonts w:ascii="Times New Roman" w:hAnsi="Times New Roman"/>
      <w:b/>
    </w:rPr>
  </w:style>
  <w:style w:type="character" w:customStyle="1" w:styleId="BodyTextChar">
    <w:name w:val="Body Text Char"/>
    <w:basedOn w:val="DefaultParagraphFont"/>
    <w:link w:val="BodyText"/>
    <w:rsid w:val="00FD1500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FD15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500"/>
    <w:rPr>
      <w:rFonts w:eastAsia="Times New Roman" w:cs="Times New Roman"/>
      <w:sz w:val="24"/>
      <w:szCs w:val="20"/>
    </w:rPr>
  </w:style>
  <w:style w:type="paragraph" w:styleId="Footer">
    <w:name w:val="footer"/>
    <w:basedOn w:val="Normal"/>
    <w:link w:val="FooterChar"/>
    <w:unhideWhenUsed/>
    <w:rsid w:val="00FD15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D1500"/>
    <w:rPr>
      <w:rFonts w:eastAsia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7A73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695D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CE695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3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33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asqonline.com/family/337104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sqonline.com/family/0ba1ca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862A7241CD5C4BB9A49AEC91EB145E" ma:contentTypeVersion="11" ma:contentTypeDescription="Create a new document." ma:contentTypeScope="" ma:versionID="bec9fd1fc2602947ed74cfebb9134683">
  <xsd:schema xmlns:xsd="http://www.w3.org/2001/XMLSchema" xmlns:xs="http://www.w3.org/2001/XMLSchema" xmlns:p="http://schemas.microsoft.com/office/2006/metadata/properties" xmlns:ns1="http://schemas.microsoft.com/sharepoint/v3" xmlns:ns3="c867d1a5-5827-4927-b797-91c0fe867b8f" xmlns:ns4="26e7f4b6-3714-4cf5-b0ae-a47b16f23eba" targetNamespace="http://schemas.microsoft.com/office/2006/metadata/properties" ma:root="true" ma:fieldsID="318847c9b7ae41eb1d0c452ce906b217" ns1:_="" ns3:_="" ns4:_="">
    <xsd:import namespace="http://schemas.microsoft.com/sharepoint/v3"/>
    <xsd:import namespace="c867d1a5-5827-4927-b797-91c0fe867b8f"/>
    <xsd:import namespace="26e7f4b6-3714-4cf5-b0ae-a47b16f23e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7d1a5-5827-4927-b797-91c0fe867b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7f4b6-3714-4cf5-b0ae-a47b16f23e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D63510-4D58-4898-9D5F-3D0297B9D7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867d1a5-5827-4927-b797-91c0fe867b8f"/>
    <ds:schemaRef ds:uri="26e7f4b6-3714-4cf5-b0ae-a47b16f23e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AA1441-1ED5-4C24-BA0B-CE03D2EAB8D9}">
  <ds:schemaRefs>
    <ds:schemaRef ds:uri="http://schemas.microsoft.com/office/infopath/2007/PartnerControls"/>
    <ds:schemaRef ds:uri="http://schemas.microsoft.com/office/2006/documentManagement/types"/>
    <ds:schemaRef ds:uri="http://schemas.microsoft.com/sharepoint/v3"/>
    <ds:schemaRef ds:uri="26e7f4b6-3714-4cf5-b0ae-a47b16f23eba"/>
    <ds:schemaRef ds:uri="http://purl.org/dc/terms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c867d1a5-5827-4927-b797-91c0fe867b8f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0A1356E-E4A3-48A0-BC60-668A60C369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CSDE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Ridgway, Alice E</dc:creator>
  <cp:keywords/>
  <dc:description/>
  <cp:lastModifiedBy>Johana Consoli</cp:lastModifiedBy>
  <cp:revision>6</cp:revision>
  <dcterms:created xsi:type="dcterms:W3CDTF">2021-07-01T16:03:00Z</dcterms:created>
  <dcterms:modified xsi:type="dcterms:W3CDTF">2021-07-14T22:07:00Z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0x010100E1862A7241CD5C4BB9A49AEC91EB145E</vt:lpwstr>
  </property>
</Properties>
</file>