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03C8F" w14:textId="050E5163" w:rsidR="00FD1500" w:rsidRPr="004F0291" w:rsidRDefault="00FD1500" w:rsidP="00F81F00">
      <w:pPr>
        <w:pStyle w:val="BodyText"/>
        <w:jc w:val="center"/>
        <w:rPr>
          <w:rFonts w:ascii="Arial" w:hAnsi="Arial"/>
          <w:sz w:val="22"/>
          <w:szCs w:val="18"/>
        </w:rPr>
      </w:pPr>
      <w:r w:rsidRPr="004F0291">
        <w:rPr>
          <w:bCs/>
          <w:noProof/>
          <w:sz w:val="22"/>
          <w:szCs w:val="18"/>
          <w:lang w:val="hi"/>
        </w:rPr>
        <w:drawing>
          <wp:anchor distT="0" distB="0" distL="114300" distR="114300" simplePos="0" relativeHeight="251659264" behindDoc="1" locked="0" layoutInCell="1" allowOverlap="1" wp14:anchorId="5F584DA6" wp14:editId="59A7BC6F">
            <wp:simplePos x="0" y="0"/>
            <wp:positionH relativeFrom="column">
              <wp:posOffset>5207096</wp:posOffset>
            </wp:positionH>
            <wp:positionV relativeFrom="paragraph">
              <wp:posOffset>-515249</wp:posOffset>
            </wp:positionV>
            <wp:extent cx="1016635" cy="914400"/>
            <wp:effectExtent l="0" t="0" r="0" b="0"/>
            <wp:wrapNone/>
            <wp:docPr id="9" name="Picture 9" descr="C:\~MyRealDocuments\images\Logos\newlogo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MyRealDocuments\images\Logos\newlogo3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66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F037AE" w14:textId="6BFB9362" w:rsidR="00FD1500" w:rsidRPr="004F0291" w:rsidRDefault="00FD1500" w:rsidP="00F81F00">
      <w:pPr>
        <w:tabs>
          <w:tab w:val="left" w:pos="1710"/>
          <w:tab w:val="left" w:pos="1980"/>
          <w:tab w:val="left" w:pos="5490"/>
          <w:tab w:val="left" w:pos="6390"/>
          <w:tab w:val="left" w:pos="7830"/>
          <w:tab w:val="left" w:pos="10530"/>
        </w:tabs>
        <w:rPr>
          <w:rFonts w:cs="Arial"/>
          <w:sz w:val="22"/>
          <w:szCs w:val="18"/>
        </w:rPr>
      </w:pPr>
      <w:r w:rsidRPr="004F0291">
        <w:rPr>
          <w:rFonts w:cs="Arial"/>
          <w:sz w:val="22"/>
          <w:szCs w:val="18"/>
          <w:lang w:val="hi"/>
        </w:rPr>
        <w:t>बच्चे का नाम:</w:t>
      </w:r>
      <w:r w:rsidR="004F0291" w:rsidRPr="004F0291">
        <w:rPr>
          <w:rFonts w:cs="Arial" w:hint="cs"/>
          <w:sz w:val="22"/>
          <w:szCs w:val="18"/>
          <w:rtl/>
          <w:lang w:val="hi"/>
        </w:rPr>
        <w:t xml:space="preserve"> </w:t>
      </w:r>
      <w:r w:rsidRPr="004F0291">
        <w:rPr>
          <w:rFonts w:cs="Arial"/>
          <w:sz w:val="22"/>
          <w:szCs w:val="18"/>
          <w:u w:val="single"/>
          <w:lang w:val="hi"/>
        </w:rPr>
        <w:tab/>
      </w:r>
      <w:r w:rsidRPr="004F0291">
        <w:rPr>
          <w:rFonts w:cs="Arial"/>
          <w:sz w:val="22"/>
          <w:szCs w:val="18"/>
          <w:u w:val="single"/>
          <w:lang w:val="hi"/>
        </w:rPr>
        <w:tab/>
      </w:r>
      <w:r w:rsidRPr="004F0291">
        <w:rPr>
          <w:rFonts w:cs="Arial"/>
          <w:sz w:val="22"/>
          <w:szCs w:val="18"/>
          <w:u w:val="single"/>
          <w:lang w:val="hi"/>
        </w:rPr>
        <w:tab/>
      </w:r>
      <w:r w:rsidRPr="004F0291">
        <w:rPr>
          <w:rFonts w:cs="Arial"/>
          <w:sz w:val="22"/>
          <w:szCs w:val="18"/>
          <w:lang w:val="hi"/>
        </w:rPr>
        <w:t>जन्मतिथि:</w:t>
      </w:r>
      <w:r w:rsidR="00C047D8" w:rsidRPr="004F0291">
        <w:rPr>
          <w:rFonts w:cs="Arial" w:hint="cs"/>
          <w:sz w:val="22"/>
          <w:szCs w:val="18"/>
          <w:rtl/>
          <w:lang w:val="hi"/>
        </w:rPr>
        <w:t>______________</w:t>
      </w:r>
      <w:r w:rsidRPr="004F0291">
        <w:rPr>
          <w:rFonts w:cs="Arial"/>
          <w:sz w:val="22"/>
          <w:szCs w:val="18"/>
          <w:lang w:val="hi"/>
        </w:rPr>
        <w:tab/>
      </w:r>
    </w:p>
    <w:p w14:paraId="1794E043" w14:textId="77777777" w:rsidR="00A74FAC" w:rsidRPr="004F0291" w:rsidRDefault="00A74FAC" w:rsidP="00F81F00">
      <w:pPr>
        <w:rPr>
          <w:sz w:val="22"/>
          <w:szCs w:val="18"/>
        </w:rPr>
      </w:pPr>
    </w:p>
    <w:p w14:paraId="456C19D8" w14:textId="77777777" w:rsidR="004D6278" w:rsidRPr="004F0291" w:rsidRDefault="004D6278" w:rsidP="00F81F00">
      <w:pPr>
        <w:rPr>
          <w:sz w:val="22"/>
          <w:szCs w:val="18"/>
        </w:rPr>
      </w:pPr>
      <w:r w:rsidRPr="004F0291">
        <w:rPr>
          <w:sz w:val="22"/>
          <w:szCs w:val="18"/>
          <w:lang w:val="hi"/>
        </w:rPr>
        <w:t>आप यह प्रपत्र उस बच्चे के पालक के रूप में प्राप्त कर रहे हैं जो Birth to Three (जन्म से तीन तक) में था और मूल्यांकन के लिए आपके स्थानीय स्कूल जिले में भेजा गया था ताकि यह निश्चित किया जा सके कि आपका बच्चा स्कूल-पूर्व विशेष शिक्षा के लिए पात्र था या नहीं।</w:t>
      </w:r>
    </w:p>
    <w:p w14:paraId="5F285373" w14:textId="77777777" w:rsidR="004D6278" w:rsidRPr="004F0291" w:rsidRDefault="004D6278" w:rsidP="00F81F00">
      <w:pPr>
        <w:rPr>
          <w:sz w:val="22"/>
          <w:szCs w:val="18"/>
        </w:rPr>
      </w:pPr>
    </w:p>
    <w:p w14:paraId="291656C5" w14:textId="79972E74" w:rsidR="00FD1500" w:rsidRPr="004F0291" w:rsidRDefault="004D6278" w:rsidP="00F81F00">
      <w:pPr>
        <w:rPr>
          <w:sz w:val="22"/>
          <w:szCs w:val="18"/>
        </w:rPr>
      </w:pPr>
      <w:r w:rsidRPr="004F0291">
        <w:rPr>
          <w:sz w:val="22"/>
          <w:szCs w:val="18"/>
          <w:lang w:val="hi"/>
        </w:rPr>
        <w:t>___________ को हमें सूचित किया गया था कि आपका बच्चा Individuals with Disabilities Education Act (दिव्यांग व्यक्ति शिक्षा अधिनियम) के भाग B के तहत स्कूल-पूर्व कार्यक्रमों में भाग लेने हेतु अपात्र पाया गया।</w:t>
      </w:r>
    </w:p>
    <w:p w14:paraId="590B7DEF" w14:textId="77777777" w:rsidR="00FD1500" w:rsidRPr="004F0291" w:rsidRDefault="00FD1500" w:rsidP="00F81F00">
      <w:pPr>
        <w:rPr>
          <w:sz w:val="22"/>
          <w:szCs w:val="18"/>
        </w:rPr>
      </w:pPr>
    </w:p>
    <w:p w14:paraId="28EB26C6" w14:textId="22B4ACDF" w:rsidR="00FD1500" w:rsidRPr="004F0291" w:rsidRDefault="007A73EC" w:rsidP="00F81F00">
      <w:pPr>
        <w:rPr>
          <w:sz w:val="22"/>
          <w:szCs w:val="18"/>
        </w:rPr>
      </w:pPr>
      <w:r w:rsidRPr="004F0291">
        <w:rPr>
          <w:sz w:val="22"/>
          <w:szCs w:val="18"/>
          <w:lang w:val="hi"/>
        </w:rPr>
        <w:t>कनेक्टिकट कानून में यह अपेक्षित है कि उपर्युक्त तारीख के दो महीनों के भीतर Birth to Three कार्यक्रमों के लिए आपको अपने स्कूल जिले की साझेदारी में विकासकारी और सामाजिक-भावनात्मक देरियों के निरंतर पुनरीक्षण हेतु पंजीकरण करने में मदद करने के लिए एक प्रपत्र उपलब्ध कराना ज़रूरी है।  आपको यह प्रपत्र: ___________ (आज की तारीख) को मिल रहा है।</w:t>
      </w:r>
    </w:p>
    <w:p w14:paraId="603B3173" w14:textId="77777777" w:rsidR="004D6278" w:rsidRPr="004F0291" w:rsidRDefault="004D6278" w:rsidP="00F81F00">
      <w:pPr>
        <w:rPr>
          <w:sz w:val="22"/>
          <w:szCs w:val="18"/>
        </w:rPr>
      </w:pPr>
    </w:p>
    <w:p w14:paraId="59E4F978" w14:textId="02A0ADD7" w:rsidR="007A73EC" w:rsidRPr="004F0291" w:rsidRDefault="007A73EC" w:rsidP="00F81F00">
      <w:pPr>
        <w:rPr>
          <w:sz w:val="22"/>
          <w:szCs w:val="18"/>
        </w:rPr>
      </w:pPr>
      <w:r w:rsidRPr="004F0291">
        <w:rPr>
          <w:sz w:val="22"/>
          <w:szCs w:val="18"/>
          <w:lang w:val="hi"/>
        </w:rPr>
        <w:t>आप जिस शहर में रहते हैं उसके आधार पर आपके पास विकल्प हो सकते हैं कि यह निरंतर विकासकारी पुनरीक्षण कैसे किया जाए।</w:t>
      </w:r>
    </w:p>
    <w:p w14:paraId="404351A0" w14:textId="77777777" w:rsidR="007A73EC" w:rsidRPr="004F0291" w:rsidRDefault="007A73EC" w:rsidP="00F81F00">
      <w:pPr>
        <w:rPr>
          <w:sz w:val="22"/>
          <w:szCs w:val="18"/>
        </w:rPr>
      </w:pPr>
    </w:p>
    <w:p w14:paraId="0F49B4B0" w14:textId="77777777" w:rsidR="004676A9" w:rsidRPr="004F0291" w:rsidRDefault="004676A9" w:rsidP="004676A9">
      <w:pPr>
        <w:rPr>
          <w:sz w:val="22"/>
          <w:szCs w:val="18"/>
        </w:rPr>
      </w:pPr>
    </w:p>
    <w:p w14:paraId="19A580EF" w14:textId="77777777" w:rsidR="004676A9" w:rsidRPr="004F0291" w:rsidRDefault="004676A9" w:rsidP="004676A9">
      <w:pPr>
        <w:pStyle w:val="ListParagraph"/>
        <w:numPr>
          <w:ilvl w:val="0"/>
          <w:numId w:val="1"/>
        </w:numPr>
        <w:rPr>
          <w:sz w:val="22"/>
          <w:szCs w:val="18"/>
        </w:rPr>
      </w:pPr>
      <w:r w:rsidRPr="004F0291">
        <w:rPr>
          <w:sz w:val="22"/>
          <w:szCs w:val="18"/>
          <w:lang w:val="hi"/>
        </w:rPr>
        <w:t xml:space="preserve">SPARKLER एक मोबाइल एप्लिकेशन है जो Ages &amp; Stages Questionnaires® के साथ-साथ पालक के लिए सुझाव और बचपन के विकास और शिक्षण को बढ़ावा देने की गतिविधियां पेश करता है। </w:t>
      </w:r>
    </w:p>
    <w:p w14:paraId="7D4FFEC0" w14:textId="57320257" w:rsidR="004676A9" w:rsidRPr="004F0291" w:rsidRDefault="004676A9" w:rsidP="004676A9">
      <w:pPr>
        <w:pStyle w:val="ListParagraph"/>
        <w:numPr>
          <w:ilvl w:val="1"/>
          <w:numId w:val="1"/>
        </w:numPr>
        <w:ind w:left="1080"/>
        <w:rPr>
          <w:sz w:val="22"/>
          <w:szCs w:val="18"/>
        </w:rPr>
      </w:pPr>
      <w:r w:rsidRPr="004F0291">
        <w:rPr>
          <w:sz w:val="22"/>
          <w:szCs w:val="18"/>
          <w:lang w:val="hi"/>
        </w:rPr>
        <w:t xml:space="preserve">नए प्रयोक्ता SPARKLER मोबाइल एप्लिकेशन को अपने फोन या टैबलेट में Google Play Store या Apple App Store से डाउनलोड कर सकते हैं </w:t>
      </w:r>
    </w:p>
    <w:p w14:paraId="00ED1938" w14:textId="77777777" w:rsidR="004676A9" w:rsidRPr="004F0291" w:rsidRDefault="004676A9" w:rsidP="004676A9">
      <w:pPr>
        <w:pStyle w:val="ListParagraph"/>
        <w:numPr>
          <w:ilvl w:val="1"/>
          <w:numId w:val="1"/>
        </w:numPr>
        <w:ind w:left="1080"/>
        <w:rPr>
          <w:sz w:val="22"/>
          <w:szCs w:val="18"/>
        </w:rPr>
      </w:pPr>
      <w:r w:rsidRPr="004F0291">
        <w:rPr>
          <w:rFonts w:ascii="Helvetica" w:hAnsi="Helvetica"/>
          <w:color w:val="0A0A0A"/>
          <w:sz w:val="22"/>
          <w:szCs w:val="18"/>
          <w:shd w:val="clear" w:color="auto" w:fill="FEFEFE"/>
          <w:lang w:val="hi"/>
        </w:rPr>
        <w:t xml:space="preserve">ऐप खोलें और “Create a New Account (नया खाता बनाएं)" पर टैप करें। कनेक्टिकट में अपना खाता रखने के लिए कोड </w:t>
      </w:r>
      <w:r w:rsidRPr="004F0291">
        <w:rPr>
          <w:rFonts w:ascii="Helvetica" w:hAnsi="Helvetica"/>
          <w:b/>
          <w:bCs/>
          <w:color w:val="0A0A0A"/>
          <w:sz w:val="22"/>
          <w:szCs w:val="18"/>
          <w:shd w:val="clear" w:color="auto" w:fill="FEFEFE"/>
          <w:lang w:val="hi"/>
        </w:rPr>
        <w:t>CTFam</w:t>
      </w:r>
      <w:r w:rsidRPr="004F0291">
        <w:rPr>
          <w:rFonts w:ascii="Helvetica" w:hAnsi="Helvetica"/>
          <w:color w:val="0A0A0A"/>
          <w:sz w:val="22"/>
          <w:szCs w:val="18"/>
          <w:shd w:val="clear" w:color="auto" w:fill="FEFEFE"/>
          <w:lang w:val="hi"/>
        </w:rPr>
        <w:t xml:space="preserve"> का उपयोग करें। अपने लिए खाता और अपने बच्चे के लिए प्रोफ़ाइल बनाने के लिए प्रश्नों के उत्तर दें। आपको अपने बच्चे की जन्मतिथि सही ढंग से दर्ज करनी होगी क्योंकि Sparkler आपके बच्चे की उम्र के आधार पर पुनरीक्षण और अन्य सामग्री प्रदान करता है। </w:t>
      </w:r>
    </w:p>
    <w:p w14:paraId="699EDC1D" w14:textId="77777777" w:rsidR="00CE695D" w:rsidRPr="004F0291" w:rsidRDefault="00CE695D" w:rsidP="00F81F00">
      <w:pPr>
        <w:rPr>
          <w:sz w:val="22"/>
          <w:szCs w:val="18"/>
        </w:rPr>
      </w:pPr>
    </w:p>
    <w:p w14:paraId="0E6F3980" w14:textId="6C2C31B5" w:rsidR="00CE695D" w:rsidRPr="004F0291" w:rsidRDefault="00CE695D" w:rsidP="00F81F00">
      <w:pPr>
        <w:pStyle w:val="ListParagraph"/>
        <w:numPr>
          <w:ilvl w:val="0"/>
          <w:numId w:val="1"/>
        </w:numPr>
        <w:rPr>
          <w:sz w:val="22"/>
          <w:szCs w:val="18"/>
        </w:rPr>
      </w:pPr>
      <w:r w:rsidRPr="004F0291">
        <w:rPr>
          <w:sz w:val="22"/>
          <w:szCs w:val="18"/>
          <w:lang w:val="hi"/>
        </w:rPr>
        <w:t xml:space="preserve">अगर आप इस मोबाइल एप्लिकेशन का उपयोग नहीं करना चाहते, तो आप </w:t>
      </w:r>
      <w:r w:rsidR="003D7481" w:rsidRPr="004F0291">
        <w:rPr>
          <w:rFonts w:ascii="Helvetica" w:hAnsi="Helvetica"/>
          <w:color w:val="0A0A0A"/>
          <w:sz w:val="22"/>
          <w:szCs w:val="18"/>
          <w:shd w:val="clear" w:color="auto" w:fill="FEFEFE"/>
          <w:lang w:val="hi"/>
        </w:rPr>
        <w:t>Ages and Stages</w:t>
      </w:r>
      <w:r w:rsidRPr="004F0291">
        <w:rPr>
          <w:sz w:val="22"/>
          <w:szCs w:val="18"/>
          <w:lang w:val="hi"/>
        </w:rPr>
        <w:t xml:space="preserve"> के लिए सीधे </w:t>
      </w:r>
      <w:hyperlink r:id="rId11" w:history="1">
        <w:r w:rsidRPr="004F0291">
          <w:rPr>
            <w:rStyle w:val="Hyperlink"/>
            <w:sz w:val="22"/>
            <w:szCs w:val="18"/>
            <w:lang w:val="hi"/>
          </w:rPr>
          <w:t>https://www.asqonline.com/family/0ba1ca</w:t>
        </w:r>
      </w:hyperlink>
      <w:r w:rsidRPr="004F0291">
        <w:rPr>
          <w:sz w:val="22"/>
          <w:szCs w:val="18"/>
          <w:lang w:val="hi"/>
        </w:rPr>
        <w:t xml:space="preserve"> या स्पैनिश के लिए </w:t>
      </w:r>
      <w:hyperlink r:id="rId12" w:history="1">
        <w:r w:rsidRPr="004F0291">
          <w:rPr>
            <w:rStyle w:val="Hyperlink"/>
            <w:sz w:val="22"/>
            <w:szCs w:val="18"/>
            <w:lang w:val="hi"/>
          </w:rPr>
          <w:t>https://www.asqonline.com/family/337104</w:t>
        </w:r>
      </w:hyperlink>
      <w:r w:rsidRPr="004F0291">
        <w:rPr>
          <w:sz w:val="22"/>
          <w:szCs w:val="18"/>
          <w:lang w:val="hi"/>
        </w:rPr>
        <w:t xml:space="preserve"> पर जाकर पंजीकरण कर सकते हैं </w:t>
      </w:r>
    </w:p>
    <w:p w14:paraId="5BFDABBB" w14:textId="77777777" w:rsidR="00FD1500" w:rsidRPr="004F0291" w:rsidRDefault="00FD1500" w:rsidP="00F81F00">
      <w:pPr>
        <w:rPr>
          <w:sz w:val="22"/>
          <w:szCs w:val="18"/>
        </w:rPr>
      </w:pPr>
    </w:p>
    <w:p w14:paraId="2DB202AC" w14:textId="77777777" w:rsidR="007A73EC" w:rsidRPr="004F0291" w:rsidRDefault="00F81F00" w:rsidP="00F81F00">
      <w:pPr>
        <w:pStyle w:val="ListParagraph"/>
        <w:numPr>
          <w:ilvl w:val="0"/>
          <w:numId w:val="1"/>
        </w:numPr>
        <w:rPr>
          <w:sz w:val="22"/>
          <w:szCs w:val="18"/>
        </w:rPr>
      </w:pPr>
      <w:r w:rsidRPr="004F0291">
        <w:rPr>
          <w:sz w:val="22"/>
          <w:szCs w:val="18"/>
          <w:lang w:val="hi"/>
        </w:rPr>
        <w:t>अगर आपका स्कूल जिला कोई अन्य विकल्प प्रदान करता है, तो यह नीचे बताया गया है:</w:t>
      </w:r>
    </w:p>
    <w:p w14:paraId="211D3CE1" w14:textId="2C193136" w:rsidR="007A73EC" w:rsidRPr="004F0291" w:rsidRDefault="007A73EC" w:rsidP="00F81F00">
      <w:pPr>
        <w:rPr>
          <w:sz w:val="6"/>
          <w:szCs w:val="6"/>
        </w:rPr>
      </w:pPr>
    </w:p>
    <w:p w14:paraId="79B546A5" w14:textId="77777777" w:rsidR="007A73EC" w:rsidRPr="004F0291" w:rsidRDefault="007A73EC" w:rsidP="00F5683D">
      <w:pPr>
        <w:tabs>
          <w:tab w:val="left" w:pos="4320"/>
          <w:tab w:val="left" w:pos="9360"/>
        </w:tabs>
        <w:ind w:left="810"/>
        <w:rPr>
          <w:sz w:val="22"/>
          <w:szCs w:val="18"/>
          <w:u w:val="single"/>
        </w:rPr>
      </w:pPr>
      <w:r w:rsidRPr="004F0291">
        <w:rPr>
          <w:sz w:val="22"/>
          <w:szCs w:val="18"/>
          <w:u w:val="single"/>
          <w:lang w:val="hi"/>
        </w:rPr>
        <w:tab/>
      </w:r>
      <w:r w:rsidRPr="004F0291">
        <w:rPr>
          <w:sz w:val="22"/>
          <w:szCs w:val="18"/>
          <w:u w:val="single"/>
          <w:lang w:val="hi"/>
        </w:rPr>
        <w:tab/>
      </w:r>
    </w:p>
    <w:p w14:paraId="3A643003" w14:textId="77777777" w:rsidR="007A73EC" w:rsidRPr="004F0291" w:rsidRDefault="007A73EC" w:rsidP="00F5683D">
      <w:pPr>
        <w:ind w:left="810"/>
        <w:rPr>
          <w:sz w:val="14"/>
          <w:szCs w:val="14"/>
        </w:rPr>
      </w:pPr>
    </w:p>
    <w:p w14:paraId="3092B789" w14:textId="77777777" w:rsidR="007A73EC" w:rsidRPr="004F0291" w:rsidRDefault="007A73EC" w:rsidP="00F5683D">
      <w:pPr>
        <w:tabs>
          <w:tab w:val="left" w:pos="4320"/>
          <w:tab w:val="left" w:pos="9360"/>
        </w:tabs>
        <w:ind w:left="810"/>
        <w:rPr>
          <w:sz w:val="22"/>
          <w:szCs w:val="18"/>
          <w:u w:val="single"/>
        </w:rPr>
      </w:pPr>
      <w:r w:rsidRPr="004F0291">
        <w:rPr>
          <w:sz w:val="22"/>
          <w:szCs w:val="18"/>
          <w:u w:val="single"/>
          <w:lang w:val="hi"/>
        </w:rPr>
        <w:tab/>
      </w:r>
      <w:r w:rsidRPr="004F0291">
        <w:rPr>
          <w:sz w:val="22"/>
          <w:szCs w:val="18"/>
          <w:u w:val="single"/>
          <w:lang w:val="hi"/>
        </w:rPr>
        <w:tab/>
      </w:r>
    </w:p>
    <w:p w14:paraId="0797D173" w14:textId="77777777" w:rsidR="007A73EC" w:rsidRPr="004F0291" w:rsidRDefault="007A73EC" w:rsidP="00F81F00">
      <w:pPr>
        <w:rPr>
          <w:sz w:val="22"/>
          <w:szCs w:val="18"/>
        </w:rPr>
      </w:pPr>
    </w:p>
    <w:p w14:paraId="664AD19C" w14:textId="06E19C05" w:rsidR="00F81F00" w:rsidRPr="008658A3" w:rsidRDefault="00F81F00" w:rsidP="00F81F00">
      <w:pPr>
        <w:tabs>
          <w:tab w:val="left" w:pos="4320"/>
          <w:tab w:val="left" w:pos="9360"/>
        </w:tabs>
        <w:rPr>
          <w:sz w:val="22"/>
          <w:szCs w:val="18"/>
        </w:rPr>
      </w:pPr>
      <w:r w:rsidRPr="004F0291">
        <w:rPr>
          <w:sz w:val="22"/>
          <w:szCs w:val="18"/>
          <w:lang w:val="hi"/>
        </w:rPr>
        <w:t>अगर परिणाम यह बताते हैं कि आपके बच्चे का पुनर्मूल्यांकन करना पड़ सकता है, तो आपका स्कूल जिला आपसे संपर्क करेगा।  यदि आप इस समय विकासकारी निगरानी के लिए पंजीकरण नहीं करना चुनते हैं तो आपका स्कूल जिला पहले 6 महीने में और फिर एक वर्ष में आपसे संपर्क करेगा।</w:t>
      </w:r>
    </w:p>
    <w:sectPr w:rsidR="00F81F00" w:rsidRPr="008658A3" w:rsidSect="00F81F00">
      <w:headerReference w:type="default" r:id="rId13"/>
      <w:footerReference w:type="default" r:id="rId14"/>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6149A" w14:textId="77777777" w:rsidR="006F6F93" w:rsidRDefault="006F6F93" w:rsidP="00FD1500">
      <w:r>
        <w:separator/>
      </w:r>
    </w:p>
  </w:endnote>
  <w:endnote w:type="continuationSeparator" w:id="0">
    <w:p w14:paraId="026EEA4C" w14:textId="77777777" w:rsidR="006F6F93" w:rsidRDefault="006F6F93" w:rsidP="00FD1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F012D" w14:textId="77777777" w:rsidR="00FD1500" w:rsidRPr="00FD1500" w:rsidRDefault="00FD1500" w:rsidP="00FD1500">
    <w:pPr>
      <w:pStyle w:val="Footer"/>
      <w:tabs>
        <w:tab w:val="center" w:pos="5040"/>
      </w:tabs>
      <w:rPr>
        <w:sz w:val="18"/>
      </w:rPr>
    </w:pPr>
    <w:r w:rsidRPr="00844454">
      <w:rPr>
        <w:sz w:val="18"/>
        <w:lang w:val="hi"/>
      </w:rPr>
      <w:t>कनेक्टिकट Birth to Three प्रणाली प्रपत्र 5-3 (7/1/21 से प्रभावी)</w:t>
    </w:r>
    <w:r>
      <w:rPr>
        <w:sz w:val="18"/>
        <w:lang w:val="h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C88EA" w14:textId="77777777" w:rsidR="006F6F93" w:rsidRDefault="006F6F93" w:rsidP="00FD1500">
      <w:r>
        <w:separator/>
      </w:r>
    </w:p>
  </w:footnote>
  <w:footnote w:type="continuationSeparator" w:id="0">
    <w:p w14:paraId="65D828C7" w14:textId="77777777" w:rsidR="006F6F93" w:rsidRDefault="006F6F93" w:rsidP="00FD1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AF83" w14:textId="77777777" w:rsidR="00FD1500" w:rsidRDefault="00FD1500" w:rsidP="00FD1500">
    <w:pPr>
      <w:pStyle w:val="Header"/>
      <w:jc w:val="center"/>
    </w:pPr>
    <w:r>
      <w:rPr>
        <w:lang w:val="hi"/>
      </w:rPr>
      <w:t>विकासकारी निगरानी पंजीकरण के लिए संदर्भ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2C5A83"/>
    <w:multiLevelType w:val="hybridMultilevel"/>
    <w:tmpl w:val="85A81968"/>
    <w:lvl w:ilvl="0" w:tplc="D6F02DA4">
      <w:start w:val="1"/>
      <w:numFmt w:val="bullet"/>
      <w:lvlText w:val="c"/>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500"/>
    <w:rsid w:val="00020331"/>
    <w:rsid w:val="001B2492"/>
    <w:rsid w:val="0020138E"/>
    <w:rsid w:val="003A6792"/>
    <w:rsid w:val="003D7481"/>
    <w:rsid w:val="00430C11"/>
    <w:rsid w:val="004676A9"/>
    <w:rsid w:val="00494CB6"/>
    <w:rsid w:val="004C4345"/>
    <w:rsid w:val="004D6278"/>
    <w:rsid w:val="004F0291"/>
    <w:rsid w:val="005478B8"/>
    <w:rsid w:val="005533A3"/>
    <w:rsid w:val="006F6F93"/>
    <w:rsid w:val="007A73EC"/>
    <w:rsid w:val="007C2083"/>
    <w:rsid w:val="007E439E"/>
    <w:rsid w:val="00844454"/>
    <w:rsid w:val="008658A3"/>
    <w:rsid w:val="0091688F"/>
    <w:rsid w:val="00A429D0"/>
    <w:rsid w:val="00A74FAC"/>
    <w:rsid w:val="00AC0703"/>
    <w:rsid w:val="00B21572"/>
    <w:rsid w:val="00C047D8"/>
    <w:rsid w:val="00C10201"/>
    <w:rsid w:val="00CC55CC"/>
    <w:rsid w:val="00CE695D"/>
    <w:rsid w:val="00D674E4"/>
    <w:rsid w:val="00F5683D"/>
    <w:rsid w:val="00F81F00"/>
    <w:rsid w:val="00F97AFF"/>
    <w:rsid w:val="00FD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F1010"/>
  <w15:chartTrackingRefBased/>
  <w15:docId w15:val="{B333DCFF-499E-4CBE-8B19-C6B5C584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3EC"/>
    <w:rPr>
      <w:rFonts w:eastAsia="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1500"/>
    <w:rPr>
      <w:rFonts w:ascii="Times New Roman" w:hAnsi="Times New Roman"/>
      <w:b/>
    </w:rPr>
  </w:style>
  <w:style w:type="character" w:customStyle="1" w:styleId="BodyTextChar">
    <w:name w:val="Body Text Char"/>
    <w:basedOn w:val="DefaultParagraphFont"/>
    <w:link w:val="BodyText"/>
    <w:rsid w:val="00FD1500"/>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FD1500"/>
    <w:pPr>
      <w:tabs>
        <w:tab w:val="center" w:pos="4680"/>
        <w:tab w:val="right" w:pos="9360"/>
      </w:tabs>
    </w:pPr>
  </w:style>
  <w:style w:type="character" w:customStyle="1" w:styleId="HeaderChar">
    <w:name w:val="Header Char"/>
    <w:basedOn w:val="DefaultParagraphFont"/>
    <w:link w:val="Header"/>
    <w:uiPriority w:val="99"/>
    <w:rsid w:val="00FD1500"/>
    <w:rPr>
      <w:rFonts w:eastAsia="Times New Roman" w:cs="Times New Roman"/>
      <w:sz w:val="24"/>
      <w:szCs w:val="20"/>
    </w:rPr>
  </w:style>
  <w:style w:type="paragraph" w:styleId="Footer">
    <w:name w:val="footer"/>
    <w:basedOn w:val="Normal"/>
    <w:link w:val="FooterChar"/>
    <w:unhideWhenUsed/>
    <w:rsid w:val="00FD1500"/>
    <w:pPr>
      <w:tabs>
        <w:tab w:val="center" w:pos="4680"/>
        <w:tab w:val="right" w:pos="9360"/>
      </w:tabs>
    </w:pPr>
  </w:style>
  <w:style w:type="character" w:customStyle="1" w:styleId="FooterChar">
    <w:name w:val="Footer Char"/>
    <w:basedOn w:val="DefaultParagraphFont"/>
    <w:link w:val="Footer"/>
    <w:rsid w:val="00FD1500"/>
    <w:rPr>
      <w:rFonts w:eastAsia="Times New Roman" w:cs="Times New Roman"/>
      <w:sz w:val="24"/>
      <w:szCs w:val="20"/>
    </w:rPr>
  </w:style>
  <w:style w:type="paragraph" w:styleId="ListParagraph">
    <w:name w:val="List Paragraph"/>
    <w:basedOn w:val="Normal"/>
    <w:uiPriority w:val="34"/>
    <w:qFormat/>
    <w:rsid w:val="007A73EC"/>
    <w:pPr>
      <w:ind w:left="720"/>
      <w:contextualSpacing/>
    </w:pPr>
  </w:style>
  <w:style w:type="character" w:styleId="Hyperlink">
    <w:name w:val="Hyperlink"/>
    <w:basedOn w:val="DefaultParagraphFont"/>
    <w:uiPriority w:val="99"/>
    <w:unhideWhenUsed/>
    <w:rsid w:val="00CE695D"/>
    <w:rPr>
      <w:color w:val="0563C1" w:themeColor="hyperlink"/>
      <w:u w:val="single"/>
    </w:rPr>
  </w:style>
  <w:style w:type="character" w:styleId="Strong">
    <w:name w:val="Strong"/>
    <w:basedOn w:val="DefaultParagraphFont"/>
    <w:uiPriority w:val="22"/>
    <w:qFormat/>
    <w:rsid w:val="00CE695D"/>
    <w:rPr>
      <w:b/>
      <w:bCs/>
    </w:rPr>
  </w:style>
  <w:style w:type="paragraph" w:styleId="BalloonText">
    <w:name w:val="Balloon Text"/>
    <w:basedOn w:val="Normal"/>
    <w:link w:val="BalloonTextChar"/>
    <w:uiPriority w:val="99"/>
    <w:semiHidden/>
    <w:unhideWhenUsed/>
    <w:rsid w:val="000203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33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44454"/>
    <w:rPr>
      <w:sz w:val="16"/>
      <w:szCs w:val="16"/>
    </w:rPr>
  </w:style>
  <w:style w:type="paragraph" w:styleId="CommentText">
    <w:name w:val="annotation text"/>
    <w:basedOn w:val="Normal"/>
    <w:link w:val="CommentTextChar"/>
    <w:uiPriority w:val="99"/>
    <w:semiHidden/>
    <w:unhideWhenUsed/>
    <w:rsid w:val="00844454"/>
    <w:rPr>
      <w:sz w:val="20"/>
    </w:rPr>
  </w:style>
  <w:style w:type="character" w:customStyle="1" w:styleId="CommentTextChar">
    <w:name w:val="Comment Text Char"/>
    <w:basedOn w:val="DefaultParagraphFont"/>
    <w:link w:val="CommentText"/>
    <w:uiPriority w:val="99"/>
    <w:semiHidden/>
    <w:rsid w:val="00844454"/>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4454"/>
    <w:rPr>
      <w:b/>
      <w:bCs/>
    </w:rPr>
  </w:style>
  <w:style w:type="character" w:customStyle="1" w:styleId="CommentSubjectChar">
    <w:name w:val="Comment Subject Char"/>
    <w:basedOn w:val="CommentTextChar"/>
    <w:link w:val="CommentSubject"/>
    <w:uiPriority w:val="99"/>
    <w:semiHidden/>
    <w:rsid w:val="00844454"/>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qonline.com/family/337104"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qonline.com/family/0ba1c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1862A7241CD5C4BB9A49AEC91EB145E" ma:contentTypeVersion="11" ma:contentTypeDescription="Create a new document." ma:contentTypeScope="" ma:versionID="bec9fd1fc2602947ed74cfebb9134683">
  <xsd:schema xmlns:xsd="http://www.w3.org/2001/XMLSchema" xmlns:xs="http://www.w3.org/2001/XMLSchema" xmlns:p="http://schemas.microsoft.com/office/2006/metadata/properties" xmlns:ns1="http://schemas.microsoft.com/sharepoint/v3" xmlns:ns3="c867d1a5-5827-4927-b797-91c0fe867b8f" xmlns:ns4="26e7f4b6-3714-4cf5-b0ae-a47b16f23eba" targetNamespace="http://schemas.microsoft.com/office/2006/metadata/properties" ma:root="true" ma:fieldsID="318847c9b7ae41eb1d0c452ce906b217" ns1:_="" ns3:_="" ns4:_="">
    <xsd:import namespace="http://schemas.microsoft.com/sharepoint/v3"/>
    <xsd:import namespace="c867d1a5-5827-4927-b797-91c0fe867b8f"/>
    <xsd:import namespace="26e7f4b6-3714-4cf5-b0ae-a47b16f23e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67d1a5-5827-4927-b797-91c0fe867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e7f4b6-3714-4cf5-b0ae-a47b16f23e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A1356E-E4A3-48A0-BC60-668A60C369F0}">
  <ds:schemaRefs>
    <ds:schemaRef ds:uri="http://schemas.microsoft.com/sharepoint/v3/contenttype/forms"/>
  </ds:schemaRefs>
</ds:datastoreItem>
</file>

<file path=customXml/itemProps2.xml><?xml version="1.0" encoding="utf-8"?>
<ds:datastoreItem xmlns:ds="http://schemas.openxmlformats.org/officeDocument/2006/customXml" ds:itemID="{3FAA1441-1ED5-4C24-BA0B-CE03D2EAB8D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F9D63510-4D58-4898-9D5F-3D0297B9D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67d1a5-5827-4927-b797-91c0fe867b8f"/>
    <ds:schemaRef ds:uri="26e7f4b6-3714-4cf5-b0ae-a47b16f23e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CSDE</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Ridgway, Alice E</dc:creator>
  <cp:keywords/>
  <dc:description/>
  <cp:lastModifiedBy>Johana Consoli</cp:lastModifiedBy>
  <cp:revision>11</cp:revision>
  <dcterms:created xsi:type="dcterms:W3CDTF">2021-07-01T16:03:00Z</dcterms:created>
  <dcterms:modified xsi:type="dcterms:W3CDTF">2021-07-16T16:21:00Z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0x010100E1862A7241CD5C4BB9A49AEC91EB145E</vt:lpwstr>
  </property>
</Properties>
</file>