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3C8F" w14:textId="050E5163" w:rsidR="00FD1500" w:rsidRPr="00EE63D9" w:rsidRDefault="00FD1500" w:rsidP="00F81F00">
      <w:pPr>
        <w:pStyle w:val="BodyText"/>
        <w:jc w:val="center"/>
        <w:rPr>
          <w:rFonts w:ascii="Arial" w:hAnsi="Arial"/>
          <w:sz w:val="20"/>
          <w:szCs w:val="16"/>
        </w:rPr>
      </w:pPr>
      <w:r w:rsidRPr="00EE63D9">
        <w:rPr>
          <w:bCs/>
          <w:noProof/>
          <w:sz w:val="20"/>
          <w:szCs w:val="16"/>
          <w:lang w:val="te"/>
        </w:rPr>
        <w:drawing>
          <wp:anchor distT="0" distB="0" distL="114300" distR="114300" simplePos="0" relativeHeight="251659264" behindDoc="1" locked="0" layoutInCell="1" allowOverlap="1" wp14:anchorId="5F584DA6" wp14:editId="59A7BC6F">
            <wp:simplePos x="0" y="0"/>
            <wp:positionH relativeFrom="column">
              <wp:posOffset>5207096</wp:posOffset>
            </wp:positionH>
            <wp:positionV relativeFrom="paragraph">
              <wp:posOffset>-515249</wp:posOffset>
            </wp:positionV>
            <wp:extent cx="1016635" cy="914400"/>
            <wp:effectExtent l="0" t="0" r="0" b="0"/>
            <wp:wrapNone/>
            <wp:docPr id="9" name="Picture 9" descr="C:\~MyRealDocuments\images\Logos\new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~MyRealDocuments\images\Logos\newlogo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037AE" w14:textId="57D8D790" w:rsidR="00FD1500" w:rsidRPr="00EE63D9" w:rsidRDefault="00FD1500" w:rsidP="00F81F00">
      <w:pPr>
        <w:tabs>
          <w:tab w:val="left" w:pos="1710"/>
          <w:tab w:val="left" w:pos="1980"/>
          <w:tab w:val="left" w:pos="5490"/>
          <w:tab w:val="left" w:pos="6390"/>
          <w:tab w:val="left" w:pos="7830"/>
          <w:tab w:val="left" w:pos="10530"/>
        </w:tabs>
        <w:rPr>
          <w:rFonts w:cs="Nirmala UI" w:hint="cs"/>
          <w:sz w:val="20"/>
          <w:szCs w:val="16"/>
          <w:rtl/>
          <w:cs/>
          <w:lang w:bidi="te-IN"/>
        </w:rPr>
      </w:pPr>
      <w:r w:rsidRPr="00EE63D9">
        <w:rPr>
          <w:rFonts w:cs="Arial"/>
          <w:sz w:val="20"/>
          <w:szCs w:val="16"/>
          <w:lang w:val="te"/>
        </w:rPr>
        <w:t>పిల్లవాడు పేరు:</w:t>
      </w:r>
      <w:r w:rsidR="001140A7" w:rsidRPr="00EE63D9">
        <w:rPr>
          <w:rFonts w:cs="Arial" w:hint="cs"/>
          <w:sz w:val="20"/>
          <w:szCs w:val="16"/>
          <w:rtl/>
          <w:lang w:val="te"/>
        </w:rPr>
        <w:t xml:space="preserve"> ________________________________________</w:t>
      </w:r>
      <w:r w:rsidRPr="00EE63D9">
        <w:rPr>
          <w:rFonts w:cs="Arial"/>
          <w:sz w:val="20"/>
          <w:szCs w:val="16"/>
          <w:lang w:val="te"/>
        </w:rPr>
        <w:t>పుట్టిన తేదీ:</w:t>
      </w:r>
      <w:r w:rsidR="001140A7" w:rsidRPr="00EE63D9">
        <w:rPr>
          <w:rFonts w:cs="Arial" w:hint="cs"/>
          <w:sz w:val="20"/>
          <w:szCs w:val="16"/>
          <w:rtl/>
          <w:lang w:val="te"/>
        </w:rPr>
        <w:t xml:space="preserve"> ______________________</w:t>
      </w:r>
    </w:p>
    <w:p w14:paraId="1794E043" w14:textId="77777777" w:rsidR="00A74FAC" w:rsidRPr="00EE63D9" w:rsidRDefault="00A74FAC" w:rsidP="00F81F00">
      <w:pPr>
        <w:rPr>
          <w:sz w:val="20"/>
          <w:szCs w:val="16"/>
        </w:rPr>
      </w:pPr>
    </w:p>
    <w:p w14:paraId="456C19D8" w14:textId="77777777" w:rsidR="004D6278" w:rsidRPr="00EE63D9" w:rsidRDefault="004D6278" w:rsidP="00F81F00">
      <w:pPr>
        <w:rPr>
          <w:sz w:val="20"/>
          <w:szCs w:val="16"/>
        </w:rPr>
      </w:pPr>
      <w:r w:rsidRPr="00EE63D9">
        <w:rPr>
          <w:sz w:val="20"/>
          <w:szCs w:val="16"/>
          <w:lang w:val="te"/>
        </w:rPr>
        <w:t>ఈ ఫారంను మీరు, Birth to Three (బర్త్ టు త్రీ)లో ఉన్న పిల్లవాడు యొక్క తల్లి/తండ్రి అయినందున మరియు మీ పిల్లవాడు ప్రిస్కూల్ ప్రత్యేక విద్యకు అర్హులేనా అనేది నిర్ణయించడానికి ఒక అంచనా వేసేందుకు మీ స్థానిక పాఠశాల డిస్ట్రిక్ట్కు రిఫర్ చేసినందువలన మీరు అందుకుంటున్నారు.</w:t>
      </w:r>
    </w:p>
    <w:p w14:paraId="5F285373" w14:textId="77777777" w:rsidR="004D6278" w:rsidRPr="00EE63D9" w:rsidRDefault="004D6278" w:rsidP="00F81F00">
      <w:pPr>
        <w:rPr>
          <w:sz w:val="20"/>
          <w:szCs w:val="16"/>
        </w:rPr>
      </w:pPr>
    </w:p>
    <w:p w14:paraId="291656C5" w14:textId="79972E74" w:rsidR="00FD1500" w:rsidRPr="00EE63D9" w:rsidRDefault="004D6278" w:rsidP="00F81F00">
      <w:pPr>
        <w:rPr>
          <w:sz w:val="20"/>
          <w:szCs w:val="16"/>
        </w:rPr>
      </w:pPr>
      <w:r w:rsidRPr="00EE63D9">
        <w:rPr>
          <w:sz w:val="20"/>
          <w:szCs w:val="16"/>
          <w:lang w:val="te"/>
        </w:rPr>
        <w:t>Individuals with Disabilities Education Act (అంగవైకల్యంతో ఉన్నవారికి విద్య చట్టం)లోని పార్ట్ బి ప్రకారం ప్రిస్కూల్ ప్రోగ్రామ్స్లో భాగం అయ్యేందుకు మీ పిల్లవాడు అనర్హులని నిర్ణయించబడినదని ___________________ తేదీన మేము సమాచారం పొంది వున్నాము.</w:t>
      </w:r>
    </w:p>
    <w:p w14:paraId="590B7DEF" w14:textId="77777777" w:rsidR="00FD1500" w:rsidRPr="00EE63D9" w:rsidRDefault="00FD1500" w:rsidP="00F81F00">
      <w:pPr>
        <w:rPr>
          <w:sz w:val="20"/>
          <w:szCs w:val="16"/>
        </w:rPr>
      </w:pPr>
    </w:p>
    <w:p w14:paraId="28EB26C6" w14:textId="22B4ACDF" w:rsidR="00FD1500" w:rsidRPr="00EE63D9" w:rsidRDefault="007A73EC" w:rsidP="00F81F00">
      <w:pPr>
        <w:rPr>
          <w:sz w:val="20"/>
          <w:szCs w:val="16"/>
        </w:rPr>
      </w:pPr>
      <w:r w:rsidRPr="00EE63D9">
        <w:rPr>
          <w:sz w:val="20"/>
          <w:szCs w:val="16"/>
          <w:lang w:val="te"/>
        </w:rPr>
        <w:t>Connecticut చట్టం ప్రకారం పైన తెలిపిన తేదీనుండి రెండు నెలలలోగా, మీ పాఠశాల డిస్ట్రిక్ట్తో భాగస్వామ్యంలో అభివృద్ధి మరియు సామాజిక-భావోద్వేగాల వెల్లడిలో జాప్యానికై నిరంతర స్క్రీనింగ్​కై మీరు నమోదు చేసుకోవడానికి సహాయపడేందుకు Birth to Three ప్రోగ్రామ్​లు మీకు ఒక ఫారం అందించవలసి ఉంటుంది.  మీకు ఈ ఫారం __________________ న అందుతోంది (ఈ రోజు తేదీ).</w:t>
      </w:r>
    </w:p>
    <w:p w14:paraId="603B3173" w14:textId="77777777" w:rsidR="004D6278" w:rsidRPr="00EE63D9" w:rsidRDefault="004D6278" w:rsidP="00F81F00">
      <w:pPr>
        <w:rPr>
          <w:sz w:val="20"/>
          <w:szCs w:val="16"/>
        </w:rPr>
      </w:pPr>
    </w:p>
    <w:p w14:paraId="59E4F978" w14:textId="02A0ADD7" w:rsidR="007A73EC" w:rsidRPr="00EE63D9" w:rsidRDefault="007A73EC" w:rsidP="00F81F00">
      <w:pPr>
        <w:rPr>
          <w:sz w:val="20"/>
          <w:szCs w:val="16"/>
        </w:rPr>
      </w:pPr>
      <w:r w:rsidRPr="00EE63D9">
        <w:rPr>
          <w:sz w:val="20"/>
          <w:szCs w:val="16"/>
          <w:lang w:val="te"/>
        </w:rPr>
        <w:t>మీరు నివసించే పట్టణాన్నిబట్టి, ఈ నిరంతర అభివృద్ధి స్క్రీనింగ్ ఎలా జరుగుతుందనే దాన్ని ఎంచుకొనే ఐఛ్ఛికం మీకు ఉంటుంది.</w:t>
      </w:r>
    </w:p>
    <w:p w14:paraId="404351A0" w14:textId="77777777" w:rsidR="007A73EC" w:rsidRPr="00EE63D9" w:rsidRDefault="007A73EC" w:rsidP="00F81F00">
      <w:pPr>
        <w:rPr>
          <w:sz w:val="20"/>
          <w:szCs w:val="16"/>
        </w:rPr>
      </w:pPr>
    </w:p>
    <w:p w14:paraId="0F49B4B0" w14:textId="77777777" w:rsidR="004676A9" w:rsidRPr="00EE63D9" w:rsidRDefault="004676A9" w:rsidP="004676A9">
      <w:pPr>
        <w:rPr>
          <w:sz w:val="20"/>
          <w:szCs w:val="16"/>
        </w:rPr>
      </w:pPr>
    </w:p>
    <w:p w14:paraId="19A580EF" w14:textId="77777777" w:rsidR="004676A9" w:rsidRPr="00EE63D9" w:rsidRDefault="004676A9" w:rsidP="004676A9">
      <w:pPr>
        <w:pStyle w:val="ListParagraph"/>
        <w:numPr>
          <w:ilvl w:val="0"/>
          <w:numId w:val="1"/>
        </w:numPr>
        <w:rPr>
          <w:sz w:val="20"/>
          <w:szCs w:val="16"/>
        </w:rPr>
      </w:pPr>
      <w:r w:rsidRPr="00EE63D9">
        <w:rPr>
          <w:sz w:val="20"/>
          <w:szCs w:val="16"/>
          <w:lang w:val="te"/>
        </w:rPr>
        <w:t>SPARKLER అనేది Ages &amp; Stages Questionnaires</w:t>
      </w:r>
      <w:r w:rsidRPr="00EE63D9">
        <w:rPr>
          <w:sz w:val="20"/>
          <w:szCs w:val="16"/>
          <w:vertAlign w:val="superscript"/>
          <w:lang w:val="te"/>
        </w:rPr>
        <w:t>®</w:t>
      </w:r>
      <w:r w:rsidRPr="00EE63D9">
        <w:rPr>
          <w:sz w:val="20"/>
          <w:szCs w:val="16"/>
          <w:lang w:val="te"/>
        </w:rPr>
        <w:t xml:space="preserve"> మరియు తల్ల్గిదండ్రులకు చిట్కాలు మరియు శిశువు ప్రారంభదశలోని పెరుగుదల మరియు అభ్యాసాలను ఎలా ప్రోత్సహించాలి అనేదానిపై కార్యకలాపాలు వంటివాటిని అందించే ఒక మొబైల్ అప్లికేషన్. </w:t>
      </w:r>
    </w:p>
    <w:p w14:paraId="7D4FFEC0" w14:textId="57320257" w:rsidR="004676A9" w:rsidRPr="00EE63D9" w:rsidRDefault="004676A9" w:rsidP="004676A9">
      <w:pPr>
        <w:pStyle w:val="ListParagraph"/>
        <w:numPr>
          <w:ilvl w:val="1"/>
          <w:numId w:val="1"/>
        </w:numPr>
        <w:ind w:left="1080"/>
        <w:rPr>
          <w:sz w:val="20"/>
          <w:szCs w:val="16"/>
        </w:rPr>
      </w:pPr>
      <w:r w:rsidRPr="00EE63D9">
        <w:rPr>
          <w:sz w:val="20"/>
          <w:szCs w:val="16"/>
          <w:lang w:val="te"/>
        </w:rPr>
        <w:t xml:space="preserve">కొత్త వినియోగదారులు Sparkler మొబైల్ అప్లికేషన్​ను తమ ఫోన్లపై లేదా ట్యాబ్లెట్లపై గూగుల్ ప్లే స్టోర్ లేదా యాపిల్ యాప్ స్టోర్ నుండైనా డౌన్​లోడ్ చేసుకొవచ్చు. </w:t>
      </w:r>
    </w:p>
    <w:p w14:paraId="00ED1938" w14:textId="77777777" w:rsidR="004676A9" w:rsidRPr="00EE63D9" w:rsidRDefault="004676A9" w:rsidP="004676A9">
      <w:pPr>
        <w:pStyle w:val="ListParagraph"/>
        <w:numPr>
          <w:ilvl w:val="1"/>
          <w:numId w:val="1"/>
        </w:numPr>
        <w:ind w:left="1080"/>
        <w:rPr>
          <w:sz w:val="20"/>
          <w:szCs w:val="16"/>
        </w:rPr>
      </w:pPr>
      <w:r w:rsidRPr="00EE63D9">
        <w:rPr>
          <w:rFonts w:ascii="Helvetica" w:hAnsi="Helvetica"/>
          <w:color w:val="0A0A0A"/>
          <w:sz w:val="20"/>
          <w:szCs w:val="16"/>
          <w:shd w:val="clear" w:color="auto" w:fill="FEFEFE"/>
          <w:lang w:val="te"/>
        </w:rPr>
        <w:t xml:space="preserve">యాప్​ను తెరిచి "Create a New Account (ఒక కొత్త అక్కౌంట్ తెరవండి)" పై ట్యాప్ చేయండి. మీ అక్కౌంట్​ను Connecticut​లో ఉంచేందుకు, కోడ్ </w:t>
      </w:r>
      <w:r w:rsidRPr="00EE63D9">
        <w:rPr>
          <w:rFonts w:ascii="Helvetica" w:hAnsi="Helvetica"/>
          <w:b/>
          <w:bCs/>
          <w:color w:val="0A0A0A"/>
          <w:sz w:val="20"/>
          <w:szCs w:val="16"/>
          <w:shd w:val="clear" w:color="auto" w:fill="FEFEFE"/>
          <w:lang w:val="te"/>
        </w:rPr>
        <w:t>CTFam</w:t>
      </w:r>
      <w:r w:rsidRPr="00EE63D9">
        <w:rPr>
          <w:rFonts w:ascii="Helvetica" w:hAnsi="Helvetica"/>
          <w:color w:val="0A0A0A"/>
          <w:sz w:val="20"/>
          <w:szCs w:val="16"/>
          <w:shd w:val="clear" w:color="auto" w:fill="FEFEFE"/>
          <w:lang w:val="te"/>
        </w:rPr>
        <w:t xml:space="preserve"> ఉపయోగించండి. మీ అంత మీరే స్వయంగా అక్కౌంట్ మరియు మీ పిల్లవాడి ప్రొఫైల్ సృష్టించుకొనేందుకు ప్రశ్నలకు సమాధానివ్వండి. Sparkler స్క్రీనింగ్లు మరియు ఇతర అంశాలను మీ పిల్లవాడి వయస్సుపై ఆధారపడి అసైన్ చేసినందున మీరు మీ పిల్లవాడు పుట్టినతేదీని ఖచ్చితంగా ఎంటర్ చేయాలి. </w:t>
      </w:r>
    </w:p>
    <w:p w14:paraId="699EDC1D" w14:textId="77777777" w:rsidR="00CE695D" w:rsidRPr="00EE63D9" w:rsidRDefault="00CE695D" w:rsidP="00F81F00">
      <w:pPr>
        <w:rPr>
          <w:sz w:val="20"/>
          <w:szCs w:val="16"/>
        </w:rPr>
      </w:pPr>
    </w:p>
    <w:p w14:paraId="0E6F3980" w14:textId="77777777" w:rsidR="00CE695D" w:rsidRPr="00EE63D9" w:rsidRDefault="00CE695D" w:rsidP="00F81F00">
      <w:pPr>
        <w:pStyle w:val="ListParagraph"/>
        <w:numPr>
          <w:ilvl w:val="0"/>
          <w:numId w:val="1"/>
        </w:numPr>
        <w:rPr>
          <w:sz w:val="20"/>
          <w:szCs w:val="16"/>
        </w:rPr>
      </w:pPr>
      <w:r w:rsidRPr="00EE63D9">
        <w:rPr>
          <w:sz w:val="20"/>
          <w:szCs w:val="16"/>
          <w:lang w:val="te"/>
        </w:rPr>
        <w:t xml:space="preserve">సి మీరు మొబైల్ అప్లికేషన్ ఉపయోగించాలని అనుకోకపోతే, మీరు Ages and Stagesలో నేరుగా </w:t>
      </w:r>
      <w:hyperlink r:id="rId11" w:history="1">
        <w:r w:rsidRPr="00EE63D9">
          <w:rPr>
            <w:rStyle w:val="Hyperlink"/>
            <w:sz w:val="20"/>
            <w:szCs w:val="16"/>
            <w:lang w:val="te"/>
          </w:rPr>
          <w:t>https://www.asqonline.com/family/0ba1ca</w:t>
        </w:r>
      </w:hyperlink>
      <w:r w:rsidRPr="00EE63D9">
        <w:rPr>
          <w:sz w:val="20"/>
          <w:szCs w:val="16"/>
          <w:lang w:val="te"/>
        </w:rPr>
        <w:t xml:space="preserve"> కు వెళ్ళి నమోదు చేసుకోవచ్చు లేదా స్పానిష్ కొరకు </w:t>
      </w:r>
      <w:hyperlink r:id="rId12" w:history="1">
        <w:r w:rsidRPr="00EE63D9">
          <w:rPr>
            <w:rStyle w:val="Hyperlink"/>
            <w:sz w:val="20"/>
            <w:szCs w:val="16"/>
            <w:lang w:val="te"/>
          </w:rPr>
          <w:t>https://www.asqonline.com/family/337104</w:t>
        </w:r>
      </w:hyperlink>
      <w:r w:rsidRPr="00EE63D9">
        <w:rPr>
          <w:sz w:val="20"/>
          <w:szCs w:val="16"/>
          <w:lang w:val="te"/>
        </w:rPr>
        <w:t xml:space="preserve"> కి వెళ్ళండి </w:t>
      </w:r>
    </w:p>
    <w:p w14:paraId="5BFDABBB" w14:textId="77777777" w:rsidR="00FD1500" w:rsidRPr="00EE63D9" w:rsidRDefault="00FD1500" w:rsidP="00F81F00">
      <w:pPr>
        <w:rPr>
          <w:sz w:val="20"/>
          <w:szCs w:val="16"/>
        </w:rPr>
      </w:pPr>
    </w:p>
    <w:p w14:paraId="2DB202AC" w14:textId="77777777" w:rsidR="007A73EC" w:rsidRPr="00EE63D9" w:rsidRDefault="00F81F00" w:rsidP="00F81F00">
      <w:pPr>
        <w:pStyle w:val="ListParagraph"/>
        <w:numPr>
          <w:ilvl w:val="0"/>
          <w:numId w:val="1"/>
        </w:numPr>
        <w:rPr>
          <w:sz w:val="20"/>
          <w:szCs w:val="16"/>
        </w:rPr>
      </w:pPr>
      <w:r w:rsidRPr="00EE63D9">
        <w:rPr>
          <w:sz w:val="20"/>
          <w:szCs w:val="16"/>
          <w:lang w:val="te"/>
        </w:rPr>
        <w:t>ఒకవేళ మీ స్కూల్ డిస్ట్రిక్ట్ మరొక ఐఛ్ఛికాన్ని అందిస్తున్నట్లయితే, అది దిగువ వివరించబడినది:</w:t>
      </w:r>
    </w:p>
    <w:p w14:paraId="211D3CE1" w14:textId="2C193136" w:rsidR="007A73EC" w:rsidRPr="00EE63D9" w:rsidRDefault="007A73EC" w:rsidP="00F81F00">
      <w:pPr>
        <w:rPr>
          <w:sz w:val="4"/>
          <w:szCs w:val="4"/>
        </w:rPr>
      </w:pPr>
    </w:p>
    <w:p w14:paraId="79B546A5" w14:textId="77777777" w:rsidR="007A73EC" w:rsidRPr="00EE63D9" w:rsidRDefault="007A73EC" w:rsidP="00F5683D">
      <w:pPr>
        <w:tabs>
          <w:tab w:val="left" w:pos="4320"/>
          <w:tab w:val="left" w:pos="9360"/>
        </w:tabs>
        <w:ind w:left="810"/>
        <w:rPr>
          <w:sz w:val="20"/>
          <w:szCs w:val="16"/>
          <w:u w:val="single"/>
        </w:rPr>
      </w:pPr>
      <w:r w:rsidRPr="00EE63D9">
        <w:rPr>
          <w:sz w:val="20"/>
          <w:szCs w:val="16"/>
          <w:u w:val="single"/>
          <w:lang w:val="te"/>
        </w:rPr>
        <w:tab/>
      </w:r>
      <w:r w:rsidRPr="00EE63D9">
        <w:rPr>
          <w:sz w:val="20"/>
          <w:szCs w:val="16"/>
          <w:u w:val="single"/>
          <w:lang w:val="te"/>
        </w:rPr>
        <w:tab/>
      </w:r>
    </w:p>
    <w:p w14:paraId="3A643003" w14:textId="77777777" w:rsidR="007A73EC" w:rsidRPr="00EE63D9" w:rsidRDefault="007A73EC" w:rsidP="00F5683D">
      <w:pPr>
        <w:ind w:left="810"/>
        <w:rPr>
          <w:sz w:val="12"/>
          <w:szCs w:val="12"/>
        </w:rPr>
      </w:pPr>
    </w:p>
    <w:p w14:paraId="3092B789" w14:textId="77777777" w:rsidR="007A73EC" w:rsidRPr="00EE63D9" w:rsidRDefault="007A73EC" w:rsidP="00F5683D">
      <w:pPr>
        <w:tabs>
          <w:tab w:val="left" w:pos="4320"/>
          <w:tab w:val="left" w:pos="9360"/>
        </w:tabs>
        <w:ind w:left="810"/>
        <w:rPr>
          <w:sz w:val="20"/>
          <w:szCs w:val="16"/>
          <w:u w:val="single"/>
        </w:rPr>
      </w:pPr>
      <w:r w:rsidRPr="00EE63D9">
        <w:rPr>
          <w:sz w:val="20"/>
          <w:szCs w:val="16"/>
          <w:u w:val="single"/>
          <w:lang w:val="te"/>
        </w:rPr>
        <w:tab/>
      </w:r>
      <w:r w:rsidRPr="00EE63D9">
        <w:rPr>
          <w:sz w:val="20"/>
          <w:szCs w:val="16"/>
          <w:u w:val="single"/>
          <w:lang w:val="te"/>
        </w:rPr>
        <w:tab/>
      </w:r>
    </w:p>
    <w:p w14:paraId="0797D173" w14:textId="77777777" w:rsidR="007A73EC" w:rsidRPr="00EE63D9" w:rsidRDefault="007A73EC" w:rsidP="00F81F00">
      <w:pPr>
        <w:rPr>
          <w:sz w:val="20"/>
          <w:szCs w:val="16"/>
        </w:rPr>
      </w:pPr>
    </w:p>
    <w:p w14:paraId="664AD19C" w14:textId="06E19C05" w:rsidR="00F81F00" w:rsidRPr="00E400EB" w:rsidRDefault="00F81F00" w:rsidP="00F81F00">
      <w:pPr>
        <w:tabs>
          <w:tab w:val="left" w:pos="4320"/>
          <w:tab w:val="left" w:pos="9360"/>
        </w:tabs>
        <w:rPr>
          <w:sz w:val="20"/>
          <w:szCs w:val="16"/>
        </w:rPr>
      </w:pPr>
      <w:r w:rsidRPr="00EE63D9">
        <w:rPr>
          <w:sz w:val="20"/>
          <w:szCs w:val="16"/>
          <w:lang w:val="te"/>
        </w:rPr>
        <w:t>ఒకవేళ మీ పిల్లవాడిను తిరిగి పరీక్షించవలసిన అవసరం ఉన్నదని ఫలితాలు సూచించినట్లయితే, మీ స్కూల్ డిస్ట్రిక్ట్ మీతో ఫాలో అప్ చేస్తుంది.  ఈ సమయంలో అభివృద్ధి పర్యవేక్షణ కొరకు నమోదు చేసుకోవాలని అనుకోకపోతే, మీ స్కూల్ డిస్ట్రిక్ట్ మీతో 6 నెలలకొకసారి మరియు తిరిగి ఒక సంవత్సరంలోపు మిమ్మల్ని సంప్రదిస్తుంది.</w:t>
      </w:r>
    </w:p>
    <w:sectPr w:rsidR="00F81F00" w:rsidRPr="00E400EB" w:rsidSect="00F81F00">
      <w:headerReference w:type="default" r:id="rId13"/>
      <w:footerReference w:type="default" r:id="rId1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CCF8" w14:textId="77777777" w:rsidR="001113C7" w:rsidRDefault="001113C7" w:rsidP="00FD1500">
      <w:r>
        <w:separator/>
      </w:r>
    </w:p>
  </w:endnote>
  <w:endnote w:type="continuationSeparator" w:id="0">
    <w:p w14:paraId="791ED5EB" w14:textId="77777777" w:rsidR="001113C7" w:rsidRDefault="001113C7" w:rsidP="00FD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012D" w14:textId="77777777" w:rsidR="00FD1500" w:rsidRPr="00FD1500" w:rsidRDefault="00FD1500" w:rsidP="00FD1500">
    <w:pPr>
      <w:pStyle w:val="Footer"/>
      <w:tabs>
        <w:tab w:val="center" w:pos="5040"/>
      </w:tabs>
      <w:rPr>
        <w:sz w:val="18"/>
      </w:rPr>
    </w:pPr>
    <w:r w:rsidRPr="00877C40">
      <w:rPr>
        <w:sz w:val="18"/>
        <w:lang w:val="te"/>
      </w:rPr>
      <w:t>Connecticut Birth to Three ఫారం 5-3 (7/1/21 నుండి అమల్లోకి వస్తుంది)</w:t>
    </w:r>
    <w:r>
      <w:rPr>
        <w:sz w:val="18"/>
        <w:lang w:val="t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6F78" w14:textId="77777777" w:rsidR="001113C7" w:rsidRDefault="001113C7" w:rsidP="00FD1500">
      <w:r>
        <w:separator/>
      </w:r>
    </w:p>
  </w:footnote>
  <w:footnote w:type="continuationSeparator" w:id="0">
    <w:p w14:paraId="3035E447" w14:textId="77777777" w:rsidR="001113C7" w:rsidRDefault="001113C7" w:rsidP="00FD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AF83" w14:textId="77777777" w:rsidR="00FD1500" w:rsidRDefault="00FD1500" w:rsidP="00FD1500">
    <w:pPr>
      <w:pStyle w:val="Header"/>
      <w:jc w:val="center"/>
    </w:pPr>
    <w:r>
      <w:rPr>
        <w:lang w:val="te"/>
      </w:rPr>
      <w:t>అభివృద్ధి నియంత్రణకి నమోదుకు రిఫరల్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C5A83"/>
    <w:multiLevelType w:val="hybridMultilevel"/>
    <w:tmpl w:val="85A81968"/>
    <w:lvl w:ilvl="0" w:tplc="D6F02DA4">
      <w:start w:val="1"/>
      <w:numFmt w:val="bullet"/>
      <w:lvlText w:val="సి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00"/>
    <w:rsid w:val="00020331"/>
    <w:rsid w:val="001113C7"/>
    <w:rsid w:val="001140A7"/>
    <w:rsid w:val="001B2492"/>
    <w:rsid w:val="0020138E"/>
    <w:rsid w:val="00430C11"/>
    <w:rsid w:val="004676A9"/>
    <w:rsid w:val="004C4345"/>
    <w:rsid w:val="004D6278"/>
    <w:rsid w:val="005478B8"/>
    <w:rsid w:val="007A73EC"/>
    <w:rsid w:val="007C2083"/>
    <w:rsid w:val="007E439E"/>
    <w:rsid w:val="00877C40"/>
    <w:rsid w:val="0091688F"/>
    <w:rsid w:val="00A429D0"/>
    <w:rsid w:val="00A74FAC"/>
    <w:rsid w:val="00AC0703"/>
    <w:rsid w:val="00B21572"/>
    <w:rsid w:val="00C10201"/>
    <w:rsid w:val="00CE695D"/>
    <w:rsid w:val="00D674E4"/>
    <w:rsid w:val="00E400EB"/>
    <w:rsid w:val="00EE63D9"/>
    <w:rsid w:val="00F5683D"/>
    <w:rsid w:val="00F81F00"/>
    <w:rsid w:val="00F97AFF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1010"/>
  <w15:chartTrackingRefBased/>
  <w15:docId w15:val="{B333DCFF-499E-4CBE-8B19-C6B5C584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EC"/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500"/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FD150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D1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00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FD1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1500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A7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95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E69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sqonline.com/family/33710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qonline.com/family/0ba1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1" ma:contentTypeDescription="Create a new document." ma:contentTypeScope="" ma:versionID="bec9fd1fc2602947ed74cfebb9134683">
  <xsd:schema xmlns:xsd="http://www.w3.org/2001/XMLSchema" xmlns:xs="http://www.w3.org/2001/XMLSchema" xmlns:p="http://schemas.microsoft.com/office/2006/metadata/properties" xmlns:ns1="http://schemas.microsoft.com/sharepoint/v3" xmlns:ns3="c867d1a5-5827-4927-b797-91c0fe867b8f" xmlns:ns4="26e7f4b6-3714-4cf5-b0ae-a47b16f23eba" targetNamespace="http://schemas.microsoft.com/office/2006/metadata/properties" ma:root="true" ma:fieldsID="318847c9b7ae41eb1d0c452ce906b217" ns1:_="" ns3:_="" ns4:_="">
    <xsd:import namespace="http://schemas.microsoft.com/sharepoint/v3"/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A1441-1ED5-4C24-BA0B-CE03D2EAB8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1356E-E4A3-48A0-BC60-668A60C36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63510-4D58-4898-9D5F-3D0297B9D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Ridgway, Alice E</dc:creator>
  <cp:keywords/>
  <dc:description/>
  <cp:lastModifiedBy>Johana Consoli</cp:lastModifiedBy>
  <cp:revision>7</cp:revision>
  <dcterms:created xsi:type="dcterms:W3CDTF">2021-07-01T16:03:00Z</dcterms:created>
  <dcterms:modified xsi:type="dcterms:W3CDTF">2021-07-15T21:07:00Z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