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AA487" w14:textId="0E8638CB" w:rsidR="00387D3F" w:rsidRPr="00056740" w:rsidRDefault="00387D3F" w:rsidP="70EE5DC0">
      <w:pPr>
        <w:jc w:val="center"/>
        <w:rPr>
          <w:b/>
          <w:bCs/>
          <w:sz w:val="16"/>
          <w:szCs w:val="16"/>
        </w:rPr>
      </w:pPr>
      <w:r w:rsidRPr="00056740">
        <w:rPr>
          <w:noProof/>
          <w:sz w:val="16"/>
          <w:szCs w:val="16"/>
          <w:lang w:val="te"/>
        </w:rPr>
        <w:drawing>
          <wp:anchor distT="0" distB="0" distL="114300" distR="114300" simplePos="0" relativeHeight="251659264" behindDoc="1" locked="0" layoutInCell="1" allowOverlap="1" wp14:anchorId="4D7EEBBF" wp14:editId="6CCDD30A">
            <wp:simplePos x="0" y="0"/>
            <wp:positionH relativeFrom="margin">
              <wp:align>right</wp:align>
            </wp:positionH>
            <wp:positionV relativeFrom="paragraph">
              <wp:posOffset>-198755</wp:posOffset>
            </wp:positionV>
            <wp:extent cx="1232413" cy="907085"/>
            <wp:effectExtent l="0" t="0" r="635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delogo.JP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32413" cy="907085"/>
                    </a:xfrm>
                    <a:prstGeom prst="rect">
                      <a:avLst/>
                    </a:prstGeom>
                  </pic:spPr>
                </pic:pic>
              </a:graphicData>
            </a:graphic>
            <wp14:sizeRelH relativeFrom="margin">
              <wp14:pctWidth>0</wp14:pctWidth>
            </wp14:sizeRelH>
            <wp14:sizeRelV relativeFrom="margin">
              <wp14:pctHeight>0</wp14:pctHeight>
            </wp14:sizeRelV>
          </wp:anchor>
        </w:drawing>
      </w:r>
      <w:r w:rsidRPr="00056740">
        <w:rPr>
          <w:b/>
          <w:bCs/>
          <w:noProof/>
          <w:sz w:val="16"/>
          <w:szCs w:val="16"/>
          <w:lang w:val="te"/>
        </w:rPr>
        <w:drawing>
          <wp:anchor distT="0" distB="0" distL="114300" distR="114300" simplePos="0" relativeHeight="251658240" behindDoc="0" locked="0" layoutInCell="1" allowOverlap="1" wp14:anchorId="2953507D" wp14:editId="16638A8A">
            <wp:simplePos x="0" y="0"/>
            <wp:positionH relativeFrom="margin">
              <wp:align>left</wp:align>
            </wp:positionH>
            <wp:positionV relativeFrom="paragraph">
              <wp:posOffset>-177165</wp:posOffset>
            </wp:positionV>
            <wp:extent cx="1111910" cy="1001971"/>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30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1910" cy="1001971"/>
                    </a:xfrm>
                    <a:prstGeom prst="rect">
                      <a:avLst/>
                    </a:prstGeom>
                  </pic:spPr>
                </pic:pic>
              </a:graphicData>
            </a:graphic>
            <wp14:sizeRelH relativeFrom="margin">
              <wp14:pctWidth>0</wp14:pctWidth>
            </wp14:sizeRelH>
            <wp14:sizeRelV relativeFrom="margin">
              <wp14:pctHeight>0</wp14:pctHeight>
            </wp14:sizeRelV>
          </wp:anchor>
        </w:drawing>
      </w:r>
    </w:p>
    <w:p w14:paraId="539E0C41" w14:textId="686B27D2" w:rsidR="00662114" w:rsidRPr="00056740" w:rsidRDefault="00662114" w:rsidP="70EE5DC0">
      <w:pPr>
        <w:jc w:val="center"/>
        <w:rPr>
          <w:b/>
          <w:bCs/>
          <w:sz w:val="16"/>
          <w:szCs w:val="16"/>
        </w:rPr>
      </w:pPr>
    </w:p>
    <w:p w14:paraId="39F6AC82" w14:textId="635A911F" w:rsidR="00662114" w:rsidRPr="00056740" w:rsidRDefault="00662114" w:rsidP="70EE5DC0">
      <w:pPr>
        <w:jc w:val="center"/>
        <w:rPr>
          <w:b/>
          <w:bCs/>
          <w:sz w:val="16"/>
          <w:szCs w:val="16"/>
        </w:rPr>
      </w:pPr>
    </w:p>
    <w:p w14:paraId="566A2253" w14:textId="0ADB93C3" w:rsidR="007619AA" w:rsidRPr="00056740" w:rsidRDefault="007619AA" w:rsidP="70EE5DC0">
      <w:pPr>
        <w:jc w:val="center"/>
        <w:rPr>
          <w:b/>
          <w:bCs/>
          <w:sz w:val="16"/>
          <w:szCs w:val="16"/>
        </w:rPr>
      </w:pPr>
    </w:p>
    <w:p w14:paraId="71D49CD7" w14:textId="48702249" w:rsidR="00DE4180" w:rsidRPr="00056740" w:rsidRDefault="00DE4180" w:rsidP="00D0208E">
      <w:pPr>
        <w:tabs>
          <w:tab w:val="left" w:pos="8730"/>
        </w:tabs>
        <w:ind w:left="1980" w:right="1980"/>
        <w:jc w:val="center"/>
        <w:rPr>
          <w:b/>
          <w:bCs/>
          <w:sz w:val="16"/>
          <w:szCs w:val="16"/>
        </w:rPr>
      </w:pPr>
      <w:r w:rsidRPr="00056740">
        <w:rPr>
          <w:b/>
          <w:bCs/>
          <w:sz w:val="16"/>
          <w:szCs w:val="16"/>
          <w:lang w:val="te"/>
        </w:rPr>
        <w:t>మే 1 మరియు మీ పాఠశాల డిస్ట్రిక్ట్ విద్యా సంవత్సరం ప్రారంభానికి మధ్య మీ పిల్లవాడికి మూడేళ్ళు వచ్చిన తరువాత మీ హక్కులు మరియు ఐచ్ఛికాలు</w:t>
      </w:r>
    </w:p>
    <w:p w14:paraId="0491E5A9" w14:textId="77777777" w:rsidR="00DE4180" w:rsidRPr="00056740" w:rsidRDefault="00DE4180" w:rsidP="00DE4180">
      <w:pPr>
        <w:rPr>
          <w:sz w:val="16"/>
          <w:szCs w:val="16"/>
        </w:rPr>
      </w:pPr>
    </w:p>
    <w:p w14:paraId="6C377EE7" w14:textId="42886FBC" w:rsidR="00DE4180" w:rsidRPr="00056740" w:rsidDel="00171C18" w:rsidRDefault="00DE4180" w:rsidP="00DE4180">
      <w:pPr>
        <w:rPr>
          <w:sz w:val="18"/>
          <w:szCs w:val="18"/>
        </w:rPr>
      </w:pPr>
      <w:r w:rsidRPr="00056740">
        <w:rPr>
          <w:sz w:val="18"/>
          <w:szCs w:val="18"/>
          <w:lang w:val="te"/>
        </w:rPr>
        <w:t>Connecticutలో, ఏ కుటుంబాలైతే Early Intervention Services (EIS, ముందస్తు మధ్యవర్తిత్వ సేవల) లో Birth to Three (బర్త్ టు త్రీ)</w:t>
      </w:r>
      <w:r w:rsidRPr="00056740">
        <w:rPr>
          <w:b/>
          <w:bCs/>
          <w:sz w:val="18"/>
          <w:szCs w:val="18"/>
          <w:lang w:val="te"/>
        </w:rPr>
        <w:t xml:space="preserve"> </w:t>
      </w:r>
      <w:r w:rsidRPr="00056740">
        <w:rPr>
          <w:sz w:val="18"/>
          <w:szCs w:val="18"/>
          <w:lang w:val="te"/>
        </w:rPr>
        <w:t>స్వీకరిస్తున్నారో వారు</w:t>
      </w:r>
      <w:r w:rsidRPr="00056740">
        <w:rPr>
          <w:b/>
          <w:bCs/>
          <w:sz w:val="18"/>
          <w:szCs w:val="18"/>
          <w:lang w:val="te"/>
        </w:rPr>
        <w:t xml:space="preserve"> </w:t>
      </w:r>
      <w:r w:rsidRPr="00056740">
        <w:rPr>
          <w:sz w:val="18"/>
          <w:szCs w:val="18"/>
          <w:lang w:val="te"/>
        </w:rPr>
        <w:t xml:space="preserve">మే 1 మరియు వారి పాఠశాల డిస్ట్రిక్ట్ విద్యా సంవత్సరం ప్రారంభానికి మధ్య పిల్లవాడికి మూడేళ్ళు వచ్చిన వారితో EIS వయస్సు మూడు తరువాత వారి విద్యా సంవత్సరం ప్రారంభం వరకు స్వీకరించడం కొనసాగించవచ్చును.  దీనినే EIS Over 3 (3పైన ఈఐఎస్) అని పిలుస్తారు.  ఈ నోటీస్ మిమ్మల్ని దశల గుండా తీసుకువెళ్తుంది, అలాగే మీ హక్కులను, ఐచ్ఛికాలను సమీక్షిస్తుంది.  </w:t>
      </w:r>
      <w:r w:rsidRPr="00056740">
        <w:rPr>
          <w:rStyle w:val="normaltextrun"/>
          <w:sz w:val="18"/>
          <w:szCs w:val="18"/>
          <w:shd w:val="clear" w:color="auto" w:fill="FFFFFF"/>
          <w:lang w:val="te"/>
        </w:rPr>
        <w:t>ఇక్కడ ఉచ్చరించబడ్డ సంక్షిప్తపదాల సంఖ్య చాలా ఉంది.</w:t>
      </w:r>
      <w:r w:rsidRPr="00056740">
        <w:rPr>
          <w:sz w:val="18"/>
          <w:szCs w:val="18"/>
          <w:lang w:val="te"/>
        </w:rPr>
        <w:t xml:space="preserve"> </w:t>
      </w:r>
    </w:p>
    <w:p w14:paraId="4CF14A59" w14:textId="43CD803B" w:rsidR="1A24D1A0" w:rsidRPr="00056740" w:rsidRDefault="1A24D1A0" w:rsidP="1A24D1A0">
      <w:pPr>
        <w:rPr>
          <w:sz w:val="18"/>
          <w:szCs w:val="18"/>
        </w:rPr>
      </w:pPr>
    </w:p>
    <w:p w14:paraId="1699E1FB" w14:textId="37559180" w:rsidR="00DE4180" w:rsidRPr="00056740" w:rsidRDefault="000530F6" w:rsidP="00DE4180">
      <w:pPr>
        <w:rPr>
          <w:sz w:val="18"/>
          <w:szCs w:val="18"/>
        </w:rPr>
      </w:pPr>
      <w:r w:rsidRPr="00056740">
        <w:rPr>
          <w:sz w:val="18"/>
          <w:szCs w:val="18"/>
          <w:u w:val="single"/>
          <w:lang w:val="te"/>
        </w:rPr>
        <w:t>మొదటిది</w:t>
      </w:r>
      <w:r w:rsidRPr="00056740">
        <w:rPr>
          <w:sz w:val="18"/>
          <w:szCs w:val="18"/>
          <w:lang w:val="te"/>
        </w:rPr>
        <w:t xml:space="preserve">: ఏ కుటుంబాలైతే EIS Over 3 ని తెలుసుకోవాలనుకుంటున్నాయో వారు వారి పాఠశాల  డిస్ట్రిక్ట్ (local education agency (ప్రాంతీయ విద్యా ఏజెన్సీ)గా కూడా పేర్కొనబడింది లేదా LEA) బదిలీ ప్రణాళికలో కలిసి ఉన్నాయని నిరూపించాలి ఎందుకంటే EIS Over 3 ఏ కుటుంబాల పిల్లలైతే ప్రీస్కూల్ ప్రత్యేక విద్య లేక పార్ట్ B, సెక్షన్ 619 యొక్క Individuals with Disabilities Education Act (IDEA, వైకల్యమున్న వ్యక్తుల విద్యా చట్టం) మరియు ప్రస్తుతానికి IDEA పార్ట్ C సేవలు అందుకుంటున్నారో వారు </w:t>
      </w:r>
      <w:r w:rsidRPr="00056740">
        <w:rPr>
          <w:sz w:val="18"/>
          <w:szCs w:val="18"/>
          <w:u w:val="single"/>
          <w:lang w:val="te"/>
        </w:rPr>
        <w:t>అర్హులని</w:t>
      </w:r>
      <w:r w:rsidRPr="00056740">
        <w:rPr>
          <w:sz w:val="18"/>
          <w:szCs w:val="18"/>
          <w:lang w:val="te"/>
        </w:rPr>
        <w:t xml:space="preserve"> నిర్ణయించబడ్డ వారికి మాత్రమే అందుబాటులో ఉంది.</w:t>
      </w:r>
    </w:p>
    <w:p w14:paraId="287F0964" w14:textId="77777777" w:rsidR="00DE4180" w:rsidRPr="00056740" w:rsidRDefault="00DE4180" w:rsidP="00DE4180">
      <w:pPr>
        <w:rPr>
          <w:sz w:val="18"/>
          <w:szCs w:val="18"/>
        </w:rPr>
      </w:pPr>
    </w:p>
    <w:p w14:paraId="2C980571" w14:textId="19DB6D7E" w:rsidR="00442876" w:rsidRPr="00056740" w:rsidRDefault="000530F6" w:rsidP="00DE4180">
      <w:pPr>
        <w:rPr>
          <w:sz w:val="18"/>
          <w:szCs w:val="18"/>
        </w:rPr>
      </w:pPr>
      <w:r w:rsidRPr="00056740">
        <w:rPr>
          <w:sz w:val="18"/>
          <w:szCs w:val="18"/>
          <w:u w:val="single"/>
          <w:lang w:val="te"/>
        </w:rPr>
        <w:t>తదుపరి</w:t>
      </w:r>
      <w:r w:rsidRPr="00056740">
        <w:rPr>
          <w:sz w:val="18"/>
          <w:szCs w:val="18"/>
          <w:lang w:val="te"/>
        </w:rPr>
        <w:t>: మీ సేవా సమన్వయకర్త మీ బదిలీ సమావేశాన్ని ఏర్పాటు చేసి మరియు మీ LEA ని పాల్గొనడానికి ఆహ్వానిస్తారు.  ఈ LEA అప్పుడు planning and placement team (PPT, ప్రణాళిక వేయడం మరియు ప్లేస్​మెంట్ బృందం) సమావేశాలను అర్హతను నిర్ణయించడానికి మీతో నిర్వహిస్తుంది మరియు, ఒకవేళ అర్హులైతే, ఒక Individualized Education Program (IEP, వ్యక్తిగతీకరించిన విద్యా కార్యక్రమాన్ని) అభివృద్ధి చేస్తుంది.</w:t>
      </w:r>
    </w:p>
    <w:p w14:paraId="5F1577CC" w14:textId="77777777" w:rsidR="00442876" w:rsidRPr="00056740" w:rsidRDefault="00442876" w:rsidP="00DE4180">
      <w:pPr>
        <w:rPr>
          <w:sz w:val="18"/>
          <w:szCs w:val="18"/>
        </w:rPr>
      </w:pPr>
    </w:p>
    <w:p w14:paraId="55A1AC58" w14:textId="4A69DB58" w:rsidR="00DE4180" w:rsidRPr="00056740" w:rsidRDefault="00442876" w:rsidP="00DE4180">
      <w:pPr>
        <w:rPr>
          <w:sz w:val="18"/>
          <w:szCs w:val="18"/>
        </w:rPr>
      </w:pPr>
      <w:r w:rsidRPr="00056740">
        <w:rPr>
          <w:sz w:val="18"/>
          <w:szCs w:val="18"/>
          <w:lang w:val="te"/>
        </w:rPr>
        <w:t xml:space="preserve">ఒక్కసారి మీకు IEP ఉంటే, మీరు మీ </w:t>
      </w:r>
      <w:r w:rsidR="007A740F" w:rsidRPr="00056740">
        <w:rPr>
          <w:sz w:val="18"/>
          <w:szCs w:val="18"/>
          <w:lang w:val="te"/>
        </w:rPr>
        <w:t xml:space="preserve">Individualized Family Service Plan (IFSP, </w:t>
      </w:r>
      <w:r w:rsidR="007A740F" w:rsidRPr="00056740">
        <w:rPr>
          <w:rFonts w:ascii="Nirmala UI" w:hAnsi="Nirmala UI" w:cs="Nirmala UI"/>
          <w:sz w:val="18"/>
          <w:szCs w:val="18"/>
          <w:lang w:val="te"/>
        </w:rPr>
        <w:t>ఇండివిడ్యువలైజ్డ్</w:t>
      </w:r>
      <w:r w:rsidR="007A740F" w:rsidRPr="00056740">
        <w:rPr>
          <w:sz w:val="18"/>
          <w:szCs w:val="18"/>
          <w:lang w:val="te"/>
        </w:rPr>
        <w:t xml:space="preserve"> </w:t>
      </w:r>
      <w:r w:rsidR="007A740F" w:rsidRPr="00056740">
        <w:rPr>
          <w:rFonts w:ascii="Nirmala UI" w:hAnsi="Nirmala UI" w:cs="Nirmala UI"/>
          <w:sz w:val="18"/>
          <w:szCs w:val="18"/>
          <w:lang w:val="te"/>
        </w:rPr>
        <w:t>ఫ్యామిలో</w:t>
      </w:r>
      <w:r w:rsidR="007A740F" w:rsidRPr="00056740">
        <w:rPr>
          <w:sz w:val="18"/>
          <w:szCs w:val="18"/>
          <w:lang w:val="te"/>
        </w:rPr>
        <w:t xml:space="preserve"> </w:t>
      </w:r>
      <w:r w:rsidR="007A740F" w:rsidRPr="00056740">
        <w:rPr>
          <w:rFonts w:ascii="Nirmala UI" w:hAnsi="Nirmala UI" w:cs="Nirmala UI"/>
          <w:sz w:val="18"/>
          <w:szCs w:val="18"/>
          <w:lang w:val="te"/>
        </w:rPr>
        <w:t>సర్వీస్</w:t>
      </w:r>
      <w:r w:rsidR="007A740F" w:rsidRPr="00056740">
        <w:rPr>
          <w:sz w:val="18"/>
          <w:szCs w:val="18"/>
          <w:lang w:val="te"/>
        </w:rPr>
        <w:t xml:space="preserve"> </w:t>
      </w:r>
      <w:r w:rsidR="007A740F" w:rsidRPr="00056740">
        <w:rPr>
          <w:rFonts w:ascii="Nirmala UI" w:hAnsi="Nirmala UI" w:cs="Nirmala UI"/>
          <w:sz w:val="18"/>
          <w:szCs w:val="18"/>
          <w:lang w:val="te"/>
        </w:rPr>
        <w:t>ప్లాన్</w:t>
      </w:r>
      <w:r w:rsidR="007A740F" w:rsidRPr="00056740">
        <w:rPr>
          <w:sz w:val="18"/>
          <w:szCs w:val="18"/>
          <w:lang w:val="te"/>
        </w:rPr>
        <w:t>)</w:t>
      </w:r>
      <w:r w:rsidRPr="00056740">
        <w:rPr>
          <w:sz w:val="18"/>
          <w:szCs w:val="18"/>
          <w:lang w:val="te"/>
        </w:rPr>
        <w:t>తో మీకు ప్రతిపాదిస్తున్న సేవలతో సరిపోల్చుకోవచ్చు మరియు అప్పుడు ఒక ఎంపిక చేసుకోవచ్చు. మీరు చేయగలిగింది</w:t>
      </w:r>
    </w:p>
    <w:p w14:paraId="365D80A3" w14:textId="1949799D" w:rsidR="00442876" w:rsidRPr="00056740" w:rsidRDefault="00442876" w:rsidP="00442876">
      <w:pPr>
        <w:pStyle w:val="ListParagraph"/>
        <w:numPr>
          <w:ilvl w:val="0"/>
          <w:numId w:val="1"/>
        </w:numPr>
        <w:rPr>
          <w:sz w:val="18"/>
          <w:szCs w:val="18"/>
        </w:rPr>
      </w:pPr>
      <w:r w:rsidRPr="00056740">
        <w:rPr>
          <w:sz w:val="18"/>
          <w:szCs w:val="18"/>
          <w:lang w:val="te"/>
        </w:rPr>
        <w:t>వ్రాసి ఉన్నట్లుగా మీ IEP అమలు చేయమని మరియు free appropriate public education (FAPE, సరైన ఉచిత ప్రజా విద్యను) మీ LEA నుండి స్వీకరిస్తారని మరియు Birth to Three కార్యక్రమం నుండి నిష్క్రమిస్తారని సమ్మతిని ఇవ్వాలి;</w:t>
      </w:r>
    </w:p>
    <w:p w14:paraId="3C1CD0CC" w14:textId="37A5895E" w:rsidR="00442876" w:rsidRPr="00056740" w:rsidRDefault="00442876" w:rsidP="00442876">
      <w:pPr>
        <w:pStyle w:val="ListParagraph"/>
        <w:numPr>
          <w:ilvl w:val="0"/>
          <w:numId w:val="1"/>
        </w:numPr>
        <w:rPr>
          <w:sz w:val="18"/>
          <w:szCs w:val="18"/>
        </w:rPr>
      </w:pPr>
      <w:r w:rsidRPr="00056740">
        <w:rPr>
          <w:sz w:val="18"/>
          <w:szCs w:val="18"/>
          <w:lang w:val="te"/>
        </w:rPr>
        <w:t>మీ పిల్లవాని యొక్క మూడో పుట్టినరోజు తరువాతి తేది కాకుండా కానీ మీ పిల్లవాని మూడో పుట్టినరోజుని అనుసరంచే తరువాతి పాఠశాల సంవత్సరం ప్రారంభం తరువాత కాకుండా అప్పుడు మీ IEP అమలు మరియు విద్యా అంశం కలిసున్న ఒక IFSP తో Birth to Three లో ఉండాలని ఎంచుకోవడం; లేదా</w:t>
      </w:r>
    </w:p>
    <w:p w14:paraId="3882E4F2" w14:textId="5ECEDF87" w:rsidR="00E22E97" w:rsidRPr="00056740" w:rsidRDefault="00505656" w:rsidP="00E22E97">
      <w:pPr>
        <w:pStyle w:val="ListParagraph"/>
        <w:numPr>
          <w:ilvl w:val="0"/>
          <w:numId w:val="1"/>
        </w:numPr>
        <w:rPr>
          <w:sz w:val="18"/>
          <w:szCs w:val="18"/>
        </w:rPr>
      </w:pPr>
      <w:r w:rsidRPr="00056740">
        <w:rPr>
          <w:sz w:val="18"/>
          <w:szCs w:val="18"/>
          <w:lang w:val="te"/>
        </w:rPr>
        <w:t>అన్ని సేవలను కొనసాగించడం నుంచి తప్పుకోవాలని మరియు Birth to Three నుండి ఏ సమయంలోనైనా నిష్క్రమించాలని మరియు మీ IEP అమలు కాకూడదని ఎంచుకోవాలి కానీ తరువాత మీరు మనస్సు మార్చుకున్నా, మీరు మీ IEP అమలు చేయబడాలని అడగాలి.</w:t>
      </w:r>
    </w:p>
    <w:p w14:paraId="69A9460C" w14:textId="021A93F3" w:rsidR="004C267F" w:rsidRPr="00056740" w:rsidRDefault="004C267F" w:rsidP="004C267F">
      <w:pPr>
        <w:rPr>
          <w:sz w:val="18"/>
          <w:szCs w:val="18"/>
        </w:rPr>
      </w:pPr>
      <w:r w:rsidRPr="00056740">
        <w:rPr>
          <w:sz w:val="18"/>
          <w:szCs w:val="18"/>
          <w:lang w:val="te"/>
        </w:rPr>
        <w:t>ముఖ్యమైనది: EIS Over 3 ఎంచుకోవడం అనేది ఏక-సమయ ఎన్నిక. ఒక్కసారి మీరు Birth to Three నుండి మీ పిల్లవాడికి మూడేళ్ళు వచ్చిన తరువాత నిష్క్రమిస్తే, మీరు ఇక ముందు EIS ని ఒక Birth to Three కార్యక్రమం నుండి అందుకోడానికి అర్హులు కాదు.</w:t>
      </w:r>
    </w:p>
    <w:p w14:paraId="66A02AC2" w14:textId="77777777" w:rsidR="004C267F" w:rsidRPr="00056740" w:rsidRDefault="004C267F" w:rsidP="1A24D1A0">
      <w:pPr>
        <w:rPr>
          <w:sz w:val="18"/>
          <w:szCs w:val="18"/>
        </w:rPr>
      </w:pPr>
    </w:p>
    <w:p w14:paraId="27A6A57C" w14:textId="09FE6272" w:rsidR="004C267F" w:rsidRPr="00056740" w:rsidRDefault="004C267F" w:rsidP="70EE5DC0">
      <w:pPr>
        <w:pStyle w:val="ListParagraph"/>
        <w:ind w:left="0"/>
        <w:rPr>
          <w:rStyle w:val="Hyperlink"/>
          <w:color w:val="auto"/>
          <w:sz w:val="18"/>
          <w:szCs w:val="18"/>
        </w:rPr>
      </w:pPr>
      <w:r w:rsidRPr="00056740">
        <w:rPr>
          <w:sz w:val="18"/>
          <w:szCs w:val="18"/>
          <w:u w:val="single"/>
          <w:lang w:val="te"/>
        </w:rPr>
        <w:t>ఒక Extended School Year (పొడిగించబడ్డ విద్యా సంవత్సరం) లేదా Connecticut Department of Education (విద్యా శాఖ) నుండి “ESY” ని గురించి గమనిక</w:t>
      </w:r>
    </w:p>
    <w:p w14:paraId="51A63D0F" w14:textId="3D3E7309" w:rsidR="70EE5DC0" w:rsidRPr="00056740" w:rsidRDefault="05FF1025" w:rsidP="70EE5DC0">
      <w:pPr>
        <w:pStyle w:val="ListParagraph"/>
        <w:ind w:left="0"/>
        <w:rPr>
          <w:sz w:val="18"/>
          <w:szCs w:val="18"/>
        </w:rPr>
      </w:pPr>
      <w:r w:rsidRPr="00056740">
        <w:rPr>
          <w:sz w:val="18"/>
          <w:szCs w:val="18"/>
          <w:lang w:val="te"/>
        </w:rPr>
        <w:t>ఈ IDEA క్రింద, ESY సేవల కొరకు పిల్లవాని యొక్క అర్హతల గురించి నిర్ణయాలు పిల్లవాని యొక్క అవసరాల ఆధారంగా వ్యక్తిగత మూలంగా చేయబడాలి. ESY కొరకు పార్ట్ B సేవల కొరకు అందరు పిల్లలు అర్హులు కాదు.</w:t>
      </w:r>
    </w:p>
    <w:p w14:paraId="67568651" w14:textId="77777777" w:rsidR="00E1629C" w:rsidRPr="00056740" w:rsidRDefault="00E1629C" w:rsidP="70EE5DC0">
      <w:pPr>
        <w:pStyle w:val="ListParagraph"/>
        <w:ind w:left="0"/>
        <w:rPr>
          <w:sz w:val="18"/>
          <w:szCs w:val="18"/>
          <w:u w:val="single"/>
        </w:rPr>
      </w:pPr>
    </w:p>
    <w:p w14:paraId="393E3ACB" w14:textId="08FCF2DF" w:rsidR="00E1629C" w:rsidRPr="00056740" w:rsidRDefault="004C267F" w:rsidP="004C267F">
      <w:pPr>
        <w:pStyle w:val="ListParagraph"/>
        <w:ind w:left="0"/>
        <w:textAlignment w:val="baseline"/>
        <w:divId w:val="542180012"/>
        <w:rPr>
          <w:sz w:val="18"/>
          <w:szCs w:val="18"/>
        </w:rPr>
      </w:pPr>
      <w:r w:rsidRPr="00056740">
        <w:rPr>
          <w:sz w:val="18"/>
          <w:szCs w:val="18"/>
          <w:lang w:val="te"/>
        </w:rPr>
        <w:t>Connecticut లోని రాష్ట్ర ప్రామాణిక రగ్రెషన్/రికూప్మెంట్ ప్రమాణం మరియు నాన్-రెగ్రెషన్ ప్రమాణం రెండింటిని కూడా ESY సేవలు అందుకోడానికి పిల్లవాడు ఒకవేళ అర్హుడా అని నిర్ణయించడంలో కలిపింది.  చేర్చబడ్డ కారకాలు:</w:t>
      </w:r>
    </w:p>
    <w:p w14:paraId="74BA9A61" w14:textId="7CED5E0E" w:rsidR="004C267F" w:rsidRPr="00056740" w:rsidRDefault="004C267F" w:rsidP="004C267F">
      <w:pPr>
        <w:pStyle w:val="ListParagraph"/>
        <w:ind w:left="0"/>
        <w:textAlignment w:val="baseline"/>
        <w:divId w:val="542180012"/>
        <w:rPr>
          <w:rStyle w:val="Hyperlink"/>
          <w:color w:val="auto"/>
          <w:sz w:val="18"/>
          <w:szCs w:val="18"/>
        </w:rPr>
      </w:pPr>
      <w:r w:rsidRPr="00056740">
        <w:rPr>
          <w:sz w:val="18"/>
          <w:szCs w:val="18"/>
          <w:lang w:val="te"/>
        </w:rPr>
        <w:t>విద్యార్థి వైకల్యం యొక్క ప్రవృత్తి మరియు తీవ్రత (నాన్-రెగ్రెషన్);</w:t>
      </w:r>
    </w:p>
    <w:p w14:paraId="73801984" w14:textId="35F47753" w:rsidR="004C267F" w:rsidRPr="00056740" w:rsidRDefault="004C267F" w:rsidP="70EE5DC0">
      <w:pPr>
        <w:pStyle w:val="ListParagraph"/>
        <w:ind w:left="360"/>
        <w:textAlignment w:val="baseline"/>
        <w:divId w:val="1270355622"/>
        <w:rPr>
          <w:rStyle w:val="Hyperlink"/>
          <w:color w:val="auto"/>
          <w:sz w:val="18"/>
          <w:szCs w:val="18"/>
        </w:rPr>
      </w:pPr>
      <w:r w:rsidRPr="00056740">
        <w:rPr>
          <w:sz w:val="18"/>
          <w:szCs w:val="18"/>
          <w:lang w:val="te"/>
        </w:rPr>
        <w:t xml:space="preserve">*విద్యార్థి క్లిష్టమైన నైపుణ్యాలు పోగొట్టుకోవచ్చు లేదా ఒక సహేతుకమైన సమయం లోపల మామూలు విద్యార్థులతో పోలిస్తే ఈ నైపుణ్యాలను తిరిగి పొందడంలో విఫలమవ్వచ్చు (రిగ్రెషన్/రికూప్మెంట్); </w:t>
      </w:r>
    </w:p>
    <w:p w14:paraId="5B4A688E" w14:textId="4485C3E7" w:rsidR="004C267F" w:rsidRPr="00056740" w:rsidRDefault="004C267F" w:rsidP="70EE5DC0">
      <w:pPr>
        <w:pStyle w:val="ListParagraph"/>
        <w:ind w:left="360"/>
        <w:textAlignment w:val="baseline"/>
        <w:divId w:val="1270355622"/>
        <w:rPr>
          <w:rStyle w:val="Hyperlink"/>
          <w:color w:val="auto"/>
          <w:sz w:val="18"/>
          <w:szCs w:val="18"/>
        </w:rPr>
      </w:pPr>
      <w:r w:rsidRPr="00056740">
        <w:rPr>
          <w:sz w:val="18"/>
          <w:szCs w:val="18"/>
          <w:lang w:val="te"/>
        </w:rPr>
        <w:t>*స్వీయ-సమర్థత మరియు సంరక్షకుల నుండి స్వాతంత్ర్యాన్ని పొందడంలో కొన్ని చోట్ల సంక్లిష్టమైన నేర్పరితనంలో విద్యార్థి ప్రగతి (నాన్-రిగ్రెషన్);</w:t>
      </w:r>
    </w:p>
    <w:p w14:paraId="5099EF58" w14:textId="651E21F0" w:rsidR="004C267F" w:rsidRPr="00056740" w:rsidRDefault="004C267F" w:rsidP="1A24D1A0">
      <w:pPr>
        <w:pStyle w:val="ListParagraph"/>
        <w:ind w:left="360"/>
        <w:textAlignment w:val="baseline"/>
        <w:divId w:val="1270355622"/>
        <w:rPr>
          <w:rStyle w:val="Hyperlink"/>
          <w:color w:val="auto"/>
          <w:sz w:val="18"/>
          <w:szCs w:val="18"/>
        </w:rPr>
      </w:pPr>
      <w:r w:rsidRPr="00056740">
        <w:rPr>
          <w:sz w:val="18"/>
          <w:szCs w:val="18"/>
          <w:lang w:val="te"/>
        </w:rPr>
        <w:t>*విద్యార్థి యొక్క మూసబారుతనం, ఆచార వ్యవహారాలు, దూకుడు లేదా స్వయంగా-హాని చేసుకోవడం వంటి కలుగచేసుకునే ప్రవర్తనలతో విద్యా సంవత్సరం కాలంలో కార్యక్రమం నుండి కొంత విద్యా ప్రయోజనాన్ని పొందకుండా విద్యార్థిని నివారించవచ్చు (నాన్-రిగ్రెషన్); లేదా</w:t>
      </w:r>
    </w:p>
    <w:p w14:paraId="3C7FE20E" w14:textId="6B4C49FF" w:rsidR="004C267F" w:rsidRPr="00056740" w:rsidRDefault="004C267F" w:rsidP="1A24D1A0">
      <w:pPr>
        <w:pStyle w:val="ListParagraph"/>
        <w:ind w:left="360"/>
        <w:textAlignment w:val="baseline"/>
        <w:divId w:val="1270355622"/>
        <w:rPr>
          <w:rStyle w:val="Hyperlink"/>
          <w:color w:val="auto"/>
          <w:sz w:val="18"/>
          <w:szCs w:val="18"/>
          <w:u w:val="none"/>
        </w:rPr>
      </w:pPr>
      <w:r w:rsidRPr="00056740">
        <w:rPr>
          <w:sz w:val="18"/>
          <w:szCs w:val="18"/>
          <w:lang w:val="te"/>
        </w:rPr>
        <w:t>*IEP బృందం గుర్తించిన ఇతర ప్రత్యేక పరిస్థితులు ఎటువంటివనగా: వైకల్యం లేని ఇతర విద్యార్థులతో విద్యార్థి యొక్క ప్రతిస్పందన సామర్థ్యం; నిరంతరాయంగా శ్రద్ధ కావల్సిన విద్యార్థుల యొక్క కరిక్యూలమ్​లోని కొన్ని చోట్ల; విద్యార్థి యొక్క వృత్తిపరమైన అవసరాలు; లేదా ప్రత్యమ్నాయ వనరుల యొక్క లభ్యత.</w:t>
      </w:r>
    </w:p>
    <w:p w14:paraId="75AF7CE3" w14:textId="319232D0" w:rsidR="004C267F" w:rsidRPr="00056740" w:rsidRDefault="46241349" w:rsidP="70EE5DC0">
      <w:pPr>
        <w:pStyle w:val="ListParagraph"/>
        <w:ind w:left="360"/>
        <w:jc w:val="right"/>
        <w:textAlignment w:val="baseline"/>
        <w:divId w:val="20935260"/>
        <w:rPr>
          <w:rStyle w:val="Hyperlink"/>
          <w:i/>
          <w:iCs/>
          <w:color w:val="auto"/>
          <w:sz w:val="18"/>
          <w:szCs w:val="18"/>
        </w:rPr>
      </w:pPr>
      <w:r w:rsidRPr="00056740">
        <w:rPr>
          <w:i/>
          <w:iCs/>
          <w:sz w:val="18"/>
          <w:szCs w:val="18"/>
          <w:lang w:val="te"/>
        </w:rPr>
        <w:t xml:space="preserve">Extended School Year (ESY) </w:t>
      </w:r>
      <w:r w:rsidRPr="00056740">
        <w:rPr>
          <w:sz w:val="18"/>
          <w:szCs w:val="18"/>
          <w:lang w:val="te"/>
        </w:rPr>
        <w:t xml:space="preserve">సేవలు మార్చి </w:t>
      </w:r>
      <w:r w:rsidRPr="00056740">
        <w:rPr>
          <w:i/>
          <w:iCs/>
          <w:sz w:val="18"/>
          <w:szCs w:val="18"/>
          <w:lang w:val="te"/>
        </w:rPr>
        <w:t>15, 2007</w:t>
      </w:r>
    </w:p>
    <w:p w14:paraId="500246EC" w14:textId="77777777" w:rsidR="00387D3F" w:rsidRPr="00056740" w:rsidRDefault="00387D3F" w:rsidP="00E1629C">
      <w:pPr>
        <w:pStyle w:val="ListParagraph"/>
        <w:ind w:left="0"/>
        <w:textAlignment w:val="baseline"/>
        <w:divId w:val="1573194041"/>
        <w:rPr>
          <w:b/>
          <w:bCs/>
          <w:sz w:val="18"/>
          <w:szCs w:val="18"/>
        </w:rPr>
      </w:pPr>
    </w:p>
    <w:p w14:paraId="5E56D118" w14:textId="28CDF3A6" w:rsidR="00442876" w:rsidRPr="00056740" w:rsidRDefault="2AB3F382" w:rsidP="00E1629C">
      <w:pPr>
        <w:pStyle w:val="ListParagraph"/>
        <w:ind w:left="0"/>
        <w:textAlignment w:val="baseline"/>
        <w:divId w:val="1573194041"/>
        <w:rPr>
          <w:rFonts w:ascii="Segoe UI" w:hAnsi="Segoe UI" w:cs="Segoe UI"/>
          <w:b/>
          <w:bCs/>
          <w:sz w:val="12"/>
          <w:szCs w:val="12"/>
        </w:rPr>
      </w:pPr>
      <w:r w:rsidRPr="00056740">
        <w:rPr>
          <w:b/>
          <w:bCs/>
          <w:sz w:val="18"/>
          <w:szCs w:val="18"/>
          <w:lang w:val="te"/>
        </w:rPr>
        <w:t>గమనిక</w:t>
      </w:r>
      <w:r w:rsidRPr="00056740">
        <w:rPr>
          <w:sz w:val="18"/>
          <w:szCs w:val="18"/>
          <w:lang w:val="te"/>
        </w:rPr>
        <w:t>:</w:t>
      </w:r>
      <w:r w:rsidRPr="00056740">
        <w:rPr>
          <w:b/>
          <w:bCs/>
          <w:sz w:val="18"/>
          <w:szCs w:val="18"/>
          <w:lang w:val="te"/>
        </w:rPr>
        <w:t xml:space="preserve"> ఒకవేళ మీ పిల్లవాడు ESY కొరకు అర్హుడు కాకపోతే, మీ పాఠశాల నుండి సేవలు మీ IEPతేది అమలు అయ్యేంతవరకు ప్రారంభంకావు.  దీని అర్థం ఏమిటంటే ఒకవేళ మీరు Birth to Threeలో కొనసాగడాన్ని ఎన్నుకోకపోతే, మీరు Birth to Three నుండి మద్దతు లేదా వేసవికాలానికి మీ పాఠశాల నుండి సేవలనుఅందుకోరు.</w:t>
      </w:r>
      <w:r w:rsidRPr="00056740">
        <w:rPr>
          <w:sz w:val="16"/>
          <w:szCs w:val="16"/>
          <w:lang w:val="te"/>
        </w:rPr>
        <w:br w:type="page"/>
      </w:r>
    </w:p>
    <w:p w14:paraId="32FA051F" w14:textId="6E06ADD2" w:rsidR="00E1629C" w:rsidRPr="00056740" w:rsidRDefault="00E1629C" w:rsidP="00E1629C">
      <w:pPr>
        <w:rPr>
          <w:sz w:val="20"/>
          <w:szCs w:val="20"/>
        </w:rPr>
      </w:pPr>
      <w:r w:rsidRPr="00056740">
        <w:rPr>
          <w:sz w:val="20"/>
          <w:szCs w:val="20"/>
          <w:lang w:val="te"/>
        </w:rPr>
        <w:lastRenderedPageBreak/>
        <w:t>మీ పిల్లవాని యొక్క బలాలు మరియు అవసరాల గురించి సమర్ధమైన సమాచారం మీ కుటుంబపు ఎంపికకు మద్దతు ఇవ్వడంలో ప్రముఖమైన పాత్రను పోషిస్తుంది.  ఉదాహరణకు, ఒక కుటుంబంలో సామాజిక-అంతర్గత అవసరాలు ఉన్న పిల్లవాడు ఉంటే ఇతర చిన్న పిల్లలతో సామాజిక ప్రతిస్పందనలు ప్రోత్సహించడానికి ప్రీస్కూల్ ప్రత్యేక విద్యకై బదిలీ చేయడాన్ని కోరుకోవచ్చు.  మరో కుటుంబం EIS Over 3 కొనసాగింపు అందుకోవడాన్ని నిర్ణయించుకోవచ్చు ఎందుకంటే వారికి ఇప్పటికే వారంలో వారి పిల్లవాడు తోటివారితో సమయాన్ని గడిపే అవకాశాలు చాలా ఎక్కువ ఉండి ఉండవచ్చు.</w:t>
      </w:r>
    </w:p>
    <w:p w14:paraId="3CA333EE" w14:textId="77777777" w:rsidR="00E1629C" w:rsidRPr="00056740" w:rsidRDefault="00E1629C" w:rsidP="00E1629C">
      <w:pPr>
        <w:rPr>
          <w:sz w:val="20"/>
          <w:szCs w:val="20"/>
        </w:rPr>
      </w:pPr>
    </w:p>
    <w:p w14:paraId="5C0BF7BE" w14:textId="77777777" w:rsidR="00E1629C" w:rsidRPr="00056740" w:rsidRDefault="00E1629C" w:rsidP="00E1629C">
      <w:pPr>
        <w:jc w:val="center"/>
        <w:rPr>
          <w:i/>
          <w:sz w:val="20"/>
          <w:szCs w:val="20"/>
        </w:rPr>
      </w:pPr>
      <w:r w:rsidRPr="00056740">
        <w:rPr>
          <w:i/>
          <w:iCs/>
          <w:sz w:val="20"/>
          <w:szCs w:val="20"/>
          <w:lang w:val="te"/>
        </w:rPr>
        <w:t>ప్రతి కుటుంబపు ఎంపిక ప్రత్యేకం మరియు మీ కుటుంబానికి ఉత్తమంగా సరిపోయేలా ఆధారపడి ఉండాలి.</w:t>
      </w:r>
    </w:p>
    <w:p w14:paraId="522C1C66" w14:textId="77777777" w:rsidR="00E1629C" w:rsidRPr="00056740" w:rsidRDefault="00E1629C" w:rsidP="00E1629C">
      <w:pPr>
        <w:rPr>
          <w:sz w:val="20"/>
          <w:szCs w:val="20"/>
        </w:rPr>
      </w:pPr>
    </w:p>
    <w:p w14:paraId="014A4FDF" w14:textId="46C95EF7" w:rsidR="00E1629C" w:rsidRPr="00056740" w:rsidRDefault="00E1629C" w:rsidP="00E1629C">
      <w:pPr>
        <w:rPr>
          <w:sz w:val="20"/>
          <w:szCs w:val="20"/>
        </w:rPr>
      </w:pPr>
      <w:r w:rsidRPr="00056740">
        <w:rPr>
          <w:sz w:val="20"/>
          <w:szCs w:val="20"/>
          <w:lang w:val="te"/>
        </w:rPr>
        <w:t>ఏ కుటుంబాలైతే EIS Over 3 కొనసాగించాలని ఎంచుకుంటాయో వారికి ఈ IFSP లో పాఠశాలకి సంసిద్ధతను ప్రోత్సహించే మరియు ప్రి-లిటరసి, భాష, మరియు సంఖ్యా నైపుణ్యాలను ఇమిడి ఉంచే ఒక విద్యా అంశంగా కలిగి ఉంటారు.</w:t>
      </w:r>
    </w:p>
    <w:p w14:paraId="057B61A3" w14:textId="77777777" w:rsidR="00275C6E" w:rsidRPr="00056740" w:rsidRDefault="00275C6E" w:rsidP="00DE4180">
      <w:pPr>
        <w:rPr>
          <w:sz w:val="20"/>
          <w:szCs w:val="20"/>
        </w:rPr>
      </w:pPr>
    </w:p>
    <w:p w14:paraId="0BFA793C" w14:textId="5B026221" w:rsidR="00E1629C" w:rsidRPr="00056740" w:rsidRDefault="00E1629C" w:rsidP="00DE4180">
      <w:pPr>
        <w:rPr>
          <w:b/>
          <w:sz w:val="20"/>
          <w:szCs w:val="20"/>
          <w:u w:val="single"/>
        </w:rPr>
      </w:pPr>
      <w:r w:rsidRPr="00056740">
        <w:rPr>
          <w:b/>
          <w:bCs/>
          <w:sz w:val="20"/>
          <w:szCs w:val="20"/>
          <w:u w:val="single"/>
          <w:lang w:val="te"/>
        </w:rPr>
        <w:t>మీ హక్కులను తెలుసుకోండి!</w:t>
      </w:r>
    </w:p>
    <w:p w14:paraId="229606F8" w14:textId="77777777" w:rsidR="00E1629C" w:rsidRPr="00056740" w:rsidRDefault="00E1629C" w:rsidP="00DE4180">
      <w:pPr>
        <w:rPr>
          <w:sz w:val="20"/>
          <w:szCs w:val="20"/>
        </w:rPr>
      </w:pPr>
    </w:p>
    <w:p w14:paraId="43A07ECE" w14:textId="6D51F0CF" w:rsidR="00442876" w:rsidRPr="00056740" w:rsidRDefault="00E1629C" w:rsidP="00DE4180">
      <w:pPr>
        <w:rPr>
          <w:sz w:val="20"/>
          <w:szCs w:val="20"/>
        </w:rPr>
      </w:pPr>
      <w:r w:rsidRPr="00056740">
        <w:rPr>
          <w:sz w:val="20"/>
          <w:szCs w:val="20"/>
          <w:lang w:val="te"/>
        </w:rPr>
        <w:t>ఈ నోటిఫికేషన్​కి అదనంగా, మీ హక్కుల గురించి రెండు ముఖ్యమైన ఫార్మ్స్ మరియు రెండు మార్గదర్శకాలు ఉన్నాయి.</w:t>
      </w:r>
    </w:p>
    <w:p w14:paraId="24F2CDC5" w14:textId="77777777" w:rsidR="00E1629C" w:rsidRPr="00056740" w:rsidRDefault="00E1629C" w:rsidP="00DE4180">
      <w:pPr>
        <w:rPr>
          <w:sz w:val="20"/>
          <w:szCs w:val="20"/>
        </w:rPr>
      </w:pPr>
    </w:p>
    <w:tbl>
      <w:tblPr>
        <w:tblStyle w:val="TableGrid"/>
        <w:tblW w:w="0" w:type="auto"/>
        <w:tblLook w:val="04A0" w:firstRow="1" w:lastRow="0" w:firstColumn="1" w:lastColumn="0" w:noHBand="0" w:noVBand="1"/>
      </w:tblPr>
      <w:tblGrid>
        <w:gridCol w:w="4765"/>
        <w:gridCol w:w="5850"/>
      </w:tblGrid>
      <w:tr w:rsidR="007A4299" w:rsidRPr="00056740" w14:paraId="49227619" w14:textId="77777777" w:rsidTr="006F110A">
        <w:tc>
          <w:tcPr>
            <w:tcW w:w="4765" w:type="dxa"/>
            <w:shd w:val="clear" w:color="auto" w:fill="D9D9D9" w:themeFill="background1" w:themeFillShade="D9"/>
          </w:tcPr>
          <w:p w14:paraId="7F2D6CB0" w14:textId="77777777" w:rsidR="004E64F2" w:rsidRPr="00056740" w:rsidRDefault="004E64F2" w:rsidP="004C267F">
            <w:pPr>
              <w:jc w:val="center"/>
              <w:rPr>
                <w:i/>
                <w:sz w:val="20"/>
                <w:szCs w:val="20"/>
              </w:rPr>
            </w:pPr>
            <w:r w:rsidRPr="00056740">
              <w:rPr>
                <w:i/>
                <w:iCs/>
                <w:sz w:val="20"/>
                <w:szCs w:val="20"/>
                <w:lang w:val="te"/>
              </w:rPr>
              <w:t>IDEA పార్ట్C Birth to Three EIS</w:t>
            </w:r>
          </w:p>
        </w:tc>
        <w:tc>
          <w:tcPr>
            <w:tcW w:w="5850" w:type="dxa"/>
            <w:shd w:val="clear" w:color="auto" w:fill="D9D9D9" w:themeFill="background1" w:themeFillShade="D9"/>
          </w:tcPr>
          <w:p w14:paraId="0CAFA390" w14:textId="77777777" w:rsidR="004E64F2" w:rsidRPr="00056740" w:rsidRDefault="004E64F2" w:rsidP="004C267F">
            <w:pPr>
              <w:jc w:val="center"/>
              <w:rPr>
                <w:i/>
                <w:sz w:val="20"/>
                <w:szCs w:val="20"/>
              </w:rPr>
            </w:pPr>
            <w:r w:rsidRPr="00056740">
              <w:rPr>
                <w:i/>
                <w:iCs/>
                <w:sz w:val="20"/>
                <w:szCs w:val="20"/>
                <w:lang w:val="te"/>
              </w:rPr>
              <w:t>IDEA పార్ట్ B ప్రీస్కూల్ ప్రత్యేక విద్య</w:t>
            </w:r>
          </w:p>
        </w:tc>
      </w:tr>
      <w:tr w:rsidR="007A4299" w:rsidRPr="00056740" w14:paraId="30D12E07" w14:textId="77777777" w:rsidTr="007876ED">
        <w:tc>
          <w:tcPr>
            <w:tcW w:w="4765" w:type="dxa"/>
          </w:tcPr>
          <w:p w14:paraId="4A196C0E" w14:textId="77777777" w:rsidR="004E64F2" w:rsidRPr="00056740" w:rsidRDefault="004E64F2" w:rsidP="004C267F">
            <w:pPr>
              <w:jc w:val="center"/>
              <w:rPr>
                <w:sz w:val="20"/>
                <w:szCs w:val="20"/>
              </w:rPr>
            </w:pPr>
            <w:r w:rsidRPr="00056740">
              <w:rPr>
                <w:sz w:val="20"/>
                <w:szCs w:val="20"/>
                <w:lang w:val="te"/>
              </w:rPr>
              <w:t>ఫార్మ్ 5-5</w:t>
            </w:r>
            <w:r w:rsidRPr="00056740">
              <w:rPr>
                <w:sz w:val="20"/>
                <w:szCs w:val="20"/>
                <w:lang w:val="te"/>
              </w:rPr>
              <w:br/>
              <w:t>3 ఏళ్ళ వయస్సు పైబడినచో EIS సమ్మతి స్వీకరించడం</w:t>
            </w:r>
          </w:p>
        </w:tc>
        <w:tc>
          <w:tcPr>
            <w:tcW w:w="5850" w:type="dxa"/>
          </w:tcPr>
          <w:p w14:paraId="4C534028" w14:textId="77777777" w:rsidR="004E64F2" w:rsidRPr="00056740" w:rsidRDefault="004E64F2" w:rsidP="004C267F">
            <w:pPr>
              <w:jc w:val="center"/>
              <w:rPr>
                <w:sz w:val="20"/>
                <w:szCs w:val="20"/>
              </w:rPr>
            </w:pPr>
            <w:r w:rsidRPr="00056740">
              <w:rPr>
                <w:sz w:val="20"/>
                <w:szCs w:val="20"/>
                <w:lang w:val="te"/>
              </w:rPr>
              <w:t xml:space="preserve">ఫార్మ్ ED626 </w:t>
            </w:r>
            <w:r w:rsidRPr="00056740">
              <w:rPr>
                <w:sz w:val="20"/>
                <w:szCs w:val="20"/>
                <w:lang w:val="te"/>
              </w:rPr>
              <w:br/>
              <w:t>ప్రత్యేక విద్య యొక్క ప్రాధమిక నిబంధన కొరకు సమ్మతి</w:t>
            </w:r>
          </w:p>
        </w:tc>
      </w:tr>
      <w:tr w:rsidR="004E64F2" w:rsidRPr="00056740" w14:paraId="68C0780E" w14:textId="77777777" w:rsidTr="007876ED">
        <w:tc>
          <w:tcPr>
            <w:tcW w:w="4765" w:type="dxa"/>
          </w:tcPr>
          <w:p w14:paraId="63DF80CE" w14:textId="77777777" w:rsidR="004E64F2" w:rsidRPr="00056740" w:rsidRDefault="004E64F2" w:rsidP="004C267F">
            <w:pPr>
              <w:jc w:val="center"/>
              <w:rPr>
                <w:sz w:val="20"/>
                <w:szCs w:val="20"/>
              </w:rPr>
            </w:pPr>
            <w:r w:rsidRPr="00056740">
              <w:rPr>
                <w:sz w:val="20"/>
                <w:szCs w:val="20"/>
                <w:lang w:val="te"/>
              </w:rPr>
              <w:t>తల్లితండ్రుల హక్కుల బ్రోచర్</w:t>
            </w:r>
          </w:p>
        </w:tc>
        <w:tc>
          <w:tcPr>
            <w:tcW w:w="5850" w:type="dxa"/>
          </w:tcPr>
          <w:p w14:paraId="105D5CDE" w14:textId="77777777" w:rsidR="004E64F2" w:rsidRPr="00056740" w:rsidRDefault="004E64F2" w:rsidP="004C267F">
            <w:pPr>
              <w:jc w:val="center"/>
              <w:rPr>
                <w:sz w:val="20"/>
                <w:szCs w:val="20"/>
              </w:rPr>
            </w:pPr>
            <w:r w:rsidRPr="00056740">
              <w:rPr>
                <w:sz w:val="20"/>
                <w:szCs w:val="20"/>
                <w:lang w:val="te"/>
              </w:rPr>
              <w:t>ప్రత్యేక విద్యలో విధానపరమైన భద్రతలు</w:t>
            </w:r>
          </w:p>
        </w:tc>
      </w:tr>
    </w:tbl>
    <w:p w14:paraId="7EE7F193" w14:textId="45BF7654" w:rsidR="00DE4180" w:rsidRPr="00056740" w:rsidRDefault="00DE4180" w:rsidP="00DE4180">
      <w:pPr>
        <w:rPr>
          <w:sz w:val="20"/>
          <w:szCs w:val="20"/>
        </w:rPr>
      </w:pPr>
    </w:p>
    <w:p w14:paraId="53D5348C" w14:textId="60EB99C3" w:rsidR="007619AA" w:rsidRPr="00056740" w:rsidRDefault="007619AA" w:rsidP="007619AA">
      <w:pPr>
        <w:rPr>
          <w:sz w:val="20"/>
          <w:szCs w:val="20"/>
        </w:rPr>
      </w:pPr>
      <w:r w:rsidRPr="00056740">
        <w:rPr>
          <w:sz w:val="20"/>
          <w:szCs w:val="20"/>
          <w:lang w:val="te"/>
        </w:rPr>
        <w:t xml:space="preserve">ఈ పట్టిక క్రింద ప్రారంభమై మరియు పేజి 3 మరియు 4 కి కొనసాగుతుంది IDEA పార్ట్ C (Birth to Three లేదా EIS) మరియు పార్ట్ B (ప్రీస్కూల్ ప్రత్యేక విద్య) తయారుచేసే వివిధ అంశాలు మరియు మీ హక్కుల చట్టబద్దత మరియు క్రమబద్దీకరించే రిఫరెన్సెస్ కలిగి ఉంటుంది.  </w:t>
      </w:r>
    </w:p>
    <w:p w14:paraId="4976ACA0" w14:textId="5E778A1A" w:rsidR="002610F8" w:rsidRPr="00056740" w:rsidRDefault="002610F8" w:rsidP="007619AA">
      <w:pPr>
        <w:rPr>
          <w:sz w:val="20"/>
          <w:szCs w:val="20"/>
        </w:rPr>
      </w:pPr>
    </w:p>
    <w:p w14:paraId="2AF9ED0D" w14:textId="64164F5D" w:rsidR="002610F8" w:rsidRPr="00056740" w:rsidRDefault="002610F8" w:rsidP="007619AA">
      <w:pPr>
        <w:rPr>
          <w:sz w:val="20"/>
          <w:szCs w:val="20"/>
        </w:rPr>
      </w:pPr>
      <w:r w:rsidRPr="00056740">
        <w:rPr>
          <w:sz w:val="20"/>
          <w:szCs w:val="20"/>
          <w:lang w:val="te"/>
        </w:rPr>
        <w:t>మీరు ఒక నిర్ణయం తీసుకునేటప్పుడు మీకు సరైన సమాచారం అంది ఉందని దాని వల్ల మీరు మీ ఐచ్ఛికాలను సరిపోల్చుకునేందుకు ఇది సహాయపడుతుందని ఆశిస్తున్నాము.</w:t>
      </w:r>
    </w:p>
    <w:p w14:paraId="354DC4B0" w14:textId="77777777" w:rsidR="007619AA" w:rsidRPr="00056740" w:rsidRDefault="007619AA" w:rsidP="007619AA">
      <w:pPr>
        <w:rPr>
          <w:sz w:val="20"/>
          <w:szCs w:val="20"/>
        </w:rPr>
      </w:pPr>
    </w:p>
    <w:tbl>
      <w:tblPr>
        <w:tblStyle w:val="TableGrid"/>
        <w:tblW w:w="11245" w:type="dxa"/>
        <w:tblLayout w:type="fixed"/>
        <w:tblLook w:val="06A0" w:firstRow="1" w:lastRow="0" w:firstColumn="1" w:lastColumn="0" w:noHBand="1" w:noVBand="1"/>
      </w:tblPr>
      <w:tblGrid>
        <w:gridCol w:w="1705"/>
        <w:gridCol w:w="4535"/>
        <w:gridCol w:w="5005"/>
      </w:tblGrid>
      <w:tr w:rsidR="007A4299" w:rsidRPr="00056740" w14:paraId="192E55AE" w14:textId="77777777" w:rsidTr="1A24D1A0">
        <w:tc>
          <w:tcPr>
            <w:tcW w:w="1705" w:type="dxa"/>
            <w:tcBorders>
              <w:bottom w:val="single" w:sz="4" w:space="0" w:color="auto"/>
            </w:tcBorders>
            <w:shd w:val="clear" w:color="auto" w:fill="D9D9D9" w:themeFill="background1" w:themeFillShade="D9"/>
          </w:tcPr>
          <w:p w14:paraId="2F351443" w14:textId="77777777" w:rsidR="00BE0CF7" w:rsidRPr="00056740" w:rsidRDefault="00BE0CF7" w:rsidP="004C267F">
            <w:pPr>
              <w:rPr>
                <w:sz w:val="20"/>
                <w:szCs w:val="20"/>
              </w:rPr>
            </w:pPr>
            <w:r w:rsidRPr="00056740">
              <w:rPr>
                <w:b/>
                <w:bCs/>
                <w:sz w:val="20"/>
                <w:szCs w:val="20"/>
                <w:lang w:val="te"/>
              </w:rPr>
              <w:t>అంశాలు</w:t>
            </w:r>
          </w:p>
        </w:tc>
        <w:tc>
          <w:tcPr>
            <w:tcW w:w="4535" w:type="dxa"/>
            <w:tcBorders>
              <w:bottom w:val="single" w:sz="4" w:space="0" w:color="auto"/>
            </w:tcBorders>
            <w:shd w:val="clear" w:color="auto" w:fill="D9D9D9" w:themeFill="background1" w:themeFillShade="D9"/>
          </w:tcPr>
          <w:p w14:paraId="225714A0" w14:textId="77777777" w:rsidR="00BE0CF7" w:rsidRPr="00056740" w:rsidRDefault="00BE0CF7" w:rsidP="004C267F">
            <w:pPr>
              <w:rPr>
                <w:sz w:val="20"/>
                <w:szCs w:val="20"/>
              </w:rPr>
            </w:pPr>
            <w:r w:rsidRPr="00056740">
              <w:rPr>
                <w:b/>
                <w:bCs/>
                <w:sz w:val="20"/>
                <w:szCs w:val="20"/>
                <w:lang w:val="te"/>
              </w:rPr>
              <w:t>పార్ట్ C - Birth to Three</w:t>
            </w:r>
          </w:p>
        </w:tc>
        <w:tc>
          <w:tcPr>
            <w:tcW w:w="5005" w:type="dxa"/>
            <w:tcBorders>
              <w:bottom w:val="single" w:sz="4" w:space="0" w:color="auto"/>
            </w:tcBorders>
            <w:shd w:val="clear" w:color="auto" w:fill="D9D9D9" w:themeFill="background1" w:themeFillShade="D9"/>
          </w:tcPr>
          <w:p w14:paraId="01BF0BA4" w14:textId="77777777" w:rsidR="00BE0CF7" w:rsidRPr="00056740" w:rsidRDefault="00BE0CF7" w:rsidP="00BE0CF7">
            <w:pPr>
              <w:rPr>
                <w:sz w:val="20"/>
                <w:szCs w:val="20"/>
              </w:rPr>
            </w:pPr>
            <w:r w:rsidRPr="00056740">
              <w:rPr>
                <w:b/>
                <w:bCs/>
                <w:sz w:val="20"/>
                <w:szCs w:val="20"/>
                <w:lang w:val="te"/>
              </w:rPr>
              <w:t>పార్ట్ B - ప్రీస్కూల్ ప్రత్యేక విద్య</w:t>
            </w:r>
          </w:p>
        </w:tc>
      </w:tr>
      <w:tr w:rsidR="007A4299" w:rsidRPr="00056740" w14:paraId="78D37608" w14:textId="77777777" w:rsidTr="1A24D1A0">
        <w:tc>
          <w:tcPr>
            <w:tcW w:w="1705" w:type="dxa"/>
            <w:shd w:val="clear" w:color="auto" w:fill="F2F2F2" w:themeFill="background1" w:themeFillShade="F2"/>
          </w:tcPr>
          <w:p w14:paraId="2199ADCC" w14:textId="77777777" w:rsidR="00BE0CF7" w:rsidRPr="00056740" w:rsidRDefault="00BE0CF7" w:rsidP="00BE0CF7">
            <w:pPr>
              <w:rPr>
                <w:sz w:val="20"/>
                <w:szCs w:val="20"/>
              </w:rPr>
            </w:pPr>
            <w:r w:rsidRPr="00056740">
              <w:rPr>
                <w:b/>
                <w:bCs/>
                <w:sz w:val="18"/>
                <w:szCs w:val="18"/>
                <w:lang w:val="te"/>
              </w:rPr>
              <w:t>వ్యక్తిగతీకరించిన ప్రణాళిక/కార్యక్రమం</w:t>
            </w:r>
          </w:p>
        </w:tc>
        <w:tc>
          <w:tcPr>
            <w:tcW w:w="4535" w:type="dxa"/>
            <w:shd w:val="clear" w:color="auto" w:fill="F2F2F2" w:themeFill="background1" w:themeFillShade="F2"/>
          </w:tcPr>
          <w:p w14:paraId="1FAD3913" w14:textId="77777777" w:rsidR="00BE0CF7" w:rsidRPr="00056740" w:rsidRDefault="00BE0CF7" w:rsidP="00BE0CF7">
            <w:pPr>
              <w:rPr>
                <w:i/>
                <w:iCs/>
                <w:sz w:val="20"/>
                <w:szCs w:val="20"/>
              </w:rPr>
            </w:pPr>
            <w:r w:rsidRPr="00056740">
              <w:rPr>
                <w:i/>
                <w:iCs/>
                <w:sz w:val="20"/>
                <w:szCs w:val="20"/>
                <w:lang w:val="te"/>
              </w:rPr>
              <w:t>Individualized Family Service Plan</w:t>
            </w:r>
          </w:p>
          <w:p w14:paraId="53735472" w14:textId="77777777" w:rsidR="00D83610" w:rsidRPr="00056740" w:rsidRDefault="00D83610" w:rsidP="00247EF3">
            <w:pPr>
              <w:rPr>
                <w:sz w:val="20"/>
                <w:szCs w:val="20"/>
              </w:rPr>
            </w:pPr>
            <w:r w:rsidRPr="00056740">
              <w:rPr>
                <w:sz w:val="20"/>
                <w:szCs w:val="20"/>
                <w:lang w:val="te"/>
              </w:rPr>
              <w:t>20 USC §303.20, 34 CFR §303.344</w:t>
            </w:r>
          </w:p>
        </w:tc>
        <w:tc>
          <w:tcPr>
            <w:tcW w:w="5005" w:type="dxa"/>
            <w:shd w:val="clear" w:color="auto" w:fill="F2F2F2" w:themeFill="background1" w:themeFillShade="F2"/>
          </w:tcPr>
          <w:p w14:paraId="0A7B8700" w14:textId="77777777" w:rsidR="00BE0CF7" w:rsidRPr="00056740" w:rsidRDefault="00BE0CF7" w:rsidP="00BE0CF7">
            <w:pPr>
              <w:rPr>
                <w:i/>
                <w:iCs/>
                <w:sz w:val="20"/>
                <w:szCs w:val="20"/>
              </w:rPr>
            </w:pPr>
            <w:r w:rsidRPr="00056740">
              <w:rPr>
                <w:i/>
                <w:iCs/>
                <w:sz w:val="20"/>
                <w:szCs w:val="20"/>
                <w:lang w:val="te"/>
              </w:rPr>
              <w:t>Individualized Education Program</w:t>
            </w:r>
          </w:p>
          <w:p w14:paraId="3FF6C43F" w14:textId="77777777" w:rsidR="00D83610" w:rsidRPr="00056740" w:rsidRDefault="00D83610" w:rsidP="007D39CD">
            <w:pPr>
              <w:rPr>
                <w:sz w:val="20"/>
                <w:szCs w:val="20"/>
              </w:rPr>
            </w:pPr>
            <w:r w:rsidRPr="00056740">
              <w:rPr>
                <w:sz w:val="20"/>
                <w:szCs w:val="20"/>
                <w:lang w:val="te"/>
              </w:rPr>
              <w:t>20 USC §1414, 34 CFR §§300.320–300.324</w:t>
            </w:r>
          </w:p>
        </w:tc>
      </w:tr>
      <w:tr w:rsidR="007A4299" w:rsidRPr="00056740" w14:paraId="5EB5C729" w14:textId="77777777" w:rsidTr="007A4299">
        <w:trPr>
          <w:trHeight w:val="4382"/>
        </w:trPr>
        <w:tc>
          <w:tcPr>
            <w:tcW w:w="1705" w:type="dxa"/>
            <w:tcBorders>
              <w:bottom w:val="single" w:sz="4" w:space="0" w:color="auto"/>
            </w:tcBorders>
          </w:tcPr>
          <w:p w14:paraId="6364063E" w14:textId="77777777" w:rsidR="00BE0CF7" w:rsidRPr="00056740" w:rsidRDefault="00BE0CF7" w:rsidP="00BE0CF7">
            <w:pPr>
              <w:rPr>
                <w:sz w:val="20"/>
                <w:szCs w:val="20"/>
              </w:rPr>
            </w:pPr>
          </w:p>
        </w:tc>
        <w:tc>
          <w:tcPr>
            <w:tcW w:w="4535" w:type="dxa"/>
            <w:tcBorders>
              <w:bottom w:val="single" w:sz="4" w:space="0" w:color="auto"/>
            </w:tcBorders>
          </w:tcPr>
          <w:p w14:paraId="196E55C1" w14:textId="1240AB7B" w:rsidR="002D4FFA" w:rsidRPr="00056740" w:rsidRDefault="33FACBF5" w:rsidP="00BE76F4">
            <w:pPr>
              <w:rPr>
                <w:sz w:val="20"/>
                <w:szCs w:val="20"/>
              </w:rPr>
            </w:pPr>
            <w:r w:rsidRPr="00056740">
              <w:rPr>
                <w:sz w:val="20"/>
                <w:szCs w:val="20"/>
                <w:lang w:val="te"/>
              </w:rPr>
              <w:t xml:space="preserve">Individualized Family Service Plan (IFSP) అంటే ఒక శీఘ్ర మధ్యవర్తిత్వ మరియు ఇతర సేవలను అర్హుడైన పిల్లవానికి మరియు పిల్లవాని కుటుంబానికి అందించడం కొరకు వ్రాయబడ్డ ప్రణాళిక; ఈ IFSP కనీసం వార్షికంగా ఒక IFSP బృందం ద్వారా పునరుద్దరణ చేయబడుతుంది, ఇందులో పిల్లవాని యొక్క తల్లితండ్రులు కలిసుంటారు. ఈ IFSP కి సరైన అమలు మరియు ప్రణాళిక సమన్వయం ఖచ్చితం చేసుకోడానికి సేవా సమన్వయకర్త యొక్క నియామకం అవసరం. ఈ IFSP పిల్లవాడు మరియు కుటుంబపు రోజువారి వారి పనుల మీద దృష్టి పెడుతుంది. </w:t>
            </w:r>
          </w:p>
          <w:p w14:paraId="2ACB3222" w14:textId="77777777" w:rsidR="002D4FFA" w:rsidRPr="00056740" w:rsidRDefault="002D4FFA" w:rsidP="00BE76F4">
            <w:pPr>
              <w:rPr>
                <w:sz w:val="20"/>
                <w:szCs w:val="20"/>
              </w:rPr>
            </w:pPr>
          </w:p>
          <w:p w14:paraId="320EC317" w14:textId="451B77DD" w:rsidR="00BE0CF7" w:rsidRPr="00056740" w:rsidRDefault="00505656" w:rsidP="00BE76F4">
            <w:pPr>
              <w:rPr>
                <w:sz w:val="20"/>
                <w:szCs w:val="20"/>
              </w:rPr>
            </w:pPr>
            <w:r w:rsidRPr="00056740">
              <w:rPr>
                <w:sz w:val="20"/>
                <w:szCs w:val="20"/>
                <w:lang w:val="te"/>
              </w:rPr>
              <w:t>ఈ EIS Over 3 కార్యక్రమం కొరకు, ఈ IFSP తప్పనిసరిగా ఒక విద్యా అంశం ఏదైతే పాఠశాల సంసిద్ధతని ప్రోత్సహిస్తుందో మరియు ప్రీ-లిటరసి, భాష, మరియు సంఖ్యా నైపుణ్యాలు ఇముడ్చుకుంటుందో అవి కలసి ఉండాలి.</w:t>
            </w:r>
          </w:p>
          <w:p w14:paraId="0F5063C0" w14:textId="677BE7F7" w:rsidR="007A4299" w:rsidRPr="00056740" w:rsidRDefault="007A4299" w:rsidP="00BE76F4">
            <w:pPr>
              <w:rPr>
                <w:sz w:val="20"/>
                <w:szCs w:val="20"/>
              </w:rPr>
            </w:pPr>
          </w:p>
        </w:tc>
        <w:tc>
          <w:tcPr>
            <w:tcW w:w="5005" w:type="dxa"/>
            <w:tcBorders>
              <w:bottom w:val="single" w:sz="4" w:space="0" w:color="auto"/>
            </w:tcBorders>
          </w:tcPr>
          <w:p w14:paraId="1A0F6D75" w14:textId="6859C5DA" w:rsidR="00BE0CF7" w:rsidRPr="00056740" w:rsidRDefault="00BE0CF7" w:rsidP="00BE0CF7">
            <w:pPr>
              <w:rPr>
                <w:sz w:val="20"/>
                <w:szCs w:val="20"/>
              </w:rPr>
            </w:pPr>
            <w:r w:rsidRPr="00056740">
              <w:rPr>
                <w:sz w:val="20"/>
                <w:szCs w:val="20"/>
                <w:lang w:val="te"/>
              </w:rPr>
              <w:t>Individualized Education Program (IEP) అంటే వైకల్యం ఉన్న పిల్లవాని అభివృద్ధి, సమీక్షించడం, మరియు IDEA తో అనుగుణంగా సమావేశంలో పునురుద్దరణ చేయబడడం కొరకు వ్రాతపూర్వక ప్రకటన.  ఒక IEP తప్పనిసరిగా ఉండాల్సింది:</w:t>
            </w:r>
          </w:p>
          <w:p w14:paraId="5CE6D787" w14:textId="77777777" w:rsidR="00BE0CF7" w:rsidRPr="00056740" w:rsidRDefault="00BE0CF7" w:rsidP="00FE711A">
            <w:pPr>
              <w:pStyle w:val="ListParagraph"/>
              <w:numPr>
                <w:ilvl w:val="0"/>
                <w:numId w:val="13"/>
              </w:numPr>
              <w:ind w:left="391"/>
              <w:rPr>
                <w:sz w:val="20"/>
                <w:szCs w:val="20"/>
              </w:rPr>
            </w:pPr>
            <w:r w:rsidRPr="00056740">
              <w:rPr>
                <w:sz w:val="20"/>
                <w:szCs w:val="20"/>
                <w:lang w:val="te"/>
              </w:rPr>
              <w:t>పిల్లవాని యొక్క ప్రస్తుత విద్యా విజయాలు మరియు నిర్వహణ పని తీరు స్థాయిల యొక్క ప్రకటన</w:t>
            </w:r>
          </w:p>
          <w:p w14:paraId="1EE72E76" w14:textId="77777777" w:rsidR="00BE0CF7" w:rsidRPr="00056740" w:rsidRDefault="00BE0CF7" w:rsidP="00FE711A">
            <w:pPr>
              <w:pStyle w:val="ListParagraph"/>
              <w:numPr>
                <w:ilvl w:val="0"/>
                <w:numId w:val="13"/>
              </w:numPr>
              <w:ind w:left="391"/>
              <w:rPr>
                <w:sz w:val="20"/>
                <w:szCs w:val="20"/>
              </w:rPr>
            </w:pPr>
            <w:r w:rsidRPr="00056740">
              <w:rPr>
                <w:sz w:val="20"/>
                <w:szCs w:val="20"/>
                <w:lang w:val="te"/>
              </w:rPr>
              <w:t xml:space="preserve">కొలవతగ్గ వార్షిక లక్ష్యాలు, విద్యా మరియు నిర్వహణ లక్ష్యాలతో సహా ఒక ప్రకటన  </w:t>
            </w:r>
          </w:p>
          <w:p w14:paraId="25EE253C" w14:textId="77777777" w:rsidR="007D39CD" w:rsidRPr="00056740" w:rsidRDefault="007D39CD" w:rsidP="00BE0CF7">
            <w:pPr>
              <w:rPr>
                <w:sz w:val="20"/>
                <w:szCs w:val="20"/>
              </w:rPr>
            </w:pPr>
          </w:p>
          <w:p w14:paraId="3C172366" w14:textId="6DA3B908" w:rsidR="00BE0CF7" w:rsidRPr="00056740" w:rsidRDefault="00BE0CF7" w:rsidP="00BE0CF7">
            <w:pPr>
              <w:rPr>
                <w:sz w:val="20"/>
                <w:szCs w:val="20"/>
              </w:rPr>
            </w:pPr>
            <w:r w:rsidRPr="00056740">
              <w:rPr>
                <w:sz w:val="20"/>
                <w:szCs w:val="20"/>
                <w:lang w:val="te"/>
              </w:rPr>
              <w:t>ఈ IEP, ఇతర అన్నింటికన్నా, పిల్లవాని యొక్క వైకల్యం ఎలా ప్రభావితం చేస్తుంది మరియు వారి విద్యలో పిల్లవాడు పాల్గొనటం ఎలా ఉంది అనేవాటి మీద దృష్టి పెడుతుంది.</w:t>
            </w:r>
          </w:p>
        </w:tc>
      </w:tr>
    </w:tbl>
    <w:p w14:paraId="62D8304B" w14:textId="4174F2BA" w:rsidR="007A4299" w:rsidRPr="00056740" w:rsidRDefault="007A4299">
      <w:pPr>
        <w:rPr>
          <w:sz w:val="20"/>
          <w:szCs w:val="20"/>
        </w:rPr>
      </w:pPr>
    </w:p>
    <w:p w14:paraId="3E909E51" w14:textId="41543968" w:rsidR="007A4299" w:rsidRPr="00056740" w:rsidRDefault="007619AA">
      <w:pPr>
        <w:rPr>
          <w:sz w:val="20"/>
          <w:szCs w:val="20"/>
        </w:rPr>
      </w:pPr>
      <w:r w:rsidRPr="00056740">
        <w:rPr>
          <w:sz w:val="20"/>
          <w:szCs w:val="20"/>
          <w:lang w:val="te"/>
        </w:rPr>
        <w:t>ఈ పట్టిక తరువాతి పేజీలో కొనసాగుతుంది</w:t>
      </w:r>
    </w:p>
    <w:p w14:paraId="11255D9A" w14:textId="77777777" w:rsidR="007A4299" w:rsidRPr="00056740" w:rsidRDefault="007A4299">
      <w:pPr>
        <w:rPr>
          <w:sz w:val="16"/>
          <w:szCs w:val="16"/>
        </w:rPr>
      </w:pPr>
      <w:r w:rsidRPr="00056740">
        <w:rPr>
          <w:sz w:val="16"/>
          <w:szCs w:val="16"/>
          <w:lang w:val="te"/>
        </w:rPr>
        <w:br w:type="page"/>
      </w:r>
    </w:p>
    <w:tbl>
      <w:tblPr>
        <w:tblStyle w:val="TableGrid"/>
        <w:tblW w:w="11245" w:type="dxa"/>
        <w:tblLayout w:type="fixed"/>
        <w:tblLook w:val="06A0" w:firstRow="1" w:lastRow="0" w:firstColumn="1" w:lastColumn="0" w:noHBand="1" w:noVBand="1"/>
      </w:tblPr>
      <w:tblGrid>
        <w:gridCol w:w="1705"/>
        <w:gridCol w:w="4535"/>
        <w:gridCol w:w="5005"/>
      </w:tblGrid>
      <w:tr w:rsidR="007A4299" w:rsidRPr="00056740" w14:paraId="04611CF4" w14:textId="77777777" w:rsidTr="70EE5DC0">
        <w:trPr>
          <w:tblHeader/>
        </w:trPr>
        <w:tc>
          <w:tcPr>
            <w:tcW w:w="1705" w:type="dxa"/>
            <w:tcBorders>
              <w:bottom w:val="single" w:sz="4" w:space="0" w:color="auto"/>
            </w:tcBorders>
            <w:shd w:val="clear" w:color="auto" w:fill="D9D9D9" w:themeFill="background1" w:themeFillShade="D9"/>
          </w:tcPr>
          <w:p w14:paraId="6CC83BE8" w14:textId="4AD0094C" w:rsidR="007A4299" w:rsidRPr="00056740" w:rsidRDefault="007A4299" w:rsidP="00CC5AB0">
            <w:pPr>
              <w:rPr>
                <w:sz w:val="20"/>
                <w:szCs w:val="20"/>
              </w:rPr>
            </w:pPr>
            <w:r w:rsidRPr="00056740">
              <w:rPr>
                <w:b/>
                <w:bCs/>
                <w:sz w:val="20"/>
                <w:szCs w:val="20"/>
                <w:lang w:val="te"/>
              </w:rPr>
              <w:lastRenderedPageBreak/>
              <w:t>అంశాలు</w:t>
            </w:r>
          </w:p>
        </w:tc>
        <w:tc>
          <w:tcPr>
            <w:tcW w:w="4535" w:type="dxa"/>
            <w:tcBorders>
              <w:bottom w:val="single" w:sz="4" w:space="0" w:color="auto"/>
            </w:tcBorders>
            <w:shd w:val="clear" w:color="auto" w:fill="D9D9D9" w:themeFill="background1" w:themeFillShade="D9"/>
          </w:tcPr>
          <w:p w14:paraId="58AF3654" w14:textId="77777777" w:rsidR="007A4299" w:rsidRPr="00056740" w:rsidRDefault="007A4299" w:rsidP="00CC5AB0">
            <w:pPr>
              <w:rPr>
                <w:sz w:val="20"/>
                <w:szCs w:val="20"/>
              </w:rPr>
            </w:pPr>
            <w:r w:rsidRPr="00056740">
              <w:rPr>
                <w:b/>
                <w:bCs/>
                <w:sz w:val="20"/>
                <w:szCs w:val="20"/>
                <w:lang w:val="te"/>
              </w:rPr>
              <w:t>పార్ట్ C - Birth to Three</w:t>
            </w:r>
          </w:p>
        </w:tc>
        <w:tc>
          <w:tcPr>
            <w:tcW w:w="5005" w:type="dxa"/>
            <w:tcBorders>
              <w:bottom w:val="single" w:sz="4" w:space="0" w:color="auto"/>
            </w:tcBorders>
            <w:shd w:val="clear" w:color="auto" w:fill="D9D9D9" w:themeFill="background1" w:themeFillShade="D9"/>
          </w:tcPr>
          <w:p w14:paraId="54C428E1" w14:textId="77777777" w:rsidR="007A4299" w:rsidRPr="00056740" w:rsidRDefault="007A4299" w:rsidP="00CC5AB0">
            <w:pPr>
              <w:rPr>
                <w:sz w:val="20"/>
                <w:szCs w:val="20"/>
              </w:rPr>
            </w:pPr>
            <w:r w:rsidRPr="00056740">
              <w:rPr>
                <w:b/>
                <w:bCs/>
                <w:sz w:val="20"/>
                <w:szCs w:val="20"/>
                <w:lang w:val="te"/>
              </w:rPr>
              <w:t>పార్ట్ B - ప్రీస్కూల్ ప్రత్యేక విద్య</w:t>
            </w:r>
          </w:p>
        </w:tc>
      </w:tr>
      <w:tr w:rsidR="007A4299" w:rsidRPr="00056740" w14:paraId="2DA10933" w14:textId="77777777" w:rsidTr="70EE5DC0">
        <w:tc>
          <w:tcPr>
            <w:tcW w:w="1705" w:type="dxa"/>
            <w:shd w:val="clear" w:color="auto" w:fill="F2F2F2" w:themeFill="background1" w:themeFillShade="F2"/>
          </w:tcPr>
          <w:p w14:paraId="7EA65831" w14:textId="77777777" w:rsidR="00BE0CF7" w:rsidRPr="00056740" w:rsidRDefault="1F13F32B" w:rsidP="006F110A">
            <w:pPr>
              <w:jc w:val="center"/>
              <w:rPr>
                <w:sz w:val="20"/>
                <w:szCs w:val="20"/>
              </w:rPr>
            </w:pPr>
            <w:r w:rsidRPr="00056740">
              <w:rPr>
                <w:b/>
                <w:bCs/>
                <w:sz w:val="20"/>
                <w:szCs w:val="20"/>
                <w:lang w:val="te"/>
              </w:rPr>
              <w:t>విధానపరమైన భద్రతలు</w:t>
            </w:r>
          </w:p>
        </w:tc>
        <w:tc>
          <w:tcPr>
            <w:tcW w:w="4535" w:type="dxa"/>
            <w:shd w:val="clear" w:color="auto" w:fill="F2F2F2" w:themeFill="background1" w:themeFillShade="F2"/>
          </w:tcPr>
          <w:p w14:paraId="4E924A02" w14:textId="77777777" w:rsidR="00BE0CF7" w:rsidRPr="00056740" w:rsidRDefault="560CAE7A" w:rsidP="335E0FE4">
            <w:pPr>
              <w:rPr>
                <w:i/>
                <w:iCs/>
                <w:sz w:val="20"/>
                <w:szCs w:val="20"/>
              </w:rPr>
            </w:pPr>
            <w:r w:rsidRPr="00056740">
              <w:rPr>
                <w:i/>
                <w:iCs/>
                <w:sz w:val="20"/>
                <w:szCs w:val="20"/>
                <w:lang w:val="te"/>
              </w:rPr>
              <w:t>తల్లితండ్రుల హక్కుల బ్రోచర్</w:t>
            </w:r>
          </w:p>
          <w:p w14:paraId="5D2E1274" w14:textId="77777777" w:rsidR="007D39CD" w:rsidRPr="00056740" w:rsidRDefault="00FE711A" w:rsidP="00316169">
            <w:pPr>
              <w:rPr>
                <w:sz w:val="20"/>
                <w:szCs w:val="20"/>
              </w:rPr>
            </w:pPr>
            <w:r w:rsidRPr="00056740">
              <w:rPr>
                <w:sz w:val="20"/>
                <w:szCs w:val="20"/>
                <w:shd w:val="clear" w:color="auto" w:fill="FFFFFF"/>
                <w:lang w:val="te"/>
              </w:rPr>
              <w:t>§1415</w:t>
            </w:r>
            <w:r w:rsidRPr="00056740">
              <w:rPr>
                <w:sz w:val="20"/>
                <w:szCs w:val="20"/>
                <w:lang w:val="te"/>
              </w:rPr>
              <w:t>, 34 CFR §303.7</w:t>
            </w:r>
          </w:p>
        </w:tc>
        <w:tc>
          <w:tcPr>
            <w:tcW w:w="5005" w:type="dxa"/>
            <w:shd w:val="clear" w:color="auto" w:fill="F2F2F2" w:themeFill="background1" w:themeFillShade="F2"/>
          </w:tcPr>
          <w:p w14:paraId="4B86E347" w14:textId="77777777" w:rsidR="00BE0CF7" w:rsidRPr="00056740" w:rsidRDefault="00BE0CF7" w:rsidP="00BE0CF7">
            <w:pPr>
              <w:rPr>
                <w:i/>
                <w:sz w:val="20"/>
                <w:szCs w:val="20"/>
              </w:rPr>
            </w:pPr>
            <w:r w:rsidRPr="00056740">
              <w:rPr>
                <w:i/>
                <w:iCs/>
                <w:sz w:val="20"/>
                <w:szCs w:val="20"/>
                <w:lang w:val="te"/>
              </w:rPr>
              <w:t>ప్రత్యేక విద్యలో విధానపరమైన భద్రతలు</w:t>
            </w:r>
          </w:p>
          <w:p w14:paraId="10C9ED4B" w14:textId="77777777" w:rsidR="007D39CD" w:rsidRPr="00056740" w:rsidRDefault="71361142" w:rsidP="00316169">
            <w:pPr>
              <w:rPr>
                <w:sz w:val="20"/>
                <w:szCs w:val="20"/>
              </w:rPr>
            </w:pPr>
            <w:r w:rsidRPr="00056740">
              <w:rPr>
                <w:sz w:val="20"/>
                <w:szCs w:val="20"/>
                <w:lang w:val="te"/>
              </w:rPr>
              <w:t>20 USC §1414, 34 CFR §§300.505–300.518</w:t>
            </w:r>
          </w:p>
        </w:tc>
      </w:tr>
      <w:tr w:rsidR="007A4299" w:rsidRPr="00056740" w14:paraId="49BAF553" w14:textId="77777777" w:rsidTr="70EE5DC0">
        <w:trPr>
          <w:trHeight w:val="5435"/>
        </w:trPr>
        <w:tc>
          <w:tcPr>
            <w:tcW w:w="1705" w:type="dxa"/>
            <w:tcBorders>
              <w:bottom w:val="single" w:sz="4" w:space="0" w:color="auto"/>
            </w:tcBorders>
          </w:tcPr>
          <w:p w14:paraId="15EAB0C9" w14:textId="77777777" w:rsidR="00BE0CF7" w:rsidRPr="00056740" w:rsidRDefault="00BE0CF7" w:rsidP="00BE0CF7">
            <w:pPr>
              <w:rPr>
                <w:sz w:val="20"/>
                <w:szCs w:val="20"/>
              </w:rPr>
            </w:pPr>
          </w:p>
        </w:tc>
        <w:tc>
          <w:tcPr>
            <w:tcW w:w="4535" w:type="dxa"/>
            <w:tcBorders>
              <w:bottom w:val="single" w:sz="4" w:space="0" w:color="auto"/>
            </w:tcBorders>
          </w:tcPr>
          <w:p w14:paraId="678CDEE4" w14:textId="275E4452" w:rsidR="00BE0CF7" w:rsidRPr="00056740" w:rsidRDefault="6ED5DB68" w:rsidP="00BE0CF7">
            <w:pPr>
              <w:rPr>
                <w:sz w:val="20"/>
                <w:szCs w:val="20"/>
              </w:rPr>
            </w:pPr>
            <w:r w:rsidRPr="00056740">
              <w:rPr>
                <w:sz w:val="20"/>
                <w:szCs w:val="20"/>
                <w:lang w:val="te"/>
              </w:rPr>
              <w:t>మీరు ఒక Birth to Three కార్యక్రమానికి రిఫర్ చేయబడ్డ సమయం నుండి మీరు ఒక పాయింట్​లో Birth to Three వ్యవస్థ నుండి నిష్క్రమించాలనుకునే వరకు ఈ హక్కులు మీకు వర్తిస్తాయి.   ఇమిడి ఉండేవి:</w:t>
            </w:r>
          </w:p>
          <w:p w14:paraId="224FC2CC" w14:textId="77777777" w:rsidR="00D83610" w:rsidRPr="00056740" w:rsidRDefault="00D83610" w:rsidP="00A44166">
            <w:pPr>
              <w:pStyle w:val="ListParagraph"/>
              <w:numPr>
                <w:ilvl w:val="0"/>
                <w:numId w:val="2"/>
              </w:numPr>
              <w:rPr>
                <w:sz w:val="20"/>
                <w:szCs w:val="20"/>
              </w:rPr>
            </w:pPr>
            <w:r w:rsidRPr="00056740">
              <w:rPr>
                <w:sz w:val="20"/>
                <w:szCs w:val="20"/>
                <w:lang w:val="te"/>
              </w:rPr>
              <w:t>రికార్డ్స్​ను పరీక్షించే అవకాశం</w:t>
            </w:r>
          </w:p>
          <w:p w14:paraId="68F0CA26" w14:textId="77777777" w:rsidR="00D83610" w:rsidRPr="00056740" w:rsidRDefault="00D83610" w:rsidP="00A44166">
            <w:pPr>
              <w:pStyle w:val="ListParagraph"/>
              <w:numPr>
                <w:ilvl w:val="0"/>
                <w:numId w:val="2"/>
              </w:numPr>
              <w:rPr>
                <w:sz w:val="20"/>
                <w:szCs w:val="20"/>
              </w:rPr>
            </w:pPr>
            <w:r w:rsidRPr="00056740">
              <w:rPr>
                <w:sz w:val="20"/>
                <w:szCs w:val="20"/>
                <w:lang w:val="te"/>
              </w:rPr>
              <w:t>ముందస్తు నోటీస్</w:t>
            </w:r>
          </w:p>
          <w:p w14:paraId="7887FCED" w14:textId="77777777" w:rsidR="00D83610" w:rsidRPr="00056740" w:rsidRDefault="00D83610" w:rsidP="00A44166">
            <w:pPr>
              <w:pStyle w:val="ListParagraph"/>
              <w:numPr>
                <w:ilvl w:val="0"/>
                <w:numId w:val="2"/>
              </w:numPr>
              <w:rPr>
                <w:sz w:val="20"/>
                <w:szCs w:val="20"/>
              </w:rPr>
            </w:pPr>
            <w:r w:rsidRPr="00056740">
              <w:rPr>
                <w:sz w:val="20"/>
                <w:szCs w:val="20"/>
                <w:lang w:val="te"/>
              </w:rPr>
              <w:t>ప్రాంతీయ భాష</w:t>
            </w:r>
          </w:p>
          <w:p w14:paraId="13FF0A3C" w14:textId="77777777" w:rsidR="00D83610" w:rsidRPr="00056740" w:rsidRDefault="00D83610" w:rsidP="00A44166">
            <w:pPr>
              <w:pStyle w:val="ListParagraph"/>
              <w:numPr>
                <w:ilvl w:val="0"/>
                <w:numId w:val="2"/>
              </w:numPr>
              <w:rPr>
                <w:sz w:val="20"/>
                <w:szCs w:val="20"/>
              </w:rPr>
            </w:pPr>
            <w:r w:rsidRPr="00056740">
              <w:rPr>
                <w:sz w:val="20"/>
                <w:szCs w:val="20"/>
                <w:lang w:val="te"/>
              </w:rPr>
              <w:t>తల్లితండ్రుల సమ్మతి</w:t>
            </w:r>
          </w:p>
          <w:p w14:paraId="3A385645" w14:textId="77777777" w:rsidR="00D83610" w:rsidRPr="00056740" w:rsidRDefault="00D83610" w:rsidP="00A44166">
            <w:pPr>
              <w:pStyle w:val="ListParagraph"/>
              <w:numPr>
                <w:ilvl w:val="0"/>
                <w:numId w:val="2"/>
              </w:numPr>
              <w:rPr>
                <w:sz w:val="20"/>
                <w:szCs w:val="20"/>
              </w:rPr>
            </w:pPr>
            <w:r w:rsidRPr="00056740">
              <w:rPr>
                <w:sz w:val="20"/>
                <w:szCs w:val="20"/>
                <w:lang w:val="te"/>
              </w:rPr>
              <w:t>పెంపుడు తల్లితండ్రులు</w:t>
            </w:r>
          </w:p>
          <w:p w14:paraId="1E5270EE" w14:textId="77777777" w:rsidR="00A44166" w:rsidRPr="00056740" w:rsidRDefault="00D83610" w:rsidP="00A44166">
            <w:pPr>
              <w:pStyle w:val="ListParagraph"/>
              <w:numPr>
                <w:ilvl w:val="0"/>
                <w:numId w:val="2"/>
              </w:numPr>
              <w:rPr>
                <w:sz w:val="20"/>
                <w:szCs w:val="20"/>
              </w:rPr>
            </w:pPr>
            <w:r w:rsidRPr="00056740">
              <w:rPr>
                <w:sz w:val="20"/>
                <w:szCs w:val="20"/>
                <w:lang w:val="te"/>
              </w:rPr>
              <w:t>వివాద పరిష్కారం</w:t>
            </w:r>
          </w:p>
          <w:p w14:paraId="5BC32876" w14:textId="77777777" w:rsidR="00D83610" w:rsidRPr="00056740" w:rsidRDefault="00D83610" w:rsidP="00A44166">
            <w:pPr>
              <w:pStyle w:val="ListParagraph"/>
              <w:numPr>
                <w:ilvl w:val="0"/>
                <w:numId w:val="2"/>
              </w:numPr>
              <w:rPr>
                <w:sz w:val="20"/>
                <w:szCs w:val="20"/>
              </w:rPr>
            </w:pPr>
            <w:r w:rsidRPr="00056740">
              <w:rPr>
                <w:sz w:val="20"/>
                <w:szCs w:val="20"/>
                <w:lang w:val="te"/>
              </w:rPr>
              <w:t>వ్రాతపూర్వక ఫిర్యాదు</w:t>
            </w:r>
          </w:p>
          <w:p w14:paraId="68F41413" w14:textId="77777777" w:rsidR="00A44166" w:rsidRPr="00056740" w:rsidRDefault="00D83610" w:rsidP="00A44166">
            <w:pPr>
              <w:pStyle w:val="ListParagraph"/>
              <w:numPr>
                <w:ilvl w:val="0"/>
                <w:numId w:val="2"/>
              </w:numPr>
              <w:rPr>
                <w:sz w:val="20"/>
                <w:szCs w:val="20"/>
              </w:rPr>
            </w:pPr>
            <w:r w:rsidRPr="00056740">
              <w:rPr>
                <w:sz w:val="20"/>
                <w:szCs w:val="20"/>
                <w:lang w:val="te"/>
              </w:rPr>
              <w:t xml:space="preserve"> ప్రొసీడింగ్ పెండింగ్​సమయంలో సేవలు</w:t>
            </w:r>
          </w:p>
          <w:p w14:paraId="76B31B9A" w14:textId="77777777" w:rsidR="00D83610" w:rsidRPr="00056740" w:rsidRDefault="00D83610" w:rsidP="00A44166">
            <w:pPr>
              <w:pStyle w:val="ListParagraph"/>
              <w:numPr>
                <w:ilvl w:val="0"/>
                <w:numId w:val="2"/>
              </w:numPr>
              <w:rPr>
                <w:sz w:val="20"/>
                <w:szCs w:val="20"/>
              </w:rPr>
            </w:pPr>
            <w:r w:rsidRPr="00056740">
              <w:rPr>
                <w:sz w:val="20"/>
                <w:szCs w:val="20"/>
                <w:lang w:val="te"/>
              </w:rPr>
              <w:t>మధ్యవర్తిత్వం</w:t>
            </w:r>
          </w:p>
          <w:p w14:paraId="5036E911" w14:textId="77777777" w:rsidR="00D83610" w:rsidRPr="00056740" w:rsidRDefault="00D83610" w:rsidP="00A44166">
            <w:pPr>
              <w:pStyle w:val="ListParagraph"/>
              <w:numPr>
                <w:ilvl w:val="0"/>
                <w:numId w:val="2"/>
              </w:numPr>
              <w:rPr>
                <w:sz w:val="20"/>
                <w:szCs w:val="20"/>
              </w:rPr>
            </w:pPr>
            <w:r w:rsidRPr="00056740">
              <w:rPr>
                <w:sz w:val="20"/>
                <w:szCs w:val="20"/>
                <w:lang w:val="te"/>
              </w:rPr>
              <w:t>పరిష్కార సమావేశం</w:t>
            </w:r>
          </w:p>
          <w:p w14:paraId="65981068" w14:textId="77777777" w:rsidR="00D83610" w:rsidRPr="00056740" w:rsidRDefault="00D83610" w:rsidP="00A44166">
            <w:pPr>
              <w:pStyle w:val="ListParagraph"/>
              <w:numPr>
                <w:ilvl w:val="0"/>
                <w:numId w:val="2"/>
              </w:numPr>
              <w:rPr>
                <w:sz w:val="20"/>
                <w:szCs w:val="20"/>
              </w:rPr>
            </w:pPr>
            <w:r w:rsidRPr="00056740">
              <w:rPr>
                <w:sz w:val="20"/>
                <w:szCs w:val="20"/>
                <w:lang w:val="te"/>
              </w:rPr>
              <w:t>విశ్వసనీయత</w:t>
            </w:r>
          </w:p>
        </w:tc>
        <w:tc>
          <w:tcPr>
            <w:tcW w:w="5005" w:type="dxa"/>
            <w:tcBorders>
              <w:bottom w:val="single" w:sz="4" w:space="0" w:color="auto"/>
            </w:tcBorders>
          </w:tcPr>
          <w:p w14:paraId="15BA60D1" w14:textId="5303051D" w:rsidR="00BE0CF7" w:rsidRPr="00056740" w:rsidRDefault="2B952E71" w:rsidP="00BE0CF7">
            <w:pPr>
              <w:rPr>
                <w:sz w:val="20"/>
                <w:szCs w:val="20"/>
              </w:rPr>
            </w:pPr>
            <w:r w:rsidRPr="00056740">
              <w:rPr>
                <w:sz w:val="20"/>
                <w:szCs w:val="20"/>
                <w:lang w:val="te"/>
              </w:rPr>
              <w:t>అర్హతతో సంబంధితంగా నిర్ణయించబడ్డ దేనితోనైనా రెఫర్​ల సమయం నుండి ఈ హక్కులు వర్తిస్తాయి.  ఇమిడి ఉండేవి:</w:t>
            </w:r>
          </w:p>
          <w:p w14:paraId="2A20EF25" w14:textId="77777777" w:rsidR="00D83610" w:rsidRPr="00056740" w:rsidRDefault="00D83610" w:rsidP="00A44166">
            <w:pPr>
              <w:pStyle w:val="ListParagraph"/>
              <w:numPr>
                <w:ilvl w:val="0"/>
                <w:numId w:val="3"/>
              </w:numPr>
              <w:rPr>
                <w:sz w:val="20"/>
                <w:szCs w:val="20"/>
              </w:rPr>
            </w:pPr>
            <w:r w:rsidRPr="00056740">
              <w:rPr>
                <w:sz w:val="20"/>
                <w:szCs w:val="20"/>
                <w:lang w:val="te"/>
              </w:rPr>
              <w:t>రికార్డ్స్​ను పరీక్షించే అవకాశం</w:t>
            </w:r>
          </w:p>
          <w:p w14:paraId="4C832147" w14:textId="77777777" w:rsidR="00A44166" w:rsidRPr="00056740" w:rsidRDefault="00D83610" w:rsidP="00A44166">
            <w:pPr>
              <w:pStyle w:val="ListParagraph"/>
              <w:numPr>
                <w:ilvl w:val="0"/>
                <w:numId w:val="3"/>
              </w:numPr>
              <w:rPr>
                <w:sz w:val="20"/>
                <w:szCs w:val="20"/>
              </w:rPr>
            </w:pPr>
            <w:r w:rsidRPr="00056740">
              <w:rPr>
                <w:sz w:val="20"/>
                <w:szCs w:val="20"/>
                <w:lang w:val="te"/>
              </w:rPr>
              <w:t>ముందస్తు నోటీస్</w:t>
            </w:r>
          </w:p>
          <w:p w14:paraId="5DA07B88" w14:textId="77777777" w:rsidR="00BE76F4" w:rsidRPr="00056740" w:rsidRDefault="00BE76F4" w:rsidP="00BE76F4">
            <w:pPr>
              <w:pStyle w:val="ListParagraph"/>
              <w:numPr>
                <w:ilvl w:val="0"/>
                <w:numId w:val="3"/>
              </w:numPr>
              <w:rPr>
                <w:sz w:val="20"/>
                <w:szCs w:val="20"/>
              </w:rPr>
            </w:pPr>
            <w:r w:rsidRPr="00056740">
              <w:rPr>
                <w:sz w:val="20"/>
                <w:szCs w:val="20"/>
                <w:lang w:val="te"/>
              </w:rPr>
              <w:t>ప్రాంతీయ భాష</w:t>
            </w:r>
          </w:p>
          <w:p w14:paraId="70AFE8F8" w14:textId="5351092B" w:rsidR="00D83610" w:rsidRPr="00056740" w:rsidRDefault="007A4299" w:rsidP="00A44166">
            <w:pPr>
              <w:pStyle w:val="ListParagraph"/>
              <w:numPr>
                <w:ilvl w:val="0"/>
                <w:numId w:val="3"/>
              </w:numPr>
              <w:rPr>
                <w:sz w:val="20"/>
                <w:szCs w:val="20"/>
              </w:rPr>
            </w:pPr>
            <w:r w:rsidRPr="00056740">
              <w:rPr>
                <w:sz w:val="20"/>
                <w:szCs w:val="20"/>
                <w:lang w:val="te"/>
              </w:rPr>
              <w:t>తల్లితండ్రుల సమ్మతి</w:t>
            </w:r>
          </w:p>
          <w:p w14:paraId="278966C2" w14:textId="77777777" w:rsidR="00BE76F4" w:rsidRPr="00056740" w:rsidRDefault="00BE76F4" w:rsidP="00BE76F4">
            <w:pPr>
              <w:pStyle w:val="ListParagraph"/>
              <w:numPr>
                <w:ilvl w:val="0"/>
                <w:numId w:val="3"/>
              </w:numPr>
              <w:rPr>
                <w:sz w:val="20"/>
                <w:szCs w:val="20"/>
              </w:rPr>
            </w:pPr>
            <w:r w:rsidRPr="00056740">
              <w:rPr>
                <w:sz w:val="20"/>
                <w:szCs w:val="20"/>
                <w:lang w:val="te"/>
              </w:rPr>
              <w:t>పెంపుడు తల్లితండ్రులు</w:t>
            </w:r>
          </w:p>
          <w:p w14:paraId="5D37F345" w14:textId="77777777" w:rsidR="00BE76F4" w:rsidRPr="00056740" w:rsidRDefault="00BE76F4" w:rsidP="00BE76F4">
            <w:pPr>
              <w:pStyle w:val="ListParagraph"/>
              <w:numPr>
                <w:ilvl w:val="0"/>
                <w:numId w:val="3"/>
              </w:numPr>
              <w:rPr>
                <w:sz w:val="20"/>
                <w:szCs w:val="20"/>
              </w:rPr>
            </w:pPr>
            <w:r w:rsidRPr="00056740">
              <w:rPr>
                <w:sz w:val="20"/>
                <w:szCs w:val="20"/>
                <w:lang w:val="te"/>
              </w:rPr>
              <w:t>వివాద పరిష్కారం</w:t>
            </w:r>
          </w:p>
          <w:p w14:paraId="467C9341" w14:textId="77777777" w:rsidR="00BE76F4" w:rsidRPr="00056740" w:rsidRDefault="00BE76F4" w:rsidP="00BE76F4">
            <w:pPr>
              <w:pStyle w:val="ListParagraph"/>
              <w:numPr>
                <w:ilvl w:val="0"/>
                <w:numId w:val="3"/>
              </w:numPr>
              <w:rPr>
                <w:sz w:val="20"/>
                <w:szCs w:val="20"/>
              </w:rPr>
            </w:pPr>
            <w:r w:rsidRPr="00056740">
              <w:rPr>
                <w:sz w:val="20"/>
                <w:szCs w:val="20"/>
                <w:lang w:val="te"/>
              </w:rPr>
              <w:t>వ్రాతపూర్వక స్థితి ఫిర్యాదు</w:t>
            </w:r>
          </w:p>
          <w:p w14:paraId="342A01C0" w14:textId="77777777" w:rsidR="00BE76F4" w:rsidRPr="00056740" w:rsidRDefault="00BE76F4" w:rsidP="00BE76F4">
            <w:pPr>
              <w:pStyle w:val="ListParagraph"/>
              <w:numPr>
                <w:ilvl w:val="0"/>
                <w:numId w:val="3"/>
              </w:numPr>
              <w:rPr>
                <w:sz w:val="20"/>
                <w:szCs w:val="20"/>
              </w:rPr>
            </w:pPr>
            <w:r w:rsidRPr="00056740">
              <w:rPr>
                <w:sz w:val="20"/>
                <w:szCs w:val="20"/>
                <w:lang w:val="te"/>
              </w:rPr>
              <w:t xml:space="preserve"> ప్రొసీడింగ్ పెండింగ్​సమయంలో సేవలు</w:t>
            </w:r>
          </w:p>
          <w:p w14:paraId="5C4F2D24" w14:textId="77777777" w:rsidR="00BE76F4" w:rsidRPr="00056740" w:rsidRDefault="00BE76F4" w:rsidP="00BE76F4">
            <w:pPr>
              <w:pStyle w:val="ListParagraph"/>
              <w:numPr>
                <w:ilvl w:val="0"/>
                <w:numId w:val="3"/>
              </w:numPr>
              <w:rPr>
                <w:sz w:val="20"/>
                <w:szCs w:val="20"/>
              </w:rPr>
            </w:pPr>
            <w:r w:rsidRPr="00056740">
              <w:rPr>
                <w:sz w:val="20"/>
                <w:szCs w:val="20"/>
                <w:lang w:val="te"/>
              </w:rPr>
              <w:t>మధ్యవర్తిత్వం</w:t>
            </w:r>
          </w:p>
          <w:p w14:paraId="64839CC9" w14:textId="77777777" w:rsidR="00BE76F4" w:rsidRPr="00056740" w:rsidRDefault="00BE76F4" w:rsidP="00BE76F4">
            <w:pPr>
              <w:pStyle w:val="ListParagraph"/>
              <w:numPr>
                <w:ilvl w:val="0"/>
                <w:numId w:val="3"/>
              </w:numPr>
              <w:rPr>
                <w:sz w:val="20"/>
                <w:szCs w:val="20"/>
              </w:rPr>
            </w:pPr>
            <w:r w:rsidRPr="00056740">
              <w:rPr>
                <w:sz w:val="20"/>
                <w:szCs w:val="20"/>
                <w:lang w:val="te"/>
              </w:rPr>
              <w:t>పరిష్కార సమావేశం</w:t>
            </w:r>
          </w:p>
          <w:p w14:paraId="2822BBA3" w14:textId="77777777" w:rsidR="00BE76F4" w:rsidRPr="00056740" w:rsidRDefault="00BE76F4" w:rsidP="00BE76F4">
            <w:pPr>
              <w:pStyle w:val="ListParagraph"/>
              <w:numPr>
                <w:ilvl w:val="0"/>
                <w:numId w:val="3"/>
              </w:numPr>
              <w:rPr>
                <w:sz w:val="20"/>
                <w:szCs w:val="20"/>
              </w:rPr>
            </w:pPr>
            <w:r w:rsidRPr="00056740">
              <w:rPr>
                <w:sz w:val="20"/>
                <w:szCs w:val="20"/>
                <w:lang w:val="te"/>
              </w:rPr>
              <w:t>విశ్వసనీయత</w:t>
            </w:r>
          </w:p>
          <w:p w14:paraId="57853647" w14:textId="77777777" w:rsidR="00BE76F4" w:rsidRPr="00056740" w:rsidRDefault="00BE76F4" w:rsidP="00BE76F4">
            <w:pPr>
              <w:pStyle w:val="ListParagraph"/>
              <w:numPr>
                <w:ilvl w:val="0"/>
                <w:numId w:val="3"/>
              </w:numPr>
              <w:rPr>
                <w:sz w:val="20"/>
                <w:szCs w:val="20"/>
              </w:rPr>
            </w:pPr>
            <w:r w:rsidRPr="00056740">
              <w:rPr>
                <w:sz w:val="20"/>
                <w:szCs w:val="20"/>
                <w:lang w:val="te"/>
              </w:rPr>
              <w:t>స్వతంత్ర విద్యా మదింపు</w:t>
            </w:r>
          </w:p>
          <w:p w14:paraId="2C80285F" w14:textId="77777777" w:rsidR="00A44166" w:rsidRPr="00056740" w:rsidRDefault="00D83610" w:rsidP="00A44166">
            <w:pPr>
              <w:pStyle w:val="ListParagraph"/>
              <w:numPr>
                <w:ilvl w:val="0"/>
                <w:numId w:val="3"/>
              </w:numPr>
              <w:rPr>
                <w:sz w:val="20"/>
                <w:szCs w:val="20"/>
              </w:rPr>
            </w:pPr>
            <w:r w:rsidRPr="00056740">
              <w:rPr>
                <w:sz w:val="20"/>
                <w:szCs w:val="20"/>
                <w:lang w:val="te"/>
              </w:rPr>
              <w:t>నిష్పాక్షిక తగు ఫిర్యాదు ప్రక్రియ</w:t>
            </w:r>
          </w:p>
          <w:p w14:paraId="4B99918A" w14:textId="77777777" w:rsidR="00D83610" w:rsidRPr="00056740" w:rsidRDefault="00D83610" w:rsidP="00A44166">
            <w:pPr>
              <w:pStyle w:val="ListParagraph"/>
              <w:numPr>
                <w:ilvl w:val="0"/>
                <w:numId w:val="3"/>
              </w:numPr>
              <w:rPr>
                <w:sz w:val="20"/>
                <w:szCs w:val="20"/>
              </w:rPr>
            </w:pPr>
            <w:r w:rsidRPr="00056740">
              <w:rPr>
                <w:sz w:val="20"/>
                <w:szCs w:val="20"/>
                <w:lang w:val="te"/>
              </w:rPr>
              <w:t>వైకల్యాలతో ఉన్న పిల్లల క్రమశిక్షణ</w:t>
            </w:r>
          </w:p>
          <w:p w14:paraId="5D712A7B" w14:textId="77777777" w:rsidR="00D83610" w:rsidRPr="00056740" w:rsidRDefault="00D83610" w:rsidP="00A44166">
            <w:pPr>
              <w:pStyle w:val="ListParagraph"/>
              <w:numPr>
                <w:ilvl w:val="0"/>
                <w:numId w:val="3"/>
              </w:numPr>
              <w:rPr>
                <w:sz w:val="20"/>
                <w:szCs w:val="20"/>
              </w:rPr>
            </w:pPr>
            <w:r w:rsidRPr="00056740">
              <w:rPr>
                <w:sz w:val="20"/>
                <w:szCs w:val="20"/>
                <w:lang w:val="te"/>
              </w:rPr>
              <w:t>అటార్ని రుసుము</w:t>
            </w:r>
          </w:p>
          <w:p w14:paraId="5977983C" w14:textId="77777777" w:rsidR="00D83610" w:rsidRPr="00056740" w:rsidRDefault="00D83610" w:rsidP="00A44166">
            <w:pPr>
              <w:pStyle w:val="ListParagraph"/>
              <w:numPr>
                <w:ilvl w:val="0"/>
                <w:numId w:val="3"/>
              </w:numPr>
              <w:rPr>
                <w:sz w:val="20"/>
                <w:szCs w:val="20"/>
              </w:rPr>
            </w:pPr>
            <w:r w:rsidRPr="00056740">
              <w:rPr>
                <w:sz w:val="20"/>
                <w:szCs w:val="20"/>
                <w:lang w:val="te"/>
              </w:rPr>
              <w:t xml:space="preserve"> ఏకీకృత ప్లేస్​మెంట్స్</w:t>
            </w:r>
          </w:p>
          <w:p w14:paraId="5C1810AF" w14:textId="77777777" w:rsidR="00D83610" w:rsidRPr="00056740" w:rsidRDefault="00D83610" w:rsidP="00A44166">
            <w:pPr>
              <w:pStyle w:val="ListParagraph"/>
              <w:numPr>
                <w:ilvl w:val="0"/>
                <w:numId w:val="3"/>
              </w:numPr>
              <w:rPr>
                <w:sz w:val="20"/>
                <w:szCs w:val="20"/>
              </w:rPr>
            </w:pPr>
            <w:r w:rsidRPr="00056740">
              <w:rPr>
                <w:sz w:val="20"/>
                <w:szCs w:val="20"/>
                <w:lang w:val="te"/>
              </w:rPr>
              <w:t>సివిల్ చర్యలు</w:t>
            </w:r>
          </w:p>
          <w:p w14:paraId="2244F014" w14:textId="77777777" w:rsidR="00A44166" w:rsidRPr="00056740" w:rsidRDefault="00A44166" w:rsidP="008F4226">
            <w:pPr>
              <w:pStyle w:val="ListParagraph"/>
              <w:numPr>
                <w:ilvl w:val="0"/>
                <w:numId w:val="3"/>
              </w:numPr>
              <w:rPr>
                <w:sz w:val="20"/>
                <w:szCs w:val="20"/>
              </w:rPr>
            </w:pPr>
            <w:r w:rsidRPr="00056740">
              <w:rPr>
                <w:sz w:val="20"/>
                <w:szCs w:val="20"/>
                <w:lang w:val="te"/>
              </w:rPr>
              <w:t>పొడిగించబడ్డ విద్యా సంవత్సర సేవలు</w:t>
            </w:r>
          </w:p>
        </w:tc>
      </w:tr>
      <w:tr w:rsidR="007A4299" w:rsidRPr="00056740" w14:paraId="281DB342" w14:textId="77777777" w:rsidTr="70EE5DC0">
        <w:tc>
          <w:tcPr>
            <w:tcW w:w="1705" w:type="dxa"/>
            <w:shd w:val="clear" w:color="auto" w:fill="F2F2F2" w:themeFill="background1" w:themeFillShade="F2"/>
          </w:tcPr>
          <w:p w14:paraId="246244A0" w14:textId="77777777" w:rsidR="00BE0CF7" w:rsidRPr="00056740" w:rsidRDefault="00BE0CF7" w:rsidP="006F110A">
            <w:pPr>
              <w:jc w:val="center"/>
              <w:rPr>
                <w:sz w:val="20"/>
                <w:szCs w:val="20"/>
              </w:rPr>
            </w:pPr>
            <w:r w:rsidRPr="00056740">
              <w:rPr>
                <w:b/>
                <w:bCs/>
                <w:sz w:val="20"/>
                <w:szCs w:val="20"/>
                <w:lang w:val="te"/>
              </w:rPr>
              <w:t>సేవలలో రకాలు</w:t>
            </w:r>
          </w:p>
        </w:tc>
        <w:tc>
          <w:tcPr>
            <w:tcW w:w="4535" w:type="dxa"/>
            <w:shd w:val="clear" w:color="auto" w:fill="F2F2F2" w:themeFill="background1" w:themeFillShade="F2"/>
          </w:tcPr>
          <w:p w14:paraId="68EF6EF0" w14:textId="77777777" w:rsidR="00BE0CF7" w:rsidRPr="00056740" w:rsidRDefault="00BE0CF7" w:rsidP="00BE0CF7">
            <w:pPr>
              <w:rPr>
                <w:i/>
                <w:iCs/>
                <w:sz w:val="20"/>
                <w:szCs w:val="20"/>
              </w:rPr>
            </w:pPr>
            <w:r w:rsidRPr="00056740">
              <w:rPr>
                <w:i/>
                <w:iCs/>
                <w:sz w:val="20"/>
                <w:szCs w:val="20"/>
                <w:lang w:val="te"/>
              </w:rPr>
              <w:t>Early Intervention Services</w:t>
            </w:r>
          </w:p>
          <w:p w14:paraId="447FCB99" w14:textId="77777777" w:rsidR="007D39CD" w:rsidRPr="00056740" w:rsidRDefault="007D39CD" w:rsidP="00247EF3">
            <w:pPr>
              <w:rPr>
                <w:sz w:val="20"/>
                <w:szCs w:val="20"/>
                <w:u w:val="single"/>
              </w:rPr>
            </w:pPr>
            <w:r w:rsidRPr="00056740">
              <w:rPr>
                <w:sz w:val="20"/>
                <w:szCs w:val="20"/>
                <w:lang w:val="te"/>
              </w:rPr>
              <w:t>20 USC   34 CFR §303.13</w:t>
            </w:r>
          </w:p>
        </w:tc>
        <w:tc>
          <w:tcPr>
            <w:tcW w:w="5005" w:type="dxa"/>
            <w:shd w:val="clear" w:color="auto" w:fill="F2F2F2" w:themeFill="background1" w:themeFillShade="F2"/>
          </w:tcPr>
          <w:p w14:paraId="75B28153" w14:textId="77777777" w:rsidR="00BE0CF7" w:rsidRPr="00056740" w:rsidRDefault="00BE0CF7" w:rsidP="00BE0CF7">
            <w:pPr>
              <w:rPr>
                <w:i/>
                <w:iCs/>
                <w:sz w:val="20"/>
                <w:szCs w:val="20"/>
              </w:rPr>
            </w:pPr>
            <w:r w:rsidRPr="00056740">
              <w:rPr>
                <w:i/>
                <w:iCs/>
                <w:sz w:val="20"/>
                <w:szCs w:val="20"/>
                <w:lang w:val="te"/>
              </w:rPr>
              <w:t>ప్రత్యేక విద్య మరియు సంబంధిత సేవలు</w:t>
            </w:r>
          </w:p>
          <w:p w14:paraId="5C1837B3" w14:textId="77777777" w:rsidR="007D39CD" w:rsidRPr="00056740" w:rsidRDefault="007D39CD" w:rsidP="006D1408">
            <w:pPr>
              <w:rPr>
                <w:sz w:val="20"/>
                <w:szCs w:val="20"/>
              </w:rPr>
            </w:pPr>
            <w:r w:rsidRPr="00056740">
              <w:rPr>
                <w:sz w:val="20"/>
                <w:szCs w:val="20"/>
                <w:lang w:val="te"/>
              </w:rPr>
              <w:t>20 USC  34 CFR §§300.34, 300.39, మరియు 300.106</w:t>
            </w:r>
          </w:p>
        </w:tc>
      </w:tr>
      <w:tr w:rsidR="007A4299" w:rsidRPr="00056740" w14:paraId="4950B9D3" w14:textId="77777777" w:rsidTr="70EE5DC0">
        <w:tc>
          <w:tcPr>
            <w:tcW w:w="1705" w:type="dxa"/>
            <w:tcBorders>
              <w:bottom w:val="single" w:sz="4" w:space="0" w:color="auto"/>
            </w:tcBorders>
          </w:tcPr>
          <w:p w14:paraId="1672ADAA" w14:textId="77777777" w:rsidR="00BE0CF7" w:rsidRPr="00056740" w:rsidRDefault="00BE0CF7" w:rsidP="00BE0CF7">
            <w:pPr>
              <w:rPr>
                <w:sz w:val="20"/>
                <w:szCs w:val="20"/>
              </w:rPr>
            </w:pPr>
          </w:p>
        </w:tc>
        <w:tc>
          <w:tcPr>
            <w:tcW w:w="4535" w:type="dxa"/>
            <w:tcBorders>
              <w:bottom w:val="single" w:sz="4" w:space="0" w:color="auto"/>
            </w:tcBorders>
          </w:tcPr>
          <w:p w14:paraId="487D1F8F" w14:textId="7F4B2FE0" w:rsidR="00BE0CF7" w:rsidRPr="00056740" w:rsidRDefault="33FACBF5" w:rsidP="00BE0CF7">
            <w:pPr>
              <w:rPr>
                <w:sz w:val="20"/>
                <w:szCs w:val="20"/>
              </w:rPr>
            </w:pPr>
            <w:r w:rsidRPr="00056740">
              <w:rPr>
                <w:sz w:val="20"/>
                <w:szCs w:val="20"/>
                <w:lang w:val="te"/>
              </w:rPr>
              <w:t>Early intervention services సమగ్రం చేయబడ్డ సేవా డెలివరి మోడల్ ద్వారా పిల్లవాని మరియు పిల్లవాని కుటుంబపు ప్రత్యేక అవసరాలు తీరడం కొరకు అవసరం. ఈ శీఘ్ర మధ్యవర్తిత్వ సేవలలో కలిసుండేది:</w:t>
            </w:r>
          </w:p>
          <w:p w14:paraId="033091C3" w14:textId="77777777" w:rsidR="00274FA2" w:rsidRPr="00056740" w:rsidRDefault="00274FA2" w:rsidP="0035446A">
            <w:pPr>
              <w:pStyle w:val="ListParagraph"/>
              <w:numPr>
                <w:ilvl w:val="0"/>
                <w:numId w:val="7"/>
              </w:numPr>
              <w:ind w:left="436"/>
              <w:rPr>
                <w:sz w:val="20"/>
                <w:szCs w:val="20"/>
              </w:rPr>
            </w:pPr>
            <w:r w:rsidRPr="00056740">
              <w:rPr>
                <w:sz w:val="20"/>
                <w:szCs w:val="20"/>
                <w:lang w:val="te"/>
              </w:rPr>
              <w:t>సహాయకర సాంకేతిక పరికరాలు మరియు సహాయ సాంకేతిక సేవలు</w:t>
            </w:r>
          </w:p>
          <w:p w14:paraId="79548D06" w14:textId="77777777" w:rsidR="00274FA2" w:rsidRPr="00056740" w:rsidRDefault="00274FA2" w:rsidP="0035446A">
            <w:pPr>
              <w:pStyle w:val="ListParagraph"/>
              <w:numPr>
                <w:ilvl w:val="0"/>
                <w:numId w:val="7"/>
              </w:numPr>
              <w:ind w:left="436"/>
              <w:rPr>
                <w:sz w:val="20"/>
                <w:szCs w:val="20"/>
              </w:rPr>
            </w:pPr>
            <w:r w:rsidRPr="00056740">
              <w:rPr>
                <w:sz w:val="20"/>
                <w:szCs w:val="20"/>
                <w:lang w:val="te"/>
              </w:rPr>
              <w:t>ఆడియాలజీ సేవలు</w:t>
            </w:r>
          </w:p>
          <w:p w14:paraId="3BB31F4F" w14:textId="77777777" w:rsidR="00274FA2" w:rsidRPr="00056740" w:rsidRDefault="00274FA2" w:rsidP="0035446A">
            <w:pPr>
              <w:pStyle w:val="ListParagraph"/>
              <w:numPr>
                <w:ilvl w:val="0"/>
                <w:numId w:val="7"/>
              </w:numPr>
              <w:ind w:left="436"/>
              <w:rPr>
                <w:sz w:val="20"/>
                <w:szCs w:val="20"/>
              </w:rPr>
            </w:pPr>
            <w:r w:rsidRPr="00056740">
              <w:rPr>
                <w:sz w:val="20"/>
                <w:szCs w:val="20"/>
                <w:lang w:val="te"/>
              </w:rPr>
              <w:t>కుటుంబ శిక్షణ, కౌన్సిలింగ్, మరియు గృహ సందర్శనాలు</w:t>
            </w:r>
          </w:p>
          <w:p w14:paraId="61C4FB7B" w14:textId="77777777" w:rsidR="00274FA2" w:rsidRPr="00056740" w:rsidRDefault="00274FA2" w:rsidP="0035446A">
            <w:pPr>
              <w:pStyle w:val="ListParagraph"/>
              <w:numPr>
                <w:ilvl w:val="0"/>
                <w:numId w:val="7"/>
              </w:numPr>
              <w:ind w:left="436"/>
              <w:rPr>
                <w:sz w:val="20"/>
                <w:szCs w:val="20"/>
              </w:rPr>
            </w:pPr>
            <w:r w:rsidRPr="00056740">
              <w:rPr>
                <w:sz w:val="20"/>
                <w:szCs w:val="20"/>
                <w:lang w:val="te"/>
              </w:rPr>
              <w:t>వ్యాధి నిర్థారణ లేక మదింపు కొరకు మాత్రమే వైద్య సేవలు</w:t>
            </w:r>
          </w:p>
          <w:p w14:paraId="5CF07918" w14:textId="77777777" w:rsidR="00274FA2" w:rsidRPr="00056740" w:rsidRDefault="00274FA2" w:rsidP="0035446A">
            <w:pPr>
              <w:pStyle w:val="ListParagraph"/>
              <w:numPr>
                <w:ilvl w:val="0"/>
                <w:numId w:val="7"/>
              </w:numPr>
              <w:ind w:left="436"/>
              <w:rPr>
                <w:sz w:val="20"/>
                <w:szCs w:val="20"/>
              </w:rPr>
            </w:pPr>
            <w:r w:rsidRPr="00056740">
              <w:rPr>
                <w:sz w:val="20"/>
                <w:szCs w:val="20"/>
                <w:lang w:val="te"/>
              </w:rPr>
              <w:t>నర్సింగ్</w:t>
            </w:r>
          </w:p>
          <w:p w14:paraId="10627EA4" w14:textId="77777777" w:rsidR="00274FA2" w:rsidRPr="00056740" w:rsidRDefault="00274FA2" w:rsidP="0035446A">
            <w:pPr>
              <w:pStyle w:val="ListParagraph"/>
              <w:numPr>
                <w:ilvl w:val="0"/>
                <w:numId w:val="7"/>
              </w:numPr>
              <w:ind w:left="436"/>
              <w:rPr>
                <w:sz w:val="20"/>
                <w:szCs w:val="20"/>
              </w:rPr>
            </w:pPr>
            <w:r w:rsidRPr="00056740">
              <w:rPr>
                <w:sz w:val="20"/>
                <w:szCs w:val="20"/>
                <w:lang w:val="te"/>
              </w:rPr>
              <w:t>పోషక సేవలు</w:t>
            </w:r>
          </w:p>
          <w:p w14:paraId="2DA102CA" w14:textId="77777777" w:rsidR="00274FA2" w:rsidRPr="00056740" w:rsidRDefault="00274FA2" w:rsidP="0035446A">
            <w:pPr>
              <w:pStyle w:val="ListParagraph"/>
              <w:numPr>
                <w:ilvl w:val="0"/>
                <w:numId w:val="7"/>
              </w:numPr>
              <w:ind w:left="436"/>
              <w:rPr>
                <w:sz w:val="20"/>
                <w:szCs w:val="20"/>
              </w:rPr>
            </w:pPr>
            <w:r w:rsidRPr="00056740">
              <w:rPr>
                <w:sz w:val="20"/>
                <w:szCs w:val="20"/>
                <w:lang w:val="te"/>
              </w:rPr>
              <w:t>ఆక్యుపేషనల్ థెరపి</w:t>
            </w:r>
          </w:p>
          <w:p w14:paraId="14F4D57A" w14:textId="77777777" w:rsidR="0035446A" w:rsidRPr="00056740" w:rsidRDefault="0035446A" w:rsidP="0035446A">
            <w:pPr>
              <w:pStyle w:val="ListParagraph"/>
              <w:numPr>
                <w:ilvl w:val="0"/>
                <w:numId w:val="7"/>
              </w:numPr>
              <w:ind w:left="436"/>
              <w:rPr>
                <w:sz w:val="20"/>
                <w:szCs w:val="20"/>
              </w:rPr>
            </w:pPr>
            <w:r w:rsidRPr="00056740">
              <w:rPr>
                <w:sz w:val="20"/>
                <w:szCs w:val="20"/>
                <w:lang w:val="te"/>
              </w:rPr>
              <w:t>సైకలాజికల్ సేవలు</w:t>
            </w:r>
          </w:p>
          <w:p w14:paraId="0FAE77D9" w14:textId="77777777" w:rsidR="0035446A" w:rsidRPr="00056740" w:rsidRDefault="0035446A" w:rsidP="0035446A">
            <w:pPr>
              <w:pStyle w:val="ListParagraph"/>
              <w:numPr>
                <w:ilvl w:val="0"/>
                <w:numId w:val="7"/>
              </w:numPr>
              <w:ind w:left="436"/>
              <w:rPr>
                <w:sz w:val="20"/>
                <w:szCs w:val="20"/>
              </w:rPr>
            </w:pPr>
            <w:r w:rsidRPr="00056740">
              <w:rPr>
                <w:sz w:val="20"/>
                <w:szCs w:val="20"/>
                <w:lang w:val="te"/>
              </w:rPr>
              <w:t>ఫిజికల్ థెరపి</w:t>
            </w:r>
          </w:p>
          <w:p w14:paraId="33388118" w14:textId="77777777" w:rsidR="0035446A" w:rsidRPr="00056740" w:rsidRDefault="0035446A" w:rsidP="0035446A">
            <w:pPr>
              <w:pStyle w:val="ListParagraph"/>
              <w:numPr>
                <w:ilvl w:val="0"/>
                <w:numId w:val="7"/>
              </w:numPr>
              <w:ind w:left="436"/>
              <w:rPr>
                <w:sz w:val="20"/>
                <w:szCs w:val="20"/>
              </w:rPr>
            </w:pPr>
            <w:r w:rsidRPr="00056740">
              <w:rPr>
                <w:sz w:val="20"/>
                <w:szCs w:val="20"/>
                <w:lang w:val="te"/>
              </w:rPr>
              <w:t>సేవా సమన్వయం</w:t>
            </w:r>
          </w:p>
          <w:p w14:paraId="19BD5794" w14:textId="77777777" w:rsidR="0035446A" w:rsidRPr="00056740" w:rsidRDefault="0035446A" w:rsidP="0035446A">
            <w:pPr>
              <w:pStyle w:val="ListParagraph"/>
              <w:numPr>
                <w:ilvl w:val="0"/>
                <w:numId w:val="7"/>
              </w:numPr>
              <w:ind w:left="436"/>
              <w:rPr>
                <w:sz w:val="20"/>
                <w:szCs w:val="20"/>
              </w:rPr>
            </w:pPr>
            <w:r w:rsidRPr="00056740">
              <w:rPr>
                <w:sz w:val="20"/>
                <w:szCs w:val="20"/>
                <w:lang w:val="te"/>
              </w:rPr>
              <w:t>సామాజిక కార్య సేవలు</w:t>
            </w:r>
          </w:p>
          <w:p w14:paraId="0FD584C9" w14:textId="77777777" w:rsidR="0035446A" w:rsidRPr="00056740" w:rsidRDefault="0035446A" w:rsidP="0035446A">
            <w:pPr>
              <w:pStyle w:val="ListParagraph"/>
              <w:numPr>
                <w:ilvl w:val="0"/>
                <w:numId w:val="7"/>
              </w:numPr>
              <w:ind w:left="436"/>
              <w:rPr>
                <w:sz w:val="20"/>
                <w:szCs w:val="20"/>
              </w:rPr>
            </w:pPr>
            <w:r w:rsidRPr="00056740">
              <w:rPr>
                <w:sz w:val="20"/>
                <w:szCs w:val="20"/>
                <w:lang w:val="te"/>
              </w:rPr>
              <w:t>వైకల్యంతో ఉన్న శిశువు లేక పాకే పిల్లల అవసరాలు అభివృద్ధి చేయడాన్ని చేరుకోవడానికి రూపొందించబడ్డ ప్రత్యేక ఆదేశం</w:t>
            </w:r>
          </w:p>
          <w:p w14:paraId="0D53D975" w14:textId="77777777" w:rsidR="0035446A" w:rsidRPr="00056740" w:rsidRDefault="0035446A" w:rsidP="0035446A">
            <w:pPr>
              <w:pStyle w:val="ListParagraph"/>
              <w:numPr>
                <w:ilvl w:val="0"/>
                <w:numId w:val="7"/>
              </w:numPr>
              <w:ind w:left="436"/>
              <w:rPr>
                <w:sz w:val="20"/>
                <w:szCs w:val="20"/>
              </w:rPr>
            </w:pPr>
            <w:r w:rsidRPr="00056740">
              <w:rPr>
                <w:sz w:val="20"/>
                <w:szCs w:val="20"/>
                <w:lang w:val="te"/>
              </w:rPr>
              <w:t xml:space="preserve"> స్పీచ్-ల్యాంగేజీ పాథాలజీ సేవలు</w:t>
            </w:r>
          </w:p>
          <w:p w14:paraId="64CA0716" w14:textId="77777777" w:rsidR="0035446A" w:rsidRPr="00056740" w:rsidRDefault="0035446A" w:rsidP="0035446A">
            <w:pPr>
              <w:pStyle w:val="ListParagraph"/>
              <w:numPr>
                <w:ilvl w:val="0"/>
                <w:numId w:val="7"/>
              </w:numPr>
              <w:ind w:left="436"/>
              <w:rPr>
                <w:sz w:val="20"/>
                <w:szCs w:val="20"/>
              </w:rPr>
            </w:pPr>
            <w:r w:rsidRPr="00056740">
              <w:rPr>
                <w:sz w:val="20"/>
                <w:szCs w:val="20"/>
                <w:lang w:val="te"/>
              </w:rPr>
              <w:t>రవాణా</w:t>
            </w:r>
          </w:p>
          <w:p w14:paraId="357ECFED" w14:textId="77777777" w:rsidR="0035446A" w:rsidRPr="00056740" w:rsidRDefault="0035446A" w:rsidP="0035446A">
            <w:pPr>
              <w:pStyle w:val="ListParagraph"/>
              <w:numPr>
                <w:ilvl w:val="0"/>
                <w:numId w:val="7"/>
              </w:numPr>
              <w:ind w:left="436"/>
              <w:rPr>
                <w:sz w:val="20"/>
                <w:szCs w:val="20"/>
              </w:rPr>
            </w:pPr>
            <w:r w:rsidRPr="00056740">
              <w:rPr>
                <w:sz w:val="20"/>
                <w:szCs w:val="20"/>
                <w:lang w:val="te"/>
              </w:rPr>
              <w:t>దృష్టి సేవలు</w:t>
            </w:r>
          </w:p>
          <w:p w14:paraId="5CFB9761" w14:textId="2212924E" w:rsidR="0050547A" w:rsidRPr="00056740" w:rsidRDefault="0035446A" w:rsidP="0050547A">
            <w:pPr>
              <w:pStyle w:val="ListParagraph"/>
              <w:numPr>
                <w:ilvl w:val="0"/>
                <w:numId w:val="7"/>
              </w:numPr>
              <w:ind w:left="436"/>
              <w:rPr>
                <w:sz w:val="20"/>
                <w:szCs w:val="20"/>
              </w:rPr>
            </w:pPr>
            <w:r w:rsidRPr="00056740">
              <w:rPr>
                <w:sz w:val="20"/>
                <w:szCs w:val="20"/>
                <w:lang w:val="te"/>
              </w:rPr>
              <w:t xml:space="preserve">సంవత్సరమంతా అంతరాయం లేని సేవలు </w:t>
            </w:r>
          </w:p>
        </w:tc>
        <w:tc>
          <w:tcPr>
            <w:tcW w:w="5005" w:type="dxa"/>
            <w:tcBorders>
              <w:bottom w:val="single" w:sz="4" w:space="0" w:color="auto"/>
            </w:tcBorders>
          </w:tcPr>
          <w:p w14:paraId="3AEB4DBD" w14:textId="77777777" w:rsidR="0035446A" w:rsidRPr="00056740" w:rsidRDefault="41B89633" w:rsidP="0035446A">
            <w:pPr>
              <w:rPr>
                <w:sz w:val="20"/>
                <w:szCs w:val="20"/>
              </w:rPr>
            </w:pPr>
            <w:r w:rsidRPr="00056740">
              <w:rPr>
                <w:rFonts w:ascii="Nirmala UI" w:hAnsi="Nirmala UI" w:cs="Nirmala UI"/>
                <w:sz w:val="20"/>
                <w:szCs w:val="20"/>
                <w:lang w:val="te"/>
              </w:rPr>
              <w:t>ప</w:t>
            </w:r>
            <w:r w:rsidRPr="00056740">
              <w:rPr>
                <w:sz w:val="20"/>
                <w:szCs w:val="20"/>
                <w:lang w:val="te"/>
              </w:rPr>
              <w:t>్రత్యేక విద్య మరియు సంబంధిత సేవలలో ఇమిడి ఉండేది:</w:t>
            </w:r>
          </w:p>
          <w:p w14:paraId="70121BE8" w14:textId="77777777" w:rsidR="00274FA2" w:rsidRPr="00056740" w:rsidRDefault="00274FA2" w:rsidP="0035446A">
            <w:pPr>
              <w:pStyle w:val="ListParagraph"/>
              <w:numPr>
                <w:ilvl w:val="0"/>
                <w:numId w:val="8"/>
              </w:numPr>
              <w:ind w:left="391"/>
              <w:rPr>
                <w:sz w:val="20"/>
                <w:szCs w:val="20"/>
              </w:rPr>
            </w:pPr>
            <w:r w:rsidRPr="00056740">
              <w:rPr>
                <w:sz w:val="20"/>
                <w:szCs w:val="20"/>
                <w:lang w:val="te"/>
              </w:rPr>
              <w:t>సహాయక సాంకేతిక పరికరాలు మరియు సహాయ సాంకేతిక సేవలు</w:t>
            </w:r>
          </w:p>
          <w:p w14:paraId="01C581BB" w14:textId="77777777" w:rsidR="0035446A" w:rsidRPr="00056740" w:rsidRDefault="0035446A" w:rsidP="0035446A">
            <w:pPr>
              <w:pStyle w:val="ListParagraph"/>
              <w:numPr>
                <w:ilvl w:val="0"/>
                <w:numId w:val="8"/>
              </w:numPr>
              <w:ind w:left="391"/>
              <w:rPr>
                <w:sz w:val="20"/>
                <w:szCs w:val="20"/>
              </w:rPr>
            </w:pPr>
            <w:r w:rsidRPr="00056740">
              <w:rPr>
                <w:sz w:val="20"/>
                <w:szCs w:val="20"/>
                <w:lang w:val="te"/>
              </w:rPr>
              <w:t>ఆడియాలజీ సేవలు</w:t>
            </w:r>
          </w:p>
          <w:p w14:paraId="110E8C86" w14:textId="77777777" w:rsidR="0035446A" w:rsidRPr="00056740" w:rsidRDefault="0035446A" w:rsidP="0035446A">
            <w:pPr>
              <w:pStyle w:val="ListParagraph"/>
              <w:numPr>
                <w:ilvl w:val="0"/>
                <w:numId w:val="8"/>
              </w:numPr>
              <w:ind w:left="391"/>
              <w:rPr>
                <w:sz w:val="20"/>
                <w:szCs w:val="20"/>
              </w:rPr>
            </w:pPr>
            <w:r w:rsidRPr="00056740">
              <w:rPr>
                <w:sz w:val="20"/>
                <w:szCs w:val="20"/>
                <w:lang w:val="te"/>
              </w:rPr>
              <w:t>శీఘ్ర గుర్తింపు మరియు మదింపు</w:t>
            </w:r>
          </w:p>
          <w:p w14:paraId="76319CE3" w14:textId="77777777" w:rsidR="0035446A" w:rsidRPr="00056740" w:rsidRDefault="0035446A" w:rsidP="0035446A">
            <w:pPr>
              <w:pStyle w:val="ListParagraph"/>
              <w:numPr>
                <w:ilvl w:val="0"/>
                <w:numId w:val="8"/>
              </w:numPr>
              <w:ind w:left="391"/>
              <w:rPr>
                <w:sz w:val="20"/>
                <w:szCs w:val="20"/>
              </w:rPr>
            </w:pPr>
            <w:r w:rsidRPr="00056740">
              <w:rPr>
                <w:sz w:val="20"/>
                <w:szCs w:val="20"/>
                <w:lang w:val="te"/>
              </w:rPr>
              <w:t>ఇంటర్​ప్రిటేటింగ్ సేవలు</w:t>
            </w:r>
          </w:p>
          <w:p w14:paraId="685CA7C0" w14:textId="77777777" w:rsidR="0035446A" w:rsidRPr="00056740" w:rsidRDefault="0035446A" w:rsidP="0035446A">
            <w:pPr>
              <w:pStyle w:val="ListParagraph"/>
              <w:numPr>
                <w:ilvl w:val="0"/>
                <w:numId w:val="8"/>
              </w:numPr>
              <w:ind w:left="391"/>
              <w:rPr>
                <w:sz w:val="20"/>
                <w:szCs w:val="20"/>
              </w:rPr>
            </w:pPr>
            <w:r w:rsidRPr="00056740">
              <w:rPr>
                <w:sz w:val="20"/>
                <w:szCs w:val="20"/>
                <w:lang w:val="te"/>
              </w:rPr>
              <w:t>వ్యాధి నిర్థారణ లేక మదింపు కొరకు మాత్రమే వైద్య సేవలు</w:t>
            </w:r>
          </w:p>
          <w:p w14:paraId="459C512F" w14:textId="77777777" w:rsidR="0035446A" w:rsidRPr="00056740" w:rsidRDefault="0035446A" w:rsidP="0035446A">
            <w:pPr>
              <w:pStyle w:val="ListParagraph"/>
              <w:numPr>
                <w:ilvl w:val="0"/>
                <w:numId w:val="8"/>
              </w:numPr>
              <w:ind w:left="391"/>
              <w:rPr>
                <w:sz w:val="20"/>
                <w:szCs w:val="20"/>
              </w:rPr>
            </w:pPr>
            <w:r w:rsidRPr="00056740">
              <w:rPr>
                <w:sz w:val="20"/>
                <w:szCs w:val="20"/>
                <w:lang w:val="te"/>
              </w:rPr>
              <w:t>ఆక్యుపేషనల్ థెరపి</w:t>
            </w:r>
          </w:p>
          <w:p w14:paraId="18E34926" w14:textId="77777777" w:rsidR="0035446A" w:rsidRPr="00056740" w:rsidRDefault="0035446A" w:rsidP="0035446A">
            <w:pPr>
              <w:pStyle w:val="ListParagraph"/>
              <w:numPr>
                <w:ilvl w:val="0"/>
                <w:numId w:val="8"/>
              </w:numPr>
              <w:ind w:left="391"/>
              <w:rPr>
                <w:sz w:val="20"/>
                <w:szCs w:val="20"/>
              </w:rPr>
            </w:pPr>
            <w:r w:rsidRPr="00056740">
              <w:rPr>
                <w:sz w:val="20"/>
                <w:szCs w:val="20"/>
                <w:lang w:val="te"/>
              </w:rPr>
              <w:t>పేరెంట్ కౌన్సిలింగ్ మరియు శిక్షణ</w:t>
            </w:r>
          </w:p>
          <w:p w14:paraId="6279FECF" w14:textId="77777777" w:rsidR="0035446A" w:rsidRPr="00056740" w:rsidRDefault="0035446A" w:rsidP="0035446A">
            <w:pPr>
              <w:pStyle w:val="ListParagraph"/>
              <w:numPr>
                <w:ilvl w:val="0"/>
                <w:numId w:val="8"/>
              </w:numPr>
              <w:ind w:left="391"/>
              <w:rPr>
                <w:sz w:val="20"/>
                <w:szCs w:val="20"/>
              </w:rPr>
            </w:pPr>
            <w:r w:rsidRPr="00056740">
              <w:rPr>
                <w:sz w:val="20"/>
                <w:szCs w:val="20"/>
                <w:lang w:val="te"/>
              </w:rPr>
              <w:t>సైకలాజికల్ సేవలు</w:t>
            </w:r>
          </w:p>
          <w:p w14:paraId="7D313A64" w14:textId="77777777" w:rsidR="0035446A" w:rsidRPr="00056740" w:rsidRDefault="0035446A" w:rsidP="0035446A">
            <w:pPr>
              <w:pStyle w:val="ListParagraph"/>
              <w:numPr>
                <w:ilvl w:val="0"/>
                <w:numId w:val="8"/>
              </w:numPr>
              <w:ind w:left="391"/>
              <w:rPr>
                <w:sz w:val="20"/>
                <w:szCs w:val="20"/>
              </w:rPr>
            </w:pPr>
            <w:r w:rsidRPr="00056740">
              <w:rPr>
                <w:sz w:val="20"/>
                <w:szCs w:val="20"/>
                <w:lang w:val="te"/>
              </w:rPr>
              <w:t>ఫిజికల్ థెరపి</w:t>
            </w:r>
          </w:p>
          <w:p w14:paraId="6499FD72" w14:textId="77777777" w:rsidR="0035446A" w:rsidRPr="00056740" w:rsidRDefault="0035446A" w:rsidP="0035446A">
            <w:pPr>
              <w:pStyle w:val="ListParagraph"/>
              <w:numPr>
                <w:ilvl w:val="0"/>
                <w:numId w:val="8"/>
              </w:numPr>
              <w:ind w:left="391"/>
              <w:rPr>
                <w:sz w:val="20"/>
                <w:szCs w:val="20"/>
              </w:rPr>
            </w:pPr>
            <w:r w:rsidRPr="00056740">
              <w:rPr>
                <w:sz w:val="20"/>
                <w:szCs w:val="20"/>
                <w:lang w:val="te"/>
              </w:rPr>
              <w:t>థెరోపాటిక్ రిక్రియేషన్​తో సహా రిక్రియేషన్</w:t>
            </w:r>
          </w:p>
          <w:p w14:paraId="029CE6A5" w14:textId="77777777" w:rsidR="0035446A" w:rsidRPr="00056740" w:rsidRDefault="0035446A" w:rsidP="0035446A">
            <w:pPr>
              <w:pStyle w:val="ListParagraph"/>
              <w:numPr>
                <w:ilvl w:val="0"/>
                <w:numId w:val="8"/>
              </w:numPr>
              <w:ind w:left="391"/>
              <w:rPr>
                <w:sz w:val="20"/>
                <w:szCs w:val="20"/>
              </w:rPr>
            </w:pPr>
            <w:r w:rsidRPr="00056740">
              <w:rPr>
                <w:sz w:val="20"/>
                <w:szCs w:val="20"/>
                <w:lang w:val="te"/>
              </w:rPr>
              <w:t>పాఠశాల ఆరోగ్యం మరియు నర్స్ సేవలు</w:t>
            </w:r>
          </w:p>
          <w:p w14:paraId="5848EE74" w14:textId="77777777" w:rsidR="0035446A" w:rsidRPr="00056740" w:rsidRDefault="0035446A" w:rsidP="0035446A">
            <w:pPr>
              <w:pStyle w:val="ListParagraph"/>
              <w:numPr>
                <w:ilvl w:val="0"/>
                <w:numId w:val="8"/>
              </w:numPr>
              <w:ind w:left="391"/>
              <w:rPr>
                <w:sz w:val="20"/>
                <w:szCs w:val="20"/>
              </w:rPr>
            </w:pPr>
            <w:r w:rsidRPr="00056740">
              <w:rPr>
                <w:sz w:val="20"/>
                <w:szCs w:val="20"/>
                <w:lang w:val="te"/>
              </w:rPr>
              <w:t>పాఠశాలలో సామాజిక కార్య సేవలు</w:t>
            </w:r>
          </w:p>
          <w:p w14:paraId="00F0BFEC" w14:textId="77777777" w:rsidR="008F4226" w:rsidRPr="00056740" w:rsidRDefault="008F4226" w:rsidP="0035446A">
            <w:pPr>
              <w:pStyle w:val="ListParagraph"/>
              <w:numPr>
                <w:ilvl w:val="0"/>
                <w:numId w:val="8"/>
              </w:numPr>
              <w:ind w:left="391"/>
              <w:rPr>
                <w:sz w:val="20"/>
                <w:szCs w:val="20"/>
              </w:rPr>
            </w:pPr>
            <w:r w:rsidRPr="00056740">
              <w:rPr>
                <w:sz w:val="20"/>
                <w:szCs w:val="20"/>
                <w:lang w:val="te"/>
              </w:rPr>
              <w:t>ప్రత్యేకించబడ్డ ఆదేశం</w:t>
            </w:r>
          </w:p>
          <w:p w14:paraId="2EFF7ACE" w14:textId="77777777" w:rsidR="0035446A" w:rsidRPr="00056740" w:rsidRDefault="0035446A" w:rsidP="0035446A">
            <w:pPr>
              <w:pStyle w:val="ListParagraph"/>
              <w:numPr>
                <w:ilvl w:val="0"/>
                <w:numId w:val="8"/>
              </w:numPr>
              <w:ind w:left="391"/>
              <w:rPr>
                <w:sz w:val="20"/>
                <w:szCs w:val="20"/>
              </w:rPr>
            </w:pPr>
            <w:r w:rsidRPr="00056740">
              <w:rPr>
                <w:sz w:val="20"/>
                <w:szCs w:val="20"/>
                <w:lang w:val="te"/>
              </w:rPr>
              <w:t>రిహాబిలిటేషన్ కౌన్సిలింగ్​తో సహా విద్యార్థి కౌన్సిలింగ్ సేవలు</w:t>
            </w:r>
          </w:p>
          <w:p w14:paraId="1A1701EA" w14:textId="77777777" w:rsidR="0035446A" w:rsidRPr="00056740" w:rsidRDefault="0035446A" w:rsidP="0035446A">
            <w:pPr>
              <w:pStyle w:val="ListParagraph"/>
              <w:numPr>
                <w:ilvl w:val="0"/>
                <w:numId w:val="8"/>
              </w:numPr>
              <w:ind w:left="391"/>
              <w:rPr>
                <w:sz w:val="20"/>
                <w:szCs w:val="20"/>
              </w:rPr>
            </w:pPr>
            <w:r w:rsidRPr="00056740">
              <w:rPr>
                <w:sz w:val="20"/>
                <w:szCs w:val="20"/>
                <w:lang w:val="te"/>
              </w:rPr>
              <w:t>స్పీచ్-ల్యాంగేజీ పాథాలజీ సేవలు</w:t>
            </w:r>
          </w:p>
          <w:p w14:paraId="7FB11B26" w14:textId="77777777" w:rsidR="0035446A" w:rsidRPr="00056740" w:rsidRDefault="0035446A" w:rsidP="0035446A">
            <w:pPr>
              <w:pStyle w:val="ListParagraph"/>
              <w:numPr>
                <w:ilvl w:val="0"/>
                <w:numId w:val="8"/>
              </w:numPr>
              <w:ind w:left="391"/>
              <w:rPr>
                <w:sz w:val="20"/>
                <w:szCs w:val="20"/>
              </w:rPr>
            </w:pPr>
            <w:r w:rsidRPr="00056740">
              <w:rPr>
                <w:sz w:val="20"/>
                <w:szCs w:val="20"/>
                <w:lang w:val="te"/>
              </w:rPr>
              <w:t>రవాణా</w:t>
            </w:r>
          </w:p>
          <w:p w14:paraId="486B7EA6" w14:textId="77777777" w:rsidR="0035446A" w:rsidRPr="00056740" w:rsidRDefault="0035446A" w:rsidP="0035446A">
            <w:pPr>
              <w:pStyle w:val="ListParagraph"/>
              <w:numPr>
                <w:ilvl w:val="0"/>
                <w:numId w:val="8"/>
              </w:numPr>
              <w:ind w:left="391"/>
              <w:rPr>
                <w:sz w:val="20"/>
                <w:szCs w:val="20"/>
              </w:rPr>
            </w:pPr>
            <w:r w:rsidRPr="00056740">
              <w:rPr>
                <w:sz w:val="20"/>
                <w:szCs w:val="20"/>
                <w:lang w:val="te"/>
              </w:rPr>
              <w:t>ఒరియేంటేషన్ మరియు మొబిలిటి సేవలతో సహా దృష్టి సేవలు</w:t>
            </w:r>
          </w:p>
          <w:p w14:paraId="5EE66F82" w14:textId="05A23AB8" w:rsidR="0035446A" w:rsidRPr="00056740" w:rsidRDefault="41B89633" w:rsidP="0035446A">
            <w:pPr>
              <w:pStyle w:val="ListParagraph"/>
              <w:numPr>
                <w:ilvl w:val="0"/>
                <w:numId w:val="8"/>
              </w:numPr>
              <w:ind w:left="391"/>
              <w:rPr>
                <w:sz w:val="20"/>
                <w:szCs w:val="20"/>
              </w:rPr>
            </w:pPr>
            <w:r w:rsidRPr="00056740">
              <w:rPr>
                <w:sz w:val="20"/>
                <w:szCs w:val="20"/>
                <w:lang w:val="te"/>
              </w:rPr>
              <w:t>ఒకవేళ IEP బృందం అవసరమని నిర్ణయిస్తే Extended School Year సేవలు</w:t>
            </w:r>
          </w:p>
        </w:tc>
      </w:tr>
      <w:tr w:rsidR="007A4299" w:rsidRPr="00056740" w14:paraId="2C4C2683" w14:textId="77777777" w:rsidTr="70EE5DC0">
        <w:tc>
          <w:tcPr>
            <w:tcW w:w="1705" w:type="dxa"/>
            <w:shd w:val="clear" w:color="auto" w:fill="F2F2F2" w:themeFill="background1" w:themeFillShade="F2"/>
          </w:tcPr>
          <w:p w14:paraId="38F5A733" w14:textId="77777777" w:rsidR="00BE0CF7" w:rsidRPr="00056740" w:rsidRDefault="00BE0CF7" w:rsidP="006F110A">
            <w:pPr>
              <w:jc w:val="center"/>
              <w:rPr>
                <w:sz w:val="20"/>
                <w:szCs w:val="20"/>
              </w:rPr>
            </w:pPr>
            <w:r w:rsidRPr="00056740">
              <w:rPr>
                <w:b/>
                <w:bCs/>
                <w:sz w:val="20"/>
                <w:szCs w:val="20"/>
                <w:lang w:val="te"/>
              </w:rPr>
              <w:lastRenderedPageBreak/>
              <w:t>సేవా ప్రాంతం</w:t>
            </w:r>
          </w:p>
        </w:tc>
        <w:tc>
          <w:tcPr>
            <w:tcW w:w="4535" w:type="dxa"/>
            <w:shd w:val="clear" w:color="auto" w:fill="F2F2F2" w:themeFill="background1" w:themeFillShade="F2"/>
          </w:tcPr>
          <w:p w14:paraId="431C174F" w14:textId="77777777" w:rsidR="00BE0CF7" w:rsidRPr="00056740" w:rsidRDefault="00BE0CF7" w:rsidP="00BE0CF7">
            <w:pPr>
              <w:rPr>
                <w:i/>
                <w:iCs/>
                <w:sz w:val="20"/>
                <w:szCs w:val="20"/>
              </w:rPr>
            </w:pPr>
            <w:r w:rsidRPr="00056740">
              <w:rPr>
                <w:i/>
                <w:iCs/>
                <w:sz w:val="20"/>
                <w:szCs w:val="20"/>
                <w:lang w:val="te"/>
              </w:rPr>
              <w:t>సహజ పర్యావరణాలు</w:t>
            </w:r>
          </w:p>
          <w:p w14:paraId="27B70BFD" w14:textId="77777777" w:rsidR="00266DDB" w:rsidRPr="00056740" w:rsidRDefault="00266DDB" w:rsidP="006D1408">
            <w:pPr>
              <w:rPr>
                <w:sz w:val="20"/>
                <w:szCs w:val="20"/>
              </w:rPr>
            </w:pPr>
            <w:r w:rsidRPr="00056740">
              <w:rPr>
                <w:sz w:val="20"/>
                <w:szCs w:val="20"/>
                <w:lang w:val="te"/>
              </w:rPr>
              <w:t>34 CFR §303.13(a)(8), 303.26, 303.126.</w:t>
            </w:r>
          </w:p>
        </w:tc>
        <w:tc>
          <w:tcPr>
            <w:tcW w:w="5005" w:type="dxa"/>
            <w:shd w:val="clear" w:color="auto" w:fill="F2F2F2" w:themeFill="background1" w:themeFillShade="F2"/>
          </w:tcPr>
          <w:p w14:paraId="3453BE08" w14:textId="561B8DF7" w:rsidR="00BE0CF7" w:rsidRPr="00056740" w:rsidRDefault="00627D7D" w:rsidP="00BE0CF7">
            <w:pPr>
              <w:rPr>
                <w:i/>
                <w:iCs/>
                <w:sz w:val="20"/>
                <w:szCs w:val="20"/>
              </w:rPr>
            </w:pPr>
            <w:r w:rsidRPr="00056740">
              <w:rPr>
                <w:i/>
                <w:iCs/>
                <w:sz w:val="20"/>
                <w:szCs w:val="20"/>
                <w:lang w:val="te"/>
              </w:rPr>
              <w:t>కనీస నియంత్రణా పర్యావరణం</w:t>
            </w:r>
          </w:p>
          <w:p w14:paraId="0BADF993" w14:textId="77777777" w:rsidR="00266DDB" w:rsidRPr="00056740" w:rsidRDefault="00266DDB" w:rsidP="00BE0CF7">
            <w:pPr>
              <w:rPr>
                <w:sz w:val="20"/>
                <w:szCs w:val="20"/>
              </w:rPr>
            </w:pPr>
            <w:r w:rsidRPr="00056740">
              <w:rPr>
                <w:sz w:val="20"/>
                <w:szCs w:val="20"/>
                <w:lang w:val="te"/>
              </w:rPr>
              <w:t>34 CFR §300.114</w:t>
            </w:r>
          </w:p>
        </w:tc>
      </w:tr>
      <w:tr w:rsidR="007A4299" w:rsidRPr="00056740" w14:paraId="281190CE" w14:textId="77777777" w:rsidTr="70EE5DC0">
        <w:trPr>
          <w:trHeight w:val="1718"/>
        </w:trPr>
        <w:tc>
          <w:tcPr>
            <w:tcW w:w="1705" w:type="dxa"/>
            <w:tcBorders>
              <w:bottom w:val="single" w:sz="4" w:space="0" w:color="auto"/>
            </w:tcBorders>
          </w:tcPr>
          <w:p w14:paraId="006E4C94" w14:textId="77777777" w:rsidR="00BE0CF7" w:rsidRPr="00056740" w:rsidRDefault="00BE0CF7" w:rsidP="00BE0CF7">
            <w:pPr>
              <w:rPr>
                <w:sz w:val="20"/>
                <w:szCs w:val="20"/>
              </w:rPr>
            </w:pPr>
          </w:p>
        </w:tc>
        <w:tc>
          <w:tcPr>
            <w:tcW w:w="4535" w:type="dxa"/>
            <w:tcBorders>
              <w:bottom w:val="single" w:sz="4" w:space="0" w:color="auto"/>
            </w:tcBorders>
          </w:tcPr>
          <w:p w14:paraId="227C8D34" w14:textId="77777777" w:rsidR="00BE0CF7" w:rsidRPr="00056740" w:rsidRDefault="00BE0CF7" w:rsidP="00BE0CF7">
            <w:pPr>
              <w:rPr>
                <w:sz w:val="20"/>
                <w:szCs w:val="20"/>
              </w:rPr>
            </w:pPr>
            <w:r w:rsidRPr="00056740">
              <w:rPr>
                <w:sz w:val="20"/>
                <w:szCs w:val="20"/>
                <w:lang w:val="te"/>
              </w:rPr>
              <w:t xml:space="preserve">సహజంగా ఉన్న సెట్టింగ్​లలో, ఇల్లు మరియు సోషల్ సెట్టింగ్స్ ఎందులోనైతే పిల్లలు వైకల్యాలు లేకుండా పాల్గొంటారో అవి ఇమిడి ఉంటాయి: </w:t>
            </w:r>
          </w:p>
          <w:p w14:paraId="1F41C9A7" w14:textId="77777777" w:rsidR="00266DDB" w:rsidRPr="00056740" w:rsidRDefault="00266DDB" w:rsidP="0035446A">
            <w:pPr>
              <w:pStyle w:val="ListParagraph"/>
              <w:numPr>
                <w:ilvl w:val="0"/>
                <w:numId w:val="6"/>
              </w:numPr>
              <w:ind w:left="436"/>
              <w:rPr>
                <w:sz w:val="20"/>
                <w:szCs w:val="20"/>
              </w:rPr>
            </w:pPr>
            <w:r w:rsidRPr="00056740">
              <w:rPr>
                <w:sz w:val="20"/>
                <w:szCs w:val="20"/>
                <w:lang w:val="te"/>
              </w:rPr>
              <w:t>ఇల్లు</w:t>
            </w:r>
          </w:p>
          <w:p w14:paraId="39E1CEC4" w14:textId="77777777" w:rsidR="006D1408" w:rsidRPr="00056740" w:rsidRDefault="00266DDB" w:rsidP="0035446A">
            <w:pPr>
              <w:pStyle w:val="ListParagraph"/>
              <w:numPr>
                <w:ilvl w:val="0"/>
                <w:numId w:val="6"/>
              </w:numPr>
              <w:ind w:left="436"/>
              <w:rPr>
                <w:sz w:val="20"/>
                <w:szCs w:val="20"/>
              </w:rPr>
            </w:pPr>
            <w:r w:rsidRPr="00056740">
              <w:rPr>
                <w:sz w:val="20"/>
                <w:szCs w:val="20"/>
                <w:lang w:val="te"/>
              </w:rPr>
              <w:t xml:space="preserve">ప్రజా పాఠశాల ప్రీస్కూల్ </w:t>
            </w:r>
          </w:p>
          <w:p w14:paraId="26C61527" w14:textId="77777777" w:rsidR="00266DDB" w:rsidRPr="00056740" w:rsidRDefault="00266DDB" w:rsidP="0035446A">
            <w:pPr>
              <w:pStyle w:val="ListParagraph"/>
              <w:numPr>
                <w:ilvl w:val="0"/>
                <w:numId w:val="6"/>
              </w:numPr>
              <w:ind w:left="436"/>
              <w:rPr>
                <w:sz w:val="20"/>
                <w:szCs w:val="20"/>
              </w:rPr>
            </w:pPr>
            <w:r w:rsidRPr="00056740">
              <w:rPr>
                <w:sz w:val="20"/>
                <w:szCs w:val="20"/>
                <w:lang w:val="te"/>
              </w:rPr>
              <w:t>ప్రైవేట్ సామూహిక ప్రీస్కూల్</w:t>
            </w:r>
          </w:p>
          <w:p w14:paraId="1826302B" w14:textId="77777777" w:rsidR="00266DDB" w:rsidRPr="00056740" w:rsidRDefault="00266DDB" w:rsidP="0035446A">
            <w:pPr>
              <w:pStyle w:val="ListParagraph"/>
              <w:numPr>
                <w:ilvl w:val="0"/>
                <w:numId w:val="6"/>
              </w:numPr>
              <w:ind w:left="436"/>
              <w:rPr>
                <w:sz w:val="20"/>
                <w:szCs w:val="20"/>
              </w:rPr>
            </w:pPr>
            <w:r w:rsidRPr="00056740">
              <w:rPr>
                <w:sz w:val="20"/>
                <w:szCs w:val="20"/>
                <w:lang w:val="te"/>
              </w:rPr>
              <w:t>Head Start</w:t>
            </w:r>
          </w:p>
          <w:p w14:paraId="0C12A18A" w14:textId="77777777" w:rsidR="00266DDB" w:rsidRPr="00056740" w:rsidRDefault="00266DDB" w:rsidP="0035446A">
            <w:pPr>
              <w:pStyle w:val="ListParagraph"/>
              <w:numPr>
                <w:ilvl w:val="0"/>
                <w:numId w:val="6"/>
              </w:numPr>
              <w:ind w:left="436"/>
              <w:rPr>
                <w:sz w:val="20"/>
                <w:szCs w:val="20"/>
              </w:rPr>
            </w:pPr>
            <w:r w:rsidRPr="00056740">
              <w:rPr>
                <w:sz w:val="20"/>
                <w:szCs w:val="20"/>
                <w:lang w:val="te"/>
              </w:rPr>
              <w:t>పిల్లల సంరక్షణా కేంద్రాలు</w:t>
            </w:r>
          </w:p>
          <w:p w14:paraId="41CBDC49" w14:textId="77777777" w:rsidR="00266DDB" w:rsidRPr="00056740" w:rsidRDefault="00274FA2" w:rsidP="0035446A">
            <w:pPr>
              <w:pStyle w:val="ListParagraph"/>
              <w:numPr>
                <w:ilvl w:val="0"/>
                <w:numId w:val="6"/>
              </w:numPr>
              <w:ind w:left="436"/>
              <w:rPr>
                <w:sz w:val="20"/>
                <w:szCs w:val="20"/>
              </w:rPr>
            </w:pPr>
            <w:r w:rsidRPr="00056740">
              <w:rPr>
                <w:sz w:val="20"/>
                <w:szCs w:val="20"/>
                <w:lang w:val="te"/>
              </w:rPr>
              <w:t>కుటుంబ పిల్లల సంక్షరణ ప్రదాతలు</w:t>
            </w:r>
          </w:p>
          <w:p w14:paraId="44CEBC5A" w14:textId="77777777" w:rsidR="00274FA2" w:rsidRPr="00056740" w:rsidRDefault="00274FA2" w:rsidP="0035446A">
            <w:pPr>
              <w:pStyle w:val="ListParagraph"/>
              <w:numPr>
                <w:ilvl w:val="0"/>
                <w:numId w:val="6"/>
              </w:numPr>
              <w:ind w:left="436"/>
              <w:rPr>
                <w:sz w:val="20"/>
                <w:szCs w:val="20"/>
              </w:rPr>
            </w:pPr>
            <w:r w:rsidRPr="00056740">
              <w:rPr>
                <w:sz w:val="20"/>
                <w:szCs w:val="20"/>
                <w:lang w:val="te"/>
              </w:rPr>
              <w:t>పార్కులు మరియు రిక్రియేషన్ కార్యక్రమాలు</w:t>
            </w:r>
          </w:p>
          <w:p w14:paraId="4A1CAEBF" w14:textId="77777777" w:rsidR="00274FA2" w:rsidRPr="00056740" w:rsidRDefault="00274FA2" w:rsidP="0035446A">
            <w:pPr>
              <w:pStyle w:val="ListParagraph"/>
              <w:numPr>
                <w:ilvl w:val="0"/>
                <w:numId w:val="6"/>
              </w:numPr>
              <w:ind w:left="436"/>
              <w:rPr>
                <w:sz w:val="20"/>
                <w:szCs w:val="20"/>
              </w:rPr>
            </w:pPr>
            <w:r w:rsidRPr="00056740">
              <w:rPr>
                <w:sz w:val="20"/>
                <w:szCs w:val="20"/>
                <w:lang w:val="te"/>
              </w:rPr>
              <w:t>ప్లే గ్రూప్స్​</w:t>
            </w:r>
          </w:p>
          <w:p w14:paraId="4968BE5C" w14:textId="77777777" w:rsidR="00274FA2" w:rsidRPr="00056740" w:rsidRDefault="00274FA2" w:rsidP="0035446A">
            <w:pPr>
              <w:pStyle w:val="ListParagraph"/>
              <w:numPr>
                <w:ilvl w:val="0"/>
                <w:numId w:val="6"/>
              </w:numPr>
              <w:ind w:left="436"/>
              <w:rPr>
                <w:sz w:val="20"/>
                <w:szCs w:val="20"/>
              </w:rPr>
            </w:pPr>
            <w:r w:rsidRPr="00056740">
              <w:rPr>
                <w:sz w:val="20"/>
                <w:szCs w:val="20"/>
                <w:lang w:val="te"/>
              </w:rPr>
              <w:t>గ్రంథాలయాలు</w:t>
            </w:r>
          </w:p>
          <w:p w14:paraId="525BBB9E" w14:textId="77777777" w:rsidR="00274FA2" w:rsidRPr="00056740" w:rsidRDefault="00274FA2" w:rsidP="000E764C">
            <w:pPr>
              <w:pStyle w:val="ListParagraph"/>
              <w:numPr>
                <w:ilvl w:val="0"/>
                <w:numId w:val="6"/>
              </w:numPr>
              <w:ind w:left="436"/>
              <w:rPr>
                <w:sz w:val="20"/>
                <w:szCs w:val="20"/>
              </w:rPr>
            </w:pPr>
            <w:r w:rsidRPr="00056740">
              <w:rPr>
                <w:sz w:val="20"/>
                <w:szCs w:val="20"/>
                <w:lang w:val="te"/>
              </w:rPr>
              <w:t>పిల్లల ఇతర సేవా కార్యక్రమాలు</w:t>
            </w:r>
          </w:p>
        </w:tc>
        <w:tc>
          <w:tcPr>
            <w:tcW w:w="5005" w:type="dxa"/>
            <w:tcBorders>
              <w:bottom w:val="single" w:sz="4" w:space="0" w:color="auto"/>
            </w:tcBorders>
          </w:tcPr>
          <w:p w14:paraId="24398154" w14:textId="31020FD5" w:rsidR="00BE0CF7" w:rsidRPr="00056740" w:rsidRDefault="00BE0CF7" w:rsidP="00BE0CF7">
            <w:pPr>
              <w:rPr>
                <w:sz w:val="20"/>
                <w:szCs w:val="20"/>
              </w:rPr>
            </w:pPr>
            <w:r w:rsidRPr="00056740">
              <w:rPr>
                <w:sz w:val="20"/>
                <w:szCs w:val="20"/>
                <w:lang w:val="te"/>
              </w:rPr>
              <w:t>ఈ LEA వీలైనమేరకు గరిష్ఠంగా, వైకల్యాలతో ఉన్న విద్యార్థులు, ప్రజా లేక ప్రైవేట్ సంస్థల్లో లేక ఇతర సంరక్షణ సదుపాయాల్లో ఉన్న విద్యార్థులతో సహా, వైకల్యం లేని విద్యార్థులతో విద్యను అందించబడతారని నిర్థారించుకుంటుంది;</w:t>
            </w:r>
          </w:p>
          <w:p w14:paraId="4D2340B1" w14:textId="77777777" w:rsidR="00BE0CF7" w:rsidRPr="00056740" w:rsidRDefault="00266DDB" w:rsidP="006D1408">
            <w:pPr>
              <w:pStyle w:val="ListParagraph"/>
              <w:numPr>
                <w:ilvl w:val="0"/>
                <w:numId w:val="12"/>
              </w:numPr>
              <w:rPr>
                <w:sz w:val="20"/>
                <w:szCs w:val="20"/>
              </w:rPr>
            </w:pPr>
            <w:r w:rsidRPr="00056740">
              <w:rPr>
                <w:sz w:val="20"/>
                <w:szCs w:val="20"/>
                <w:lang w:val="te"/>
              </w:rPr>
              <w:t>ప్రజా లేక ప్రైవేట్ సోషల్​సెట్టింగ్స్​తో సహా కానీ దానికే పరిమితం కాకుండా:</w:t>
            </w:r>
            <w:r w:rsidRPr="00056740">
              <w:rPr>
                <w:sz w:val="20"/>
                <w:szCs w:val="20"/>
                <w:lang w:val="te"/>
              </w:rPr>
              <w:br/>
              <w:t>ప్రజా పాఠశాల ప్రీస్కూల్ మరియు ప్రీ-కిండర్​గార్టెన్ కార్యక్రమాలు</w:t>
            </w:r>
            <w:r w:rsidRPr="00056740">
              <w:rPr>
                <w:sz w:val="20"/>
                <w:szCs w:val="20"/>
                <w:lang w:val="te"/>
              </w:rPr>
              <w:br/>
              <w:t>ప్రైవేట్ సోషల్ ప్రీస్కూల్ మరియు ప్రీ-కిండర్​గార్టెన్ కార్యక్రమాలు</w:t>
            </w:r>
            <w:r w:rsidRPr="00056740">
              <w:rPr>
                <w:sz w:val="20"/>
                <w:szCs w:val="20"/>
                <w:lang w:val="te"/>
              </w:rPr>
              <w:br/>
              <w:t>Head Start</w:t>
            </w:r>
          </w:p>
          <w:p w14:paraId="5C75A396" w14:textId="77777777" w:rsidR="00266DDB" w:rsidRPr="00056740" w:rsidRDefault="00266DDB" w:rsidP="006D1408">
            <w:pPr>
              <w:pStyle w:val="ListParagraph"/>
              <w:numPr>
                <w:ilvl w:val="0"/>
                <w:numId w:val="10"/>
              </w:numPr>
              <w:rPr>
                <w:sz w:val="20"/>
                <w:szCs w:val="20"/>
              </w:rPr>
            </w:pPr>
            <w:r w:rsidRPr="00056740">
              <w:rPr>
                <w:sz w:val="20"/>
                <w:szCs w:val="20"/>
                <w:lang w:val="te"/>
              </w:rPr>
              <w:t>సామూహిక పిల్లల అభివృద్ధి కేంద్రాలు మరియు పిల్లల సంరక్షణ</w:t>
            </w:r>
            <w:r w:rsidRPr="00056740">
              <w:rPr>
                <w:sz w:val="20"/>
                <w:szCs w:val="20"/>
                <w:lang w:val="te"/>
              </w:rPr>
              <w:br/>
              <w:t xml:space="preserve"> • ఇల్లు</w:t>
            </w:r>
            <w:r w:rsidRPr="00056740">
              <w:rPr>
                <w:sz w:val="20"/>
                <w:szCs w:val="20"/>
                <w:lang w:val="te"/>
              </w:rPr>
              <w:br/>
              <w:t xml:space="preserve"> • ఆసుపత్రులు</w:t>
            </w:r>
          </w:p>
        </w:tc>
      </w:tr>
      <w:tr w:rsidR="007A4299" w:rsidRPr="00056740" w14:paraId="0ED27ED3" w14:textId="77777777" w:rsidTr="70EE5DC0">
        <w:tc>
          <w:tcPr>
            <w:tcW w:w="1705" w:type="dxa"/>
            <w:shd w:val="clear" w:color="auto" w:fill="F2F2F2" w:themeFill="background1" w:themeFillShade="F2"/>
          </w:tcPr>
          <w:p w14:paraId="44ECE41C" w14:textId="786EF0A2" w:rsidR="00266DDB" w:rsidRPr="00056740" w:rsidRDefault="0E1AD01E" w:rsidP="006F110A">
            <w:pPr>
              <w:jc w:val="center"/>
              <w:rPr>
                <w:b/>
                <w:bCs/>
                <w:sz w:val="20"/>
                <w:szCs w:val="20"/>
              </w:rPr>
            </w:pPr>
            <w:r w:rsidRPr="00056740">
              <w:rPr>
                <w:b/>
                <w:bCs/>
                <w:sz w:val="20"/>
                <w:szCs w:val="20"/>
                <w:lang w:val="te"/>
              </w:rPr>
              <w:t>సేవ కొరకు తల్లితండ్రుల సమ్మతి</w:t>
            </w:r>
          </w:p>
        </w:tc>
        <w:tc>
          <w:tcPr>
            <w:tcW w:w="4535" w:type="dxa"/>
            <w:shd w:val="clear" w:color="auto" w:fill="F2F2F2" w:themeFill="background1" w:themeFillShade="F2"/>
          </w:tcPr>
          <w:p w14:paraId="4EF7E5A1" w14:textId="45C01CB5" w:rsidR="00266DDB" w:rsidRPr="00056740" w:rsidRDefault="6F914B91" w:rsidP="00266DDB">
            <w:pPr>
              <w:rPr>
                <w:sz w:val="20"/>
                <w:szCs w:val="20"/>
              </w:rPr>
            </w:pPr>
            <w:r w:rsidRPr="00056740">
              <w:rPr>
                <w:i/>
                <w:iCs/>
                <w:sz w:val="20"/>
                <w:szCs w:val="20"/>
                <w:lang w:val="te"/>
              </w:rPr>
              <w:t>Early Intervention Services</w:t>
            </w:r>
            <w:r w:rsidRPr="00056740">
              <w:rPr>
                <w:sz w:val="20"/>
                <w:szCs w:val="20"/>
                <w:lang w:val="te"/>
              </w:rPr>
              <w:t xml:space="preserve"> </w:t>
            </w:r>
            <w:r w:rsidRPr="00056740">
              <w:rPr>
                <w:i/>
                <w:iCs/>
                <w:sz w:val="20"/>
                <w:szCs w:val="20"/>
                <w:lang w:val="te"/>
              </w:rPr>
              <w:t>(EIS)</w:t>
            </w:r>
          </w:p>
          <w:p w14:paraId="17313B11" w14:textId="77777777" w:rsidR="00266DDB" w:rsidRPr="00056740" w:rsidRDefault="00266DDB" w:rsidP="00266DDB">
            <w:pPr>
              <w:rPr>
                <w:sz w:val="20"/>
                <w:szCs w:val="20"/>
              </w:rPr>
            </w:pPr>
            <w:r w:rsidRPr="00056740">
              <w:rPr>
                <w:sz w:val="20"/>
                <w:szCs w:val="20"/>
                <w:lang w:val="te"/>
              </w:rPr>
              <w:t>34 CFR §303.420</w:t>
            </w:r>
          </w:p>
        </w:tc>
        <w:tc>
          <w:tcPr>
            <w:tcW w:w="5005" w:type="dxa"/>
            <w:shd w:val="clear" w:color="auto" w:fill="F2F2F2" w:themeFill="background1" w:themeFillShade="F2"/>
          </w:tcPr>
          <w:p w14:paraId="56B3AC07" w14:textId="77777777" w:rsidR="00266DDB" w:rsidRPr="00056740" w:rsidRDefault="00266DDB" w:rsidP="00266DDB">
            <w:pPr>
              <w:rPr>
                <w:i/>
                <w:iCs/>
                <w:sz w:val="20"/>
                <w:szCs w:val="20"/>
              </w:rPr>
            </w:pPr>
            <w:r w:rsidRPr="00056740">
              <w:rPr>
                <w:i/>
                <w:iCs/>
                <w:sz w:val="20"/>
                <w:szCs w:val="20"/>
                <w:lang w:val="te"/>
              </w:rPr>
              <w:t>ప్రత్యేక విద్య మరియు సంబంధిత సేవలు</w:t>
            </w:r>
          </w:p>
          <w:p w14:paraId="45DB72DE" w14:textId="77777777" w:rsidR="00266DDB" w:rsidRPr="00056740" w:rsidRDefault="00266DDB" w:rsidP="00266DDB">
            <w:pPr>
              <w:rPr>
                <w:sz w:val="20"/>
                <w:szCs w:val="20"/>
              </w:rPr>
            </w:pPr>
            <w:r w:rsidRPr="00056740">
              <w:rPr>
                <w:sz w:val="20"/>
                <w:szCs w:val="20"/>
                <w:lang w:val="te"/>
              </w:rPr>
              <w:t>34 CFR 300.300</w:t>
            </w:r>
          </w:p>
        </w:tc>
      </w:tr>
      <w:tr w:rsidR="007A4299" w:rsidRPr="00056740" w14:paraId="38EE65CC" w14:textId="77777777" w:rsidTr="70EE5DC0">
        <w:tc>
          <w:tcPr>
            <w:tcW w:w="1705" w:type="dxa"/>
            <w:tcBorders>
              <w:bottom w:val="single" w:sz="4" w:space="0" w:color="auto"/>
            </w:tcBorders>
          </w:tcPr>
          <w:p w14:paraId="3C5825C4" w14:textId="77777777" w:rsidR="00266DDB" w:rsidRPr="00056740" w:rsidRDefault="00266DDB" w:rsidP="00266DDB">
            <w:pPr>
              <w:rPr>
                <w:sz w:val="20"/>
                <w:szCs w:val="20"/>
              </w:rPr>
            </w:pPr>
          </w:p>
        </w:tc>
        <w:tc>
          <w:tcPr>
            <w:tcW w:w="4535" w:type="dxa"/>
            <w:tcBorders>
              <w:bottom w:val="single" w:sz="4" w:space="0" w:color="auto"/>
            </w:tcBorders>
          </w:tcPr>
          <w:p w14:paraId="36642531" w14:textId="51773C45" w:rsidR="5E7C9C4F" w:rsidRPr="00056740" w:rsidRDefault="64627302">
            <w:pPr>
              <w:rPr>
                <w:sz w:val="20"/>
                <w:szCs w:val="20"/>
              </w:rPr>
            </w:pPr>
            <w:r w:rsidRPr="00056740">
              <w:rPr>
                <w:sz w:val="20"/>
                <w:szCs w:val="20"/>
                <w:lang w:val="te"/>
              </w:rPr>
              <w:t>తొలి మదింపుకి తల్లిదండ్రుల సమ్మతి ఇవ్వడం అవసరం.</w:t>
            </w:r>
          </w:p>
          <w:p w14:paraId="01636A93" w14:textId="5D0A8367" w:rsidR="00266DDB" w:rsidRPr="00056740" w:rsidRDefault="6F914B91" w:rsidP="00266DDB">
            <w:pPr>
              <w:rPr>
                <w:sz w:val="20"/>
                <w:szCs w:val="20"/>
              </w:rPr>
            </w:pPr>
            <w:r w:rsidRPr="00056740">
              <w:rPr>
                <w:sz w:val="20"/>
                <w:szCs w:val="20"/>
                <w:lang w:val="te"/>
              </w:rPr>
              <w:t>తల్లితండ్రులు ఎవరైనా కూడా IFSP పైన ఏ ప్రత్యేకమైన శీఘ్ర మధ్యవర్తిత్వ సేవలనైనా ఆమోదించవచ్చు లేదా తిరస్కరించవచ్చు, లేదా ముందుగా అందించిన తరువాత ఏ ప్రత్యేకమైన శీఘ్ర మధ్యవర్తిత్వ సేవల నుండైనా సమ్మతిని వెనక్కి తీసుకోవచ్చు.</w:t>
            </w:r>
          </w:p>
          <w:p w14:paraId="1CADA420" w14:textId="49208F4D" w:rsidR="00266DDB" w:rsidRPr="00056740" w:rsidRDefault="00266DDB" w:rsidP="00266DDB">
            <w:pPr>
              <w:rPr>
                <w:sz w:val="20"/>
                <w:szCs w:val="20"/>
              </w:rPr>
            </w:pPr>
          </w:p>
        </w:tc>
        <w:tc>
          <w:tcPr>
            <w:tcW w:w="5005" w:type="dxa"/>
            <w:tcBorders>
              <w:bottom w:val="single" w:sz="4" w:space="0" w:color="auto"/>
            </w:tcBorders>
          </w:tcPr>
          <w:p w14:paraId="5BC865A9" w14:textId="4ED79E92" w:rsidR="001D35A0" w:rsidRPr="00056740" w:rsidRDefault="36F5829A" w:rsidP="00266DDB">
            <w:pPr>
              <w:rPr>
                <w:sz w:val="20"/>
                <w:szCs w:val="20"/>
              </w:rPr>
            </w:pPr>
            <w:r w:rsidRPr="00056740">
              <w:rPr>
                <w:sz w:val="20"/>
                <w:szCs w:val="20"/>
                <w:lang w:val="te"/>
              </w:rPr>
              <w:t xml:space="preserve">ఈ LEA ఏ మదింపు నిర్వహించడానికి ముందుగా తొలి మదింపు కొరకు తల్లితండ్రుల సమ్మతి అవసరం. </w:t>
            </w:r>
          </w:p>
          <w:p w14:paraId="4C7E23E2" w14:textId="6C471CD4" w:rsidR="00266DDB" w:rsidRPr="00056740" w:rsidRDefault="00266DDB" w:rsidP="00266DDB">
            <w:pPr>
              <w:rPr>
                <w:sz w:val="20"/>
                <w:szCs w:val="20"/>
              </w:rPr>
            </w:pPr>
            <w:r w:rsidRPr="00056740">
              <w:rPr>
                <w:sz w:val="20"/>
                <w:szCs w:val="20"/>
                <w:lang w:val="te"/>
              </w:rPr>
              <w:t xml:space="preserve">ఈ IEP అభివృద్ధికి ముందుగా సేవల యొక్క తొలి ప్రొవిషన్ కొరకు కూడా తల్లితండ్రులు తప్పనిసరిగా సమ్మతికి సంతకం చేయాలి. </w:t>
            </w:r>
          </w:p>
          <w:p w14:paraId="1E338127" w14:textId="4250CA0C" w:rsidR="00266DDB" w:rsidRPr="00056740" w:rsidRDefault="00266DDB" w:rsidP="00266DDB">
            <w:pPr>
              <w:rPr>
                <w:sz w:val="20"/>
                <w:szCs w:val="20"/>
              </w:rPr>
            </w:pPr>
          </w:p>
        </w:tc>
      </w:tr>
      <w:tr w:rsidR="007A4299" w:rsidRPr="00056740" w14:paraId="61529E45" w14:textId="77777777" w:rsidTr="70EE5DC0">
        <w:tc>
          <w:tcPr>
            <w:tcW w:w="1705" w:type="dxa"/>
            <w:shd w:val="clear" w:color="auto" w:fill="F2F2F2" w:themeFill="background1" w:themeFillShade="F2"/>
          </w:tcPr>
          <w:p w14:paraId="2CC41887" w14:textId="77777777" w:rsidR="00274FA2" w:rsidRPr="00056740" w:rsidRDefault="00274FA2" w:rsidP="006F110A">
            <w:pPr>
              <w:jc w:val="center"/>
              <w:rPr>
                <w:b/>
                <w:bCs/>
                <w:sz w:val="20"/>
                <w:szCs w:val="20"/>
              </w:rPr>
            </w:pPr>
            <w:r w:rsidRPr="00056740">
              <w:rPr>
                <w:b/>
                <w:bCs/>
                <w:sz w:val="20"/>
                <w:szCs w:val="20"/>
                <w:lang w:val="te"/>
              </w:rPr>
              <w:t>చెల్లించే వ్యవస్థ</w:t>
            </w:r>
          </w:p>
        </w:tc>
        <w:tc>
          <w:tcPr>
            <w:tcW w:w="4535" w:type="dxa"/>
            <w:shd w:val="clear" w:color="auto" w:fill="F2F2F2" w:themeFill="background1" w:themeFillShade="F2"/>
          </w:tcPr>
          <w:p w14:paraId="79EDCF94" w14:textId="4BC72304" w:rsidR="00274FA2" w:rsidRPr="00056740" w:rsidRDefault="2CD22EA6" w:rsidP="1A24D1A0">
            <w:pPr>
              <w:rPr>
                <w:i/>
                <w:iCs/>
                <w:sz w:val="20"/>
                <w:szCs w:val="20"/>
              </w:rPr>
            </w:pPr>
            <w:r w:rsidRPr="00056740">
              <w:rPr>
                <w:i/>
                <w:iCs/>
                <w:sz w:val="20"/>
                <w:szCs w:val="20"/>
                <w:lang w:val="te"/>
              </w:rPr>
              <w:t>Early Intervention Services</w:t>
            </w:r>
            <w:r w:rsidRPr="00056740">
              <w:rPr>
                <w:sz w:val="20"/>
                <w:szCs w:val="20"/>
                <w:lang w:val="te"/>
              </w:rPr>
              <w:t xml:space="preserve"> </w:t>
            </w:r>
            <w:r w:rsidRPr="00056740">
              <w:rPr>
                <w:i/>
                <w:iCs/>
                <w:sz w:val="20"/>
                <w:szCs w:val="20"/>
                <w:lang w:val="te"/>
              </w:rPr>
              <w:t>(EIS)</w:t>
            </w:r>
          </w:p>
          <w:p w14:paraId="3341471E" w14:textId="77777777" w:rsidR="00247EF3" w:rsidRPr="00056740" w:rsidRDefault="00247EF3" w:rsidP="00247EF3">
            <w:pPr>
              <w:rPr>
                <w:sz w:val="20"/>
                <w:szCs w:val="20"/>
              </w:rPr>
            </w:pPr>
            <w:r w:rsidRPr="00056740">
              <w:rPr>
                <w:sz w:val="20"/>
                <w:szCs w:val="20"/>
                <w:lang w:val="te"/>
              </w:rPr>
              <w:t>34 CFR §303.521</w:t>
            </w:r>
          </w:p>
        </w:tc>
        <w:tc>
          <w:tcPr>
            <w:tcW w:w="5005" w:type="dxa"/>
            <w:shd w:val="clear" w:color="auto" w:fill="F2F2F2" w:themeFill="background1" w:themeFillShade="F2"/>
          </w:tcPr>
          <w:p w14:paraId="6A522888" w14:textId="77777777" w:rsidR="00274FA2" w:rsidRPr="00056740" w:rsidRDefault="00274FA2" w:rsidP="00274FA2">
            <w:pPr>
              <w:rPr>
                <w:i/>
                <w:iCs/>
                <w:sz w:val="20"/>
                <w:szCs w:val="20"/>
              </w:rPr>
            </w:pPr>
            <w:r w:rsidRPr="00056740">
              <w:rPr>
                <w:i/>
                <w:iCs/>
                <w:sz w:val="20"/>
                <w:szCs w:val="20"/>
                <w:lang w:val="te"/>
              </w:rPr>
              <w:t>ప్రత్యేక విద్య మరియు సంబంధిత సేవలు</w:t>
            </w:r>
          </w:p>
          <w:p w14:paraId="6CE9D30D" w14:textId="77777777" w:rsidR="00274FA2" w:rsidRPr="00056740" w:rsidRDefault="00247EF3" w:rsidP="00247EF3">
            <w:pPr>
              <w:rPr>
                <w:sz w:val="20"/>
                <w:szCs w:val="20"/>
              </w:rPr>
            </w:pPr>
            <w:r w:rsidRPr="00056740">
              <w:rPr>
                <w:sz w:val="20"/>
                <w:szCs w:val="20"/>
                <w:lang w:val="te"/>
              </w:rPr>
              <w:t>CFR 300.700</w:t>
            </w:r>
          </w:p>
        </w:tc>
      </w:tr>
      <w:tr w:rsidR="007A4299" w:rsidRPr="00056740" w14:paraId="408F6FCA" w14:textId="77777777" w:rsidTr="70EE5DC0">
        <w:trPr>
          <w:trHeight w:val="863"/>
        </w:trPr>
        <w:tc>
          <w:tcPr>
            <w:tcW w:w="1705" w:type="dxa"/>
          </w:tcPr>
          <w:p w14:paraId="398EA358" w14:textId="77777777" w:rsidR="00274FA2" w:rsidRPr="00056740" w:rsidRDefault="00274FA2" w:rsidP="00274FA2">
            <w:pPr>
              <w:rPr>
                <w:sz w:val="20"/>
                <w:szCs w:val="20"/>
              </w:rPr>
            </w:pPr>
          </w:p>
        </w:tc>
        <w:tc>
          <w:tcPr>
            <w:tcW w:w="4535" w:type="dxa"/>
          </w:tcPr>
          <w:p w14:paraId="301D3E7C" w14:textId="31044DB1" w:rsidR="00274FA2" w:rsidRPr="00056740" w:rsidRDefault="7D9AE15C" w:rsidP="00B51928">
            <w:pPr>
              <w:rPr>
                <w:sz w:val="20"/>
                <w:szCs w:val="20"/>
              </w:rPr>
            </w:pPr>
            <w:r w:rsidRPr="00056740">
              <w:rPr>
                <w:sz w:val="20"/>
                <w:szCs w:val="20"/>
                <w:lang w:val="te"/>
              </w:rPr>
              <w:t xml:space="preserve">3 ఏళ్ల వయస్సు పైబడినవారికి ఈ EI సేవల కోసం కుటుంబాలకు జేబులోంచి పెట్టుకొనే ఖర్చులు వేయరు. ఈ Birth to Three “చెల్లింపు వ్యవస్థల” విధానం పిల్లవాడు మూడేళ్ళ వయస్సుకు వచ్చిన తరువాత ఒక్క వైవిధ్యతతో కొనసాగుతుంది.  EIS కార్యక్రమాలు Medicaid మరియు ప్రైవేట్ బీమా కుటుంబాలకి జేబులోంచి పెట్టుకొనే ఖర్చులు వేయకుండా బిల్ చేయడం కొనసాగిస్తాయి. </w:t>
            </w:r>
          </w:p>
        </w:tc>
        <w:tc>
          <w:tcPr>
            <w:tcW w:w="5005" w:type="dxa"/>
          </w:tcPr>
          <w:p w14:paraId="6CF2FAE1" w14:textId="15D7FABE" w:rsidR="00274FA2" w:rsidRPr="00056740" w:rsidRDefault="00309FF7" w:rsidP="00274FA2">
            <w:pPr>
              <w:rPr>
                <w:sz w:val="20"/>
                <w:szCs w:val="20"/>
              </w:rPr>
            </w:pPr>
            <w:r w:rsidRPr="00056740">
              <w:rPr>
                <w:sz w:val="20"/>
                <w:szCs w:val="20"/>
                <w:lang w:val="te"/>
              </w:rPr>
              <w:t>ఈ IEP సేవల కొరకు తల్లితండ్రులకు జేబులోంచి పెట్టుకొనే ఖర్చులు వేయరు. LEA లు ఇతర నిధుల వనరులను వాడతాయి, ఇందులో Medicaid కొరకు ఆరోగ్య-సంబంధిత సేవలు మరియు కేస్ నిర్వహణ మాత్రమే ఉంటాయి</w:t>
            </w:r>
          </w:p>
        </w:tc>
      </w:tr>
    </w:tbl>
    <w:p w14:paraId="59C08182" w14:textId="58A4D0E6" w:rsidR="00A86425" w:rsidRPr="00056740" w:rsidRDefault="00A86425" w:rsidP="00FE711A">
      <w:pPr>
        <w:rPr>
          <w:sz w:val="16"/>
          <w:szCs w:val="16"/>
        </w:rPr>
      </w:pPr>
    </w:p>
    <w:p w14:paraId="45EEF95F" w14:textId="6650B8D7" w:rsidR="007619AA" w:rsidRPr="00056740" w:rsidRDefault="007619AA" w:rsidP="00FE711A">
      <w:pPr>
        <w:rPr>
          <w:sz w:val="16"/>
          <w:szCs w:val="16"/>
        </w:rPr>
      </w:pPr>
    </w:p>
    <w:p w14:paraId="41D00538" w14:textId="68466C65" w:rsidR="007619AA" w:rsidRPr="00056740" w:rsidRDefault="007619AA" w:rsidP="00FE711A">
      <w:pPr>
        <w:rPr>
          <w:sz w:val="20"/>
          <w:szCs w:val="20"/>
        </w:rPr>
      </w:pPr>
      <w:r w:rsidRPr="00056740">
        <w:rPr>
          <w:sz w:val="20"/>
          <w:szCs w:val="20"/>
          <w:lang w:val="te"/>
        </w:rPr>
        <w:t>ఒకవేళ మీకు పార్ట్ C గురించి ఏవైనా సందేహాలు ఉంటే, దయచేసి మీ సేవా సమన్వయకర్తని అడగండి మరియు ఒకవేళ మీకు పార్ట్ B గురించి ఏవైనా సందేహాలు ఉంటే దయచేసి మీ పాఠశాల డిస్ట్రిక్ట్ని అడగండి.</w:t>
      </w:r>
    </w:p>
    <w:p w14:paraId="25CE0D95" w14:textId="1D16E3F9" w:rsidR="006462B8" w:rsidRPr="00056740" w:rsidRDefault="006462B8" w:rsidP="00FE711A">
      <w:pPr>
        <w:rPr>
          <w:sz w:val="20"/>
          <w:szCs w:val="20"/>
        </w:rPr>
      </w:pPr>
    </w:p>
    <w:p w14:paraId="15847D56" w14:textId="77777777" w:rsidR="006462B8" w:rsidRPr="00056740" w:rsidRDefault="006462B8" w:rsidP="006462B8">
      <w:pPr>
        <w:rPr>
          <w:sz w:val="20"/>
          <w:szCs w:val="20"/>
        </w:rPr>
      </w:pPr>
    </w:p>
    <w:p w14:paraId="10D025BE" w14:textId="2F6D3806" w:rsidR="002610F8" w:rsidRPr="0050547A" w:rsidRDefault="006462B8" w:rsidP="00FE711A">
      <w:pPr>
        <w:rPr>
          <w:sz w:val="20"/>
          <w:szCs w:val="20"/>
        </w:rPr>
      </w:pPr>
      <w:r w:rsidRPr="00056740">
        <w:rPr>
          <w:sz w:val="20"/>
          <w:szCs w:val="20"/>
          <w:lang w:val="te"/>
        </w:rPr>
        <w:t xml:space="preserve">ఈ Connecticut Parent Advocacy Center (CPAC, కనెక్టికట్ పేరెంట్ అడ్వకేసీ సెంటర్ Inc.) సహాయం కొరకు </w:t>
      </w:r>
      <w:r w:rsidRPr="00056740">
        <w:rPr>
          <w:sz w:val="20"/>
          <w:szCs w:val="20"/>
          <w:shd w:val="clear" w:color="auto" w:fill="FFFFFF"/>
          <w:lang w:val="te"/>
        </w:rPr>
        <w:t>(860) 739-3089</w:t>
      </w:r>
      <w:r w:rsidRPr="00056740">
        <w:rPr>
          <w:sz w:val="20"/>
          <w:szCs w:val="20"/>
          <w:lang w:val="te"/>
        </w:rPr>
        <w:t xml:space="preserve"> వద్ద లేదా </w:t>
      </w:r>
      <w:hyperlink r:id="rId13" w:history="1">
        <w:r w:rsidRPr="00056740">
          <w:rPr>
            <w:rStyle w:val="eop"/>
            <w:sz w:val="20"/>
            <w:szCs w:val="20"/>
            <w:shd w:val="clear" w:color="auto" w:fill="FFFFFF"/>
            <w:lang w:val="te"/>
          </w:rPr>
          <w:t>cpac@cpacinc.org</w:t>
        </w:r>
      </w:hyperlink>
      <w:r w:rsidRPr="00056740">
        <w:rPr>
          <w:sz w:val="20"/>
          <w:szCs w:val="20"/>
          <w:lang w:val="te"/>
        </w:rPr>
        <w:t xml:space="preserve"> ఆన్​లైన్ వద్ద అందుబాటులో ఉంది.</w:t>
      </w:r>
    </w:p>
    <w:sectPr w:rsidR="002610F8" w:rsidRPr="0050547A" w:rsidSect="006F110A">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F8B17" w14:textId="77777777" w:rsidR="00655161" w:rsidRDefault="00655161" w:rsidP="00BE76F4">
      <w:r>
        <w:separator/>
      </w:r>
    </w:p>
  </w:endnote>
  <w:endnote w:type="continuationSeparator" w:id="0">
    <w:p w14:paraId="6B22459D" w14:textId="77777777" w:rsidR="00655161" w:rsidRDefault="00655161" w:rsidP="00BE7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CD4F" w14:textId="5DB16C6E" w:rsidR="00BE76F4" w:rsidRPr="009E2B62" w:rsidRDefault="00387D3F" w:rsidP="00387D3F">
    <w:pPr>
      <w:tabs>
        <w:tab w:val="left" w:pos="9630"/>
      </w:tabs>
      <w:rPr>
        <w:i/>
        <w:sz w:val="16"/>
        <w:szCs w:val="16"/>
      </w:rPr>
    </w:pPr>
    <w:r w:rsidRPr="00F430FD">
      <w:rPr>
        <w:i/>
        <w:iCs/>
        <w:sz w:val="16"/>
        <w:szCs w:val="16"/>
        <w:lang w:val="te"/>
      </w:rPr>
      <w:t xml:space="preserve">Connecticut Birth to Three సిస్టమ్ ఫారం (6/16/21న సవరణ </w:t>
    </w:r>
    <w:r w:rsidRPr="00F430FD">
      <w:rPr>
        <w:rFonts w:ascii="Nirmala UI" w:hAnsi="Nirmala UI" w:cs="Nirmala UI"/>
        <w:i/>
        <w:iCs/>
        <w:caps/>
        <w:sz w:val="16"/>
        <w:szCs w:val="16"/>
        <w:lang w:val="te"/>
      </w:rPr>
      <w:t>చేయబడి</w:t>
    </w:r>
    <w:r w:rsidRPr="00F430FD">
      <w:rPr>
        <w:i/>
        <w:iCs/>
        <w:sz w:val="16"/>
        <w:szCs w:val="16"/>
        <w:lang w:val="te"/>
      </w:rPr>
      <w:t xml:space="preserve"> 5/20/21 నుండి అమల్లోకి వచ్చినది) </w:t>
    </w:r>
    <w:r w:rsidRPr="00F430FD">
      <w:rPr>
        <w:i/>
        <w:iCs/>
        <w:sz w:val="16"/>
        <w:szCs w:val="16"/>
        <w:lang w:val="te"/>
      </w:rPr>
      <w:tab/>
      <w:t xml:space="preserve">పేజీ </w:t>
    </w:r>
    <w:r w:rsidRPr="00F430FD">
      <w:rPr>
        <w:i/>
        <w:iCs/>
        <w:color w:val="2B579A"/>
        <w:sz w:val="16"/>
        <w:szCs w:val="16"/>
        <w:shd w:val="clear" w:color="auto" w:fill="E6E6E6"/>
        <w:lang w:val="te"/>
      </w:rPr>
      <w:fldChar w:fldCharType="begin"/>
    </w:r>
    <w:r w:rsidRPr="00F430FD">
      <w:rPr>
        <w:i/>
        <w:iCs/>
        <w:sz w:val="16"/>
        <w:szCs w:val="16"/>
        <w:lang w:val="te"/>
      </w:rPr>
      <w:instrText xml:space="preserve"> PAGE   \* MERGEFORMAT </w:instrText>
    </w:r>
    <w:r w:rsidRPr="00F430FD">
      <w:rPr>
        <w:i/>
        <w:iCs/>
        <w:color w:val="2B579A"/>
        <w:sz w:val="16"/>
        <w:szCs w:val="16"/>
        <w:shd w:val="clear" w:color="auto" w:fill="E6E6E6"/>
        <w:lang w:val="te"/>
      </w:rPr>
      <w:fldChar w:fldCharType="separate"/>
    </w:r>
    <w:r w:rsidRPr="00F430FD">
      <w:rPr>
        <w:i/>
        <w:iCs/>
        <w:noProof/>
        <w:sz w:val="16"/>
        <w:szCs w:val="16"/>
        <w:lang w:val="te"/>
      </w:rPr>
      <w:t>4</w:t>
    </w:r>
    <w:r w:rsidRPr="00F430FD">
      <w:rPr>
        <w:i/>
        <w:iCs/>
        <w:color w:val="2B579A"/>
        <w:sz w:val="16"/>
        <w:szCs w:val="16"/>
        <w:shd w:val="clear" w:color="auto" w:fill="E6E6E6"/>
        <w:lang w:val="te"/>
      </w:rPr>
      <w:fldChar w:fldCharType="end"/>
    </w:r>
    <w:r w:rsidRPr="00F430FD">
      <w:rPr>
        <w:i/>
        <w:iCs/>
        <w:sz w:val="16"/>
        <w:szCs w:val="16"/>
        <w:lang w:val="te"/>
      </w:rPr>
      <w:t xml:space="preserve"> యొక్క </w:t>
    </w:r>
    <w:r w:rsidRPr="00F430FD">
      <w:rPr>
        <w:i/>
        <w:iCs/>
        <w:sz w:val="16"/>
        <w:szCs w:val="16"/>
        <w:lang w:val="te"/>
      </w:rPr>
      <w:fldChar w:fldCharType="begin"/>
    </w:r>
    <w:r w:rsidRPr="00F430FD">
      <w:rPr>
        <w:i/>
        <w:iCs/>
        <w:sz w:val="16"/>
        <w:szCs w:val="16"/>
        <w:lang w:val="te"/>
      </w:rPr>
      <w:instrText>NUMPAGES   \* MERGEFORMAT</w:instrText>
    </w:r>
    <w:r w:rsidRPr="00F430FD">
      <w:rPr>
        <w:i/>
        <w:iCs/>
        <w:sz w:val="16"/>
        <w:szCs w:val="16"/>
        <w:lang w:val="te"/>
      </w:rPr>
      <w:fldChar w:fldCharType="separate"/>
    </w:r>
    <w:r w:rsidRPr="00F430FD">
      <w:rPr>
        <w:i/>
        <w:iCs/>
        <w:noProof/>
        <w:sz w:val="16"/>
        <w:szCs w:val="16"/>
        <w:lang w:val="te"/>
      </w:rPr>
      <w:t>4</w:t>
    </w:r>
    <w:r w:rsidRPr="00F430FD">
      <w:rPr>
        <w:noProof/>
        <w:sz w:val="16"/>
        <w:szCs w:val="16"/>
        <w:lang w:val="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80D12" w14:textId="77777777" w:rsidR="00655161" w:rsidRDefault="00655161" w:rsidP="00BE76F4">
      <w:r>
        <w:separator/>
      </w:r>
    </w:p>
  </w:footnote>
  <w:footnote w:type="continuationSeparator" w:id="0">
    <w:p w14:paraId="09B9B9AE" w14:textId="77777777" w:rsidR="00655161" w:rsidRDefault="00655161" w:rsidP="00BE7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6AAC"/>
    <w:multiLevelType w:val="hybridMultilevel"/>
    <w:tmpl w:val="08BE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16382"/>
    <w:multiLevelType w:val="hybridMultilevel"/>
    <w:tmpl w:val="6B58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70396"/>
    <w:multiLevelType w:val="hybridMultilevel"/>
    <w:tmpl w:val="9A7E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761CD"/>
    <w:multiLevelType w:val="hybridMultilevel"/>
    <w:tmpl w:val="8B34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F6622"/>
    <w:multiLevelType w:val="hybridMultilevel"/>
    <w:tmpl w:val="DBD0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C43D3"/>
    <w:multiLevelType w:val="hybridMultilevel"/>
    <w:tmpl w:val="91AC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87FE7"/>
    <w:multiLevelType w:val="hybridMultilevel"/>
    <w:tmpl w:val="0852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35C79"/>
    <w:multiLevelType w:val="hybridMultilevel"/>
    <w:tmpl w:val="926C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E719B6"/>
    <w:multiLevelType w:val="hybridMultilevel"/>
    <w:tmpl w:val="02D0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D65A7D"/>
    <w:multiLevelType w:val="hybridMultilevel"/>
    <w:tmpl w:val="8148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9A091F"/>
    <w:multiLevelType w:val="hybridMultilevel"/>
    <w:tmpl w:val="4E0E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25641E"/>
    <w:multiLevelType w:val="hybridMultilevel"/>
    <w:tmpl w:val="837000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605E06"/>
    <w:multiLevelType w:val="hybridMultilevel"/>
    <w:tmpl w:val="A16C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num>
  <w:num w:numId="4">
    <w:abstractNumId w:val="9"/>
  </w:num>
  <w:num w:numId="5">
    <w:abstractNumId w:val="7"/>
  </w:num>
  <w:num w:numId="6">
    <w:abstractNumId w:val="5"/>
  </w:num>
  <w:num w:numId="7">
    <w:abstractNumId w:val="8"/>
  </w:num>
  <w:num w:numId="8">
    <w:abstractNumId w:val="10"/>
  </w:num>
  <w:num w:numId="9">
    <w:abstractNumId w:val="2"/>
  </w:num>
  <w:num w:numId="10">
    <w:abstractNumId w:val="3"/>
  </w:num>
  <w:num w:numId="11">
    <w:abstractNumId w:val="1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180"/>
    <w:rsid w:val="000530F6"/>
    <w:rsid w:val="00056740"/>
    <w:rsid w:val="00077F1B"/>
    <w:rsid w:val="000E764C"/>
    <w:rsid w:val="001270DB"/>
    <w:rsid w:val="0016314D"/>
    <w:rsid w:val="00171C18"/>
    <w:rsid w:val="00180A2E"/>
    <w:rsid w:val="00187150"/>
    <w:rsid w:val="001A4D28"/>
    <w:rsid w:val="001C2B30"/>
    <w:rsid w:val="001D35A0"/>
    <w:rsid w:val="002226EE"/>
    <w:rsid w:val="00247EF3"/>
    <w:rsid w:val="002610F8"/>
    <w:rsid w:val="00266DDB"/>
    <w:rsid w:val="00274FA2"/>
    <w:rsid w:val="00275C6E"/>
    <w:rsid w:val="00292A34"/>
    <w:rsid w:val="002B7A6A"/>
    <w:rsid w:val="002D4FFA"/>
    <w:rsid w:val="00309FF7"/>
    <w:rsid w:val="00316169"/>
    <w:rsid w:val="0035446A"/>
    <w:rsid w:val="00387D3F"/>
    <w:rsid w:val="003C3986"/>
    <w:rsid w:val="00442876"/>
    <w:rsid w:val="00487E5E"/>
    <w:rsid w:val="004A2FA1"/>
    <w:rsid w:val="004C267F"/>
    <w:rsid w:val="004E64F2"/>
    <w:rsid w:val="0050547A"/>
    <w:rsid w:val="00505656"/>
    <w:rsid w:val="005733B0"/>
    <w:rsid w:val="005A085F"/>
    <w:rsid w:val="005A6B22"/>
    <w:rsid w:val="005B5C88"/>
    <w:rsid w:val="00627D7D"/>
    <w:rsid w:val="006462B8"/>
    <w:rsid w:val="006517FB"/>
    <w:rsid w:val="00655161"/>
    <w:rsid w:val="00662114"/>
    <w:rsid w:val="006D1408"/>
    <w:rsid w:val="006E116D"/>
    <w:rsid w:val="006F110A"/>
    <w:rsid w:val="006F1C0E"/>
    <w:rsid w:val="0071596F"/>
    <w:rsid w:val="00716211"/>
    <w:rsid w:val="007619AA"/>
    <w:rsid w:val="007876ED"/>
    <w:rsid w:val="0079602E"/>
    <w:rsid w:val="007A2995"/>
    <w:rsid w:val="007A4299"/>
    <w:rsid w:val="007A740F"/>
    <w:rsid w:val="007D39CD"/>
    <w:rsid w:val="007E6BA1"/>
    <w:rsid w:val="008975C8"/>
    <w:rsid w:val="008F4226"/>
    <w:rsid w:val="0091688F"/>
    <w:rsid w:val="00974E02"/>
    <w:rsid w:val="0098286D"/>
    <w:rsid w:val="009E2B62"/>
    <w:rsid w:val="00A44166"/>
    <w:rsid w:val="00A74FAC"/>
    <w:rsid w:val="00A86425"/>
    <w:rsid w:val="00B025E5"/>
    <w:rsid w:val="00B51928"/>
    <w:rsid w:val="00BE0CF7"/>
    <w:rsid w:val="00BE76F4"/>
    <w:rsid w:val="00C773D8"/>
    <w:rsid w:val="00D0208E"/>
    <w:rsid w:val="00D83610"/>
    <w:rsid w:val="00DE4180"/>
    <w:rsid w:val="00E1629C"/>
    <w:rsid w:val="00E22E97"/>
    <w:rsid w:val="00EE20AA"/>
    <w:rsid w:val="00EF3AD1"/>
    <w:rsid w:val="00F306E3"/>
    <w:rsid w:val="00F430FD"/>
    <w:rsid w:val="00F51355"/>
    <w:rsid w:val="00F91873"/>
    <w:rsid w:val="00F97E21"/>
    <w:rsid w:val="00FE711A"/>
    <w:rsid w:val="01EBE4A6"/>
    <w:rsid w:val="02D824B8"/>
    <w:rsid w:val="032438E6"/>
    <w:rsid w:val="032E9783"/>
    <w:rsid w:val="0388C149"/>
    <w:rsid w:val="04496F95"/>
    <w:rsid w:val="04FFF600"/>
    <w:rsid w:val="05FF1025"/>
    <w:rsid w:val="0662F085"/>
    <w:rsid w:val="077F1A82"/>
    <w:rsid w:val="087B70D6"/>
    <w:rsid w:val="08C5CE25"/>
    <w:rsid w:val="08CD00D3"/>
    <w:rsid w:val="08FB6886"/>
    <w:rsid w:val="095858E2"/>
    <w:rsid w:val="0A5E0919"/>
    <w:rsid w:val="0B31A673"/>
    <w:rsid w:val="0D16D0B1"/>
    <w:rsid w:val="0D26D2B5"/>
    <w:rsid w:val="0E1AD01E"/>
    <w:rsid w:val="0E7FA8AB"/>
    <w:rsid w:val="0ED3CE20"/>
    <w:rsid w:val="0F079497"/>
    <w:rsid w:val="109FBB8A"/>
    <w:rsid w:val="13C1DD5D"/>
    <w:rsid w:val="15D2B89D"/>
    <w:rsid w:val="166F0915"/>
    <w:rsid w:val="1679EAF8"/>
    <w:rsid w:val="1889013F"/>
    <w:rsid w:val="18954E80"/>
    <w:rsid w:val="1A24D1A0"/>
    <w:rsid w:val="1A803182"/>
    <w:rsid w:val="1B427A38"/>
    <w:rsid w:val="1B450B43"/>
    <w:rsid w:val="1B6400B5"/>
    <w:rsid w:val="1B826357"/>
    <w:rsid w:val="1BD3495D"/>
    <w:rsid w:val="1C74A8AF"/>
    <w:rsid w:val="1D8FFA9D"/>
    <w:rsid w:val="1E40B9DA"/>
    <w:rsid w:val="1F06CCC5"/>
    <w:rsid w:val="1F13F32B"/>
    <w:rsid w:val="1FF852F7"/>
    <w:rsid w:val="229BB14E"/>
    <w:rsid w:val="23FF3C21"/>
    <w:rsid w:val="2549CAA9"/>
    <w:rsid w:val="2672C8A0"/>
    <w:rsid w:val="2688713C"/>
    <w:rsid w:val="26EFCA64"/>
    <w:rsid w:val="27C7DF87"/>
    <w:rsid w:val="28A4CC1B"/>
    <w:rsid w:val="291250A3"/>
    <w:rsid w:val="2970F585"/>
    <w:rsid w:val="29772D34"/>
    <w:rsid w:val="2A04078C"/>
    <w:rsid w:val="2A05825E"/>
    <w:rsid w:val="2A4F34C4"/>
    <w:rsid w:val="2A9972A8"/>
    <w:rsid w:val="2AB3F382"/>
    <w:rsid w:val="2B29C4EA"/>
    <w:rsid w:val="2B507EA6"/>
    <w:rsid w:val="2B952E71"/>
    <w:rsid w:val="2BDF33DA"/>
    <w:rsid w:val="2C094DD2"/>
    <w:rsid w:val="2C959348"/>
    <w:rsid w:val="2CD22EA6"/>
    <w:rsid w:val="2CEC4F07"/>
    <w:rsid w:val="2CF1958A"/>
    <w:rsid w:val="2E36DB38"/>
    <w:rsid w:val="2E548B69"/>
    <w:rsid w:val="300BF65C"/>
    <w:rsid w:val="309657C4"/>
    <w:rsid w:val="30BBC580"/>
    <w:rsid w:val="31C487A8"/>
    <w:rsid w:val="32C7EFBA"/>
    <w:rsid w:val="335E0FE4"/>
    <w:rsid w:val="33FACBF5"/>
    <w:rsid w:val="34042514"/>
    <w:rsid w:val="3409469B"/>
    <w:rsid w:val="3420B219"/>
    <w:rsid w:val="34589925"/>
    <w:rsid w:val="359FF575"/>
    <w:rsid w:val="363BB05D"/>
    <w:rsid w:val="36F5829A"/>
    <w:rsid w:val="3705D24F"/>
    <w:rsid w:val="37C1742E"/>
    <w:rsid w:val="38171E7F"/>
    <w:rsid w:val="381C870E"/>
    <w:rsid w:val="38D79637"/>
    <w:rsid w:val="38E7D5FB"/>
    <w:rsid w:val="39A4EAAB"/>
    <w:rsid w:val="3AD2BCAB"/>
    <w:rsid w:val="3B2FAD15"/>
    <w:rsid w:val="3B7E6A61"/>
    <w:rsid w:val="3BB3DF82"/>
    <w:rsid w:val="3BEFE985"/>
    <w:rsid w:val="3CA36976"/>
    <w:rsid w:val="3E2D99E5"/>
    <w:rsid w:val="3E808BCA"/>
    <w:rsid w:val="3E9ECA4D"/>
    <w:rsid w:val="3EC5E9DA"/>
    <w:rsid w:val="3FC96A46"/>
    <w:rsid w:val="402BEABE"/>
    <w:rsid w:val="41B89633"/>
    <w:rsid w:val="4231C7E5"/>
    <w:rsid w:val="42BBE243"/>
    <w:rsid w:val="42CDC172"/>
    <w:rsid w:val="43E5EE48"/>
    <w:rsid w:val="44B73131"/>
    <w:rsid w:val="46241349"/>
    <w:rsid w:val="46784C35"/>
    <w:rsid w:val="46EBDAE9"/>
    <w:rsid w:val="47BF090C"/>
    <w:rsid w:val="47C97E14"/>
    <w:rsid w:val="4855EC57"/>
    <w:rsid w:val="491859A3"/>
    <w:rsid w:val="4A640F7F"/>
    <w:rsid w:val="4A6A086D"/>
    <w:rsid w:val="4ABE0FC8"/>
    <w:rsid w:val="4B364D35"/>
    <w:rsid w:val="4C676DB2"/>
    <w:rsid w:val="4D52714D"/>
    <w:rsid w:val="4E51A5EF"/>
    <w:rsid w:val="4EE70B79"/>
    <w:rsid w:val="4F7436FE"/>
    <w:rsid w:val="4FBF4371"/>
    <w:rsid w:val="506CE5CA"/>
    <w:rsid w:val="52637E11"/>
    <w:rsid w:val="52A07C64"/>
    <w:rsid w:val="5311DC31"/>
    <w:rsid w:val="5392F76B"/>
    <w:rsid w:val="53FF9E2F"/>
    <w:rsid w:val="54CD76BA"/>
    <w:rsid w:val="55ABBE0F"/>
    <w:rsid w:val="560CAE7A"/>
    <w:rsid w:val="562AA920"/>
    <w:rsid w:val="564039D2"/>
    <w:rsid w:val="56E14D47"/>
    <w:rsid w:val="573407A0"/>
    <w:rsid w:val="58B6188D"/>
    <w:rsid w:val="58CA1475"/>
    <w:rsid w:val="59506865"/>
    <w:rsid w:val="5B720E84"/>
    <w:rsid w:val="5BBE10C1"/>
    <w:rsid w:val="5C5D78B3"/>
    <w:rsid w:val="5CC306CD"/>
    <w:rsid w:val="5D4738EF"/>
    <w:rsid w:val="5E57251D"/>
    <w:rsid w:val="5E7C9C4F"/>
    <w:rsid w:val="5EBACDE4"/>
    <w:rsid w:val="5FE4AA71"/>
    <w:rsid w:val="602C5CFC"/>
    <w:rsid w:val="605DEEC6"/>
    <w:rsid w:val="606FB388"/>
    <w:rsid w:val="60A246BE"/>
    <w:rsid w:val="60FB0097"/>
    <w:rsid w:val="611C6A57"/>
    <w:rsid w:val="61EF5086"/>
    <w:rsid w:val="61F42277"/>
    <w:rsid w:val="62A56B0F"/>
    <w:rsid w:val="644C1993"/>
    <w:rsid w:val="64627302"/>
    <w:rsid w:val="650878AA"/>
    <w:rsid w:val="65FBB06E"/>
    <w:rsid w:val="662D4D69"/>
    <w:rsid w:val="679170E8"/>
    <w:rsid w:val="6B071AAB"/>
    <w:rsid w:val="6B7F31B5"/>
    <w:rsid w:val="6C57EF31"/>
    <w:rsid w:val="6C6B0722"/>
    <w:rsid w:val="6D84601E"/>
    <w:rsid w:val="6DABA8FA"/>
    <w:rsid w:val="6E844D05"/>
    <w:rsid w:val="6ED35F7C"/>
    <w:rsid w:val="6ED5DB68"/>
    <w:rsid w:val="6EF0F7E0"/>
    <w:rsid w:val="6F835A70"/>
    <w:rsid w:val="6F914B91"/>
    <w:rsid w:val="70C23A75"/>
    <w:rsid w:val="70EE5DC0"/>
    <w:rsid w:val="711F2AD1"/>
    <w:rsid w:val="7130F288"/>
    <w:rsid w:val="71361142"/>
    <w:rsid w:val="713E7845"/>
    <w:rsid w:val="7160A877"/>
    <w:rsid w:val="71D99CB0"/>
    <w:rsid w:val="72D4238F"/>
    <w:rsid w:val="72DA48A6"/>
    <w:rsid w:val="7317B26C"/>
    <w:rsid w:val="74126279"/>
    <w:rsid w:val="74B132CE"/>
    <w:rsid w:val="7549D489"/>
    <w:rsid w:val="75B56F0B"/>
    <w:rsid w:val="76DAB7B2"/>
    <w:rsid w:val="778E6C55"/>
    <w:rsid w:val="792EACBD"/>
    <w:rsid w:val="7A56B712"/>
    <w:rsid w:val="7A9109FB"/>
    <w:rsid w:val="7B1B9CCD"/>
    <w:rsid w:val="7BB1E284"/>
    <w:rsid w:val="7BC921F4"/>
    <w:rsid w:val="7BFDFB11"/>
    <w:rsid w:val="7C136489"/>
    <w:rsid w:val="7C61DD78"/>
    <w:rsid w:val="7C620F3D"/>
    <w:rsid w:val="7D35661C"/>
    <w:rsid w:val="7D8B303E"/>
    <w:rsid w:val="7D9AE15C"/>
    <w:rsid w:val="7DF4A971"/>
    <w:rsid w:val="7F0F0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AE06"/>
  <w15:chartTrackingRefBased/>
  <w15:docId w15:val="{C55A00E1-16A9-462B-8175-B7605922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0F6"/>
    <w:pPr>
      <w:ind w:left="720"/>
      <w:contextualSpacing/>
    </w:pPr>
  </w:style>
  <w:style w:type="table" w:styleId="TableGrid">
    <w:name w:val="Table Grid"/>
    <w:basedOn w:val="TableNormal"/>
    <w:uiPriority w:val="39"/>
    <w:rsid w:val="004E6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CF7"/>
    <w:rPr>
      <w:color w:val="0563C1" w:themeColor="hyperlink"/>
      <w:u w:val="single"/>
    </w:rPr>
  </w:style>
  <w:style w:type="paragraph" w:styleId="BalloonText">
    <w:name w:val="Balloon Text"/>
    <w:basedOn w:val="Normal"/>
    <w:link w:val="BalloonTextChar"/>
    <w:uiPriority w:val="99"/>
    <w:semiHidden/>
    <w:unhideWhenUsed/>
    <w:rsid w:val="00BE0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F7"/>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83610"/>
    <w:rPr>
      <w:b/>
      <w:bCs/>
    </w:rPr>
  </w:style>
  <w:style w:type="character" w:customStyle="1" w:styleId="CommentSubjectChar">
    <w:name w:val="Comment Subject Char"/>
    <w:basedOn w:val="CommentTextChar"/>
    <w:link w:val="CommentSubject"/>
    <w:uiPriority w:val="99"/>
    <w:semiHidden/>
    <w:rsid w:val="00D83610"/>
    <w:rPr>
      <w:b/>
      <w:bCs/>
      <w:sz w:val="20"/>
      <w:szCs w:val="20"/>
    </w:rPr>
  </w:style>
  <w:style w:type="paragraph" w:styleId="Header">
    <w:name w:val="header"/>
    <w:basedOn w:val="Normal"/>
    <w:link w:val="HeaderChar"/>
    <w:uiPriority w:val="99"/>
    <w:unhideWhenUsed/>
    <w:rsid w:val="00BE76F4"/>
    <w:pPr>
      <w:tabs>
        <w:tab w:val="center" w:pos="4680"/>
        <w:tab w:val="right" w:pos="9360"/>
      </w:tabs>
    </w:pPr>
  </w:style>
  <w:style w:type="character" w:customStyle="1" w:styleId="HeaderChar">
    <w:name w:val="Header Char"/>
    <w:basedOn w:val="DefaultParagraphFont"/>
    <w:link w:val="Header"/>
    <w:uiPriority w:val="99"/>
    <w:rsid w:val="00BE76F4"/>
  </w:style>
  <w:style w:type="paragraph" w:styleId="Footer">
    <w:name w:val="footer"/>
    <w:basedOn w:val="Normal"/>
    <w:link w:val="FooterChar"/>
    <w:uiPriority w:val="99"/>
    <w:unhideWhenUsed/>
    <w:rsid w:val="00BE76F4"/>
    <w:pPr>
      <w:tabs>
        <w:tab w:val="center" w:pos="4680"/>
        <w:tab w:val="right" w:pos="9360"/>
      </w:tabs>
    </w:pPr>
  </w:style>
  <w:style w:type="character" w:customStyle="1" w:styleId="FooterChar">
    <w:name w:val="Footer Char"/>
    <w:basedOn w:val="DefaultParagraphFont"/>
    <w:link w:val="Footer"/>
    <w:uiPriority w:val="99"/>
    <w:rsid w:val="00BE76F4"/>
  </w:style>
  <w:style w:type="character" w:customStyle="1" w:styleId="normaltextrun">
    <w:name w:val="normaltextrun"/>
    <w:basedOn w:val="DefaultParagraphFont"/>
    <w:rsid w:val="004C267F"/>
  </w:style>
  <w:style w:type="character" w:customStyle="1" w:styleId="eop">
    <w:name w:val="eop"/>
    <w:basedOn w:val="DefaultParagraphFont"/>
    <w:rsid w:val="004C267F"/>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92302">
      <w:bodyDiv w:val="1"/>
      <w:marLeft w:val="0"/>
      <w:marRight w:val="0"/>
      <w:marTop w:val="0"/>
      <w:marBottom w:val="0"/>
      <w:divBdr>
        <w:top w:val="none" w:sz="0" w:space="0" w:color="auto"/>
        <w:left w:val="none" w:sz="0" w:space="0" w:color="auto"/>
        <w:bottom w:val="none" w:sz="0" w:space="0" w:color="auto"/>
        <w:right w:val="none" w:sz="0" w:space="0" w:color="auto"/>
      </w:divBdr>
      <w:divsChild>
        <w:div w:id="733621937">
          <w:marLeft w:val="0"/>
          <w:marRight w:val="0"/>
          <w:marTop w:val="0"/>
          <w:marBottom w:val="0"/>
          <w:divBdr>
            <w:top w:val="none" w:sz="0" w:space="0" w:color="auto"/>
            <w:left w:val="none" w:sz="0" w:space="0" w:color="auto"/>
            <w:bottom w:val="none" w:sz="0" w:space="0" w:color="auto"/>
            <w:right w:val="none" w:sz="0" w:space="0" w:color="auto"/>
          </w:divBdr>
        </w:div>
        <w:div w:id="1519615399">
          <w:marLeft w:val="0"/>
          <w:marRight w:val="0"/>
          <w:marTop w:val="0"/>
          <w:marBottom w:val="0"/>
          <w:divBdr>
            <w:top w:val="none" w:sz="0" w:space="0" w:color="auto"/>
            <w:left w:val="none" w:sz="0" w:space="0" w:color="auto"/>
            <w:bottom w:val="none" w:sz="0" w:space="0" w:color="auto"/>
            <w:right w:val="none" w:sz="0" w:space="0" w:color="auto"/>
          </w:divBdr>
        </w:div>
        <w:div w:id="1611431810">
          <w:marLeft w:val="0"/>
          <w:marRight w:val="0"/>
          <w:marTop w:val="0"/>
          <w:marBottom w:val="0"/>
          <w:divBdr>
            <w:top w:val="none" w:sz="0" w:space="0" w:color="auto"/>
            <w:left w:val="none" w:sz="0" w:space="0" w:color="auto"/>
            <w:bottom w:val="none" w:sz="0" w:space="0" w:color="auto"/>
            <w:right w:val="none" w:sz="0" w:space="0" w:color="auto"/>
          </w:divBdr>
          <w:divsChild>
            <w:div w:id="542180012">
              <w:marLeft w:val="0"/>
              <w:marRight w:val="0"/>
              <w:marTop w:val="0"/>
              <w:marBottom w:val="0"/>
              <w:divBdr>
                <w:top w:val="none" w:sz="0" w:space="0" w:color="auto"/>
                <w:left w:val="none" w:sz="0" w:space="0" w:color="auto"/>
                <w:bottom w:val="none" w:sz="0" w:space="0" w:color="auto"/>
                <w:right w:val="none" w:sz="0" w:space="0" w:color="auto"/>
              </w:divBdr>
            </w:div>
            <w:div w:id="1270355622">
              <w:marLeft w:val="0"/>
              <w:marRight w:val="0"/>
              <w:marTop w:val="0"/>
              <w:marBottom w:val="0"/>
              <w:divBdr>
                <w:top w:val="none" w:sz="0" w:space="0" w:color="auto"/>
                <w:left w:val="none" w:sz="0" w:space="0" w:color="auto"/>
                <w:bottom w:val="none" w:sz="0" w:space="0" w:color="auto"/>
                <w:right w:val="none" w:sz="0" w:space="0" w:color="auto"/>
              </w:divBdr>
            </w:div>
          </w:divsChild>
        </w:div>
        <w:div w:id="1483884492">
          <w:marLeft w:val="0"/>
          <w:marRight w:val="0"/>
          <w:marTop w:val="0"/>
          <w:marBottom w:val="0"/>
          <w:divBdr>
            <w:top w:val="none" w:sz="0" w:space="0" w:color="auto"/>
            <w:left w:val="none" w:sz="0" w:space="0" w:color="auto"/>
            <w:bottom w:val="none" w:sz="0" w:space="0" w:color="auto"/>
            <w:right w:val="none" w:sz="0" w:space="0" w:color="auto"/>
          </w:divBdr>
        </w:div>
        <w:div w:id="20935260">
          <w:marLeft w:val="0"/>
          <w:marRight w:val="0"/>
          <w:marTop w:val="0"/>
          <w:marBottom w:val="0"/>
          <w:divBdr>
            <w:top w:val="none" w:sz="0" w:space="0" w:color="auto"/>
            <w:left w:val="none" w:sz="0" w:space="0" w:color="auto"/>
            <w:bottom w:val="none" w:sz="0" w:space="0" w:color="auto"/>
            <w:right w:val="none" w:sz="0" w:space="0" w:color="auto"/>
          </w:divBdr>
        </w:div>
        <w:div w:id="1573194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pac@cpacin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90A9F5C9-FD5D-4F2E-A754-8841BC098942}">
    <t:Anchor>
      <t:Comment id="606247273"/>
    </t:Anchor>
    <t:History>
      <t:Event id="{CF373965-A583-45B6-BC94-B2461FA9ED74}" time="2021-04-16T15:57:26.725Z">
        <t:Attribution userId="S::alice.ridgway@ct.gov::0e8c7542-1f45-4bc5-b1f8-5731a652f2ad" userProvider="AD" userName="Ridgway, Alice E"/>
        <t:Anchor>
          <t:Comment id="469832431"/>
        </t:Anchor>
        <t:Create/>
      </t:Event>
      <t:Event id="{0AE48872-DF9D-4F00-90D6-A23EA489E49F}" time="2021-04-16T15:57:26.725Z">
        <t:Attribution userId="S::alice.ridgway@ct.gov::0e8c7542-1f45-4bc5-b1f8-5731a652f2ad" userProvider="AD" userName="Ridgway, Alice E"/>
        <t:Anchor>
          <t:Comment id="469832431"/>
        </t:Anchor>
        <t:Assign userId="S::Andrea.Brinnel@ct.gov::c9d6f732-4017-41c1-b386-4a00c447da9c" userProvider="AD" userName="Brinnel, Andrea"/>
      </t:Event>
      <t:Event id="{4159ABC5-007F-42FB-B1BA-3B77B945835A}" time="2021-04-16T15:57:26.725Z">
        <t:Attribution userId="S::alice.ridgway@ct.gov::0e8c7542-1f45-4bc5-b1f8-5731a652f2ad" userProvider="AD" userName="Ridgway, Alice E"/>
        <t:Anchor>
          <t:Comment id="469832431"/>
        </t:Anchor>
        <t:SetTitle title="@Brinnel, Andrea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32173F7A8AF44CAD29E02D9EC3CE55" ma:contentTypeVersion="11" ma:contentTypeDescription="Create a new document." ma:contentTypeScope="" ma:versionID="320a637a195ce2d65979f53fbc64ff03">
  <xsd:schema xmlns:xsd="http://www.w3.org/2001/XMLSchema" xmlns:xs="http://www.w3.org/2001/XMLSchema" xmlns:p="http://schemas.microsoft.com/office/2006/metadata/properties" xmlns:ns1="http://schemas.microsoft.com/sharepoint/v3" xmlns:ns2="3188db64-835f-49dd-a92e-b63c50075c64" xmlns:ns3="bd8f7d19-50dd-4ca5-833a-f68575fcf434" targetNamespace="http://schemas.microsoft.com/office/2006/metadata/properties" ma:root="true" ma:fieldsID="6e472521b680711fbe9159516a39cb55" ns1:_="" ns2:_="" ns3:_="">
    <xsd:import namespace="http://schemas.microsoft.com/sharepoint/v3"/>
    <xsd:import namespace="3188db64-835f-49dd-a92e-b63c50075c64"/>
    <xsd:import namespace="bd8f7d19-50dd-4ca5-833a-f68575fc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8db64-835f-49dd-a92e-b63c5007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f7d19-50dd-4ca5-833a-f68575fc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98F0C-FCD7-445D-9B76-D02B1E568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88db64-835f-49dd-a92e-b63c50075c64"/>
    <ds:schemaRef ds:uri="bd8f7d19-50dd-4ca5-833a-f68575fc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53762-0DBA-4F34-9CFE-7B12B26A661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9DBE9CA-FD48-4C4C-B01C-01173FF92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CSDE</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Ridgway, Alice E</dc:creator>
  <cp:keywords/>
  <dc:description/>
  <cp:lastModifiedBy>Johana Consoli</cp:lastModifiedBy>
  <cp:revision>11</cp:revision>
  <dcterms:created xsi:type="dcterms:W3CDTF">2021-06-21T16:50:00Z</dcterms:created>
  <dcterms:modified xsi:type="dcterms:W3CDTF">2021-07-16T16:51:00Z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0x0101006B32173F7A8AF44CAD29E02D9EC3CE55</vt:lpwstr>
  </property>
</Properties>
</file>