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Layout w:type="fixed"/>
        <w:tblLook w:val="0000" w:firstRow="0" w:lastRow="0" w:firstColumn="0" w:lastColumn="0" w:noHBand="0" w:noVBand="0"/>
      </w:tblPr>
      <w:tblGrid>
        <w:gridCol w:w="1278"/>
        <w:gridCol w:w="8298"/>
      </w:tblGrid>
      <w:tr w:rsidR="003A1A33" w:rsidRPr="00E03041" w:rsidTr="00B64D48">
        <w:tc>
          <w:tcPr>
            <w:tcW w:w="1278" w:type="dxa"/>
          </w:tcPr>
          <w:p w:rsidR="003A1A33" w:rsidRPr="00E03041" w:rsidRDefault="003A1A33">
            <w:pPr>
              <w:pStyle w:val="Title"/>
              <w:jc w:val="left"/>
              <w:rPr>
                <w:color w:val="000000"/>
                <w:sz w:val="24"/>
              </w:rPr>
            </w:pPr>
            <w:r w:rsidRPr="00E03041">
              <w:rPr>
                <w:color w:val="000000"/>
                <w:sz w:val="24"/>
              </w:rPr>
              <w:t>Title:</w:t>
            </w:r>
          </w:p>
        </w:tc>
        <w:tc>
          <w:tcPr>
            <w:tcW w:w="8298" w:type="dxa"/>
          </w:tcPr>
          <w:p w:rsidR="003A1A33" w:rsidRPr="00E03041" w:rsidRDefault="003A1A33" w:rsidP="00A064B7">
            <w:pPr>
              <w:pStyle w:val="Title"/>
              <w:jc w:val="left"/>
              <w:rPr>
                <w:color w:val="000000"/>
              </w:rPr>
            </w:pPr>
            <w:r w:rsidRPr="00E03041">
              <w:rPr>
                <w:color w:val="000000"/>
              </w:rPr>
              <w:t>INTAKE</w:t>
            </w:r>
          </w:p>
        </w:tc>
      </w:tr>
      <w:tr w:rsidR="003A1A33" w:rsidRPr="00E03041" w:rsidTr="00B64D48">
        <w:tc>
          <w:tcPr>
            <w:tcW w:w="1278" w:type="dxa"/>
          </w:tcPr>
          <w:p w:rsidR="003A1A33" w:rsidRPr="00E03041" w:rsidRDefault="003A1A33">
            <w:pPr>
              <w:pStyle w:val="Title"/>
              <w:jc w:val="left"/>
              <w:rPr>
                <w:color w:val="000000"/>
                <w:sz w:val="24"/>
              </w:rPr>
            </w:pPr>
            <w:r w:rsidRPr="00E03041">
              <w:rPr>
                <w:color w:val="000000"/>
                <w:sz w:val="24"/>
              </w:rPr>
              <w:t>Purpose:</w:t>
            </w:r>
          </w:p>
        </w:tc>
        <w:tc>
          <w:tcPr>
            <w:tcW w:w="8298" w:type="dxa"/>
          </w:tcPr>
          <w:p w:rsidR="003A1A33" w:rsidRPr="00E03041" w:rsidRDefault="003A1A33" w:rsidP="00FC73A9">
            <w:pPr>
              <w:pStyle w:val="BodyText"/>
              <w:rPr>
                <w:rFonts w:ascii="Arial" w:hAnsi="Arial"/>
                <w:i/>
                <w:color w:val="000000"/>
                <w:sz w:val="24"/>
              </w:rPr>
            </w:pPr>
            <w:r w:rsidRPr="00E03041">
              <w:rPr>
                <w:rFonts w:ascii="Arial" w:hAnsi="Arial"/>
                <w:i/>
                <w:color w:val="000000"/>
                <w:sz w:val="24"/>
              </w:rPr>
              <w:t xml:space="preserve">Describes the single point of intake for Birth to Three </w:t>
            </w:r>
            <w:r w:rsidR="00A6361B" w:rsidRPr="00E03041">
              <w:rPr>
                <w:rFonts w:ascii="Arial" w:hAnsi="Arial"/>
                <w:i/>
                <w:color w:val="000000"/>
                <w:sz w:val="24"/>
              </w:rPr>
              <w:t xml:space="preserve">referrals </w:t>
            </w:r>
            <w:r w:rsidR="002D68A1">
              <w:rPr>
                <w:rFonts w:ascii="Arial" w:hAnsi="Arial"/>
                <w:i/>
                <w:color w:val="000000"/>
                <w:sz w:val="24"/>
              </w:rPr>
              <w:t xml:space="preserve">under Part C of IDEA </w:t>
            </w:r>
            <w:r w:rsidRPr="00E03041">
              <w:rPr>
                <w:rFonts w:ascii="Arial" w:hAnsi="Arial"/>
                <w:i/>
                <w:color w:val="000000"/>
                <w:sz w:val="24"/>
              </w:rPr>
              <w:t>and the capacity to track non-eligible children’s development.</w:t>
            </w:r>
          </w:p>
        </w:tc>
      </w:tr>
    </w:tbl>
    <w:p w:rsidR="003A1A33" w:rsidRPr="00E03041" w:rsidRDefault="003A1A33">
      <w:pPr>
        <w:jc w:val="center"/>
        <w:rPr>
          <w:rFonts w:ascii="Arial" w:hAnsi="Arial"/>
          <w:b/>
          <w:color w:val="000000"/>
        </w:rPr>
      </w:pPr>
    </w:p>
    <w:p w:rsidR="003A1A33" w:rsidRPr="00E03041" w:rsidRDefault="003A1A33">
      <w:pPr>
        <w:jc w:val="center"/>
        <w:rPr>
          <w:rFonts w:ascii="Arial" w:hAnsi="Arial"/>
          <w:b/>
          <w:color w:val="000000"/>
          <w:sz w:val="24"/>
        </w:rPr>
      </w:pPr>
      <w:r w:rsidRPr="00E03041">
        <w:rPr>
          <w:rFonts w:ascii="Arial" w:hAnsi="Arial"/>
          <w:b/>
          <w:color w:val="000000"/>
          <w:sz w:val="24"/>
        </w:rPr>
        <w:t>Overview</w:t>
      </w:r>
    </w:p>
    <w:p w:rsidR="00FF5E73" w:rsidRPr="00E03041" w:rsidRDefault="00FF5E73">
      <w:pPr>
        <w:jc w:val="center"/>
        <w:rPr>
          <w:rFonts w:ascii="Arial" w:hAnsi="Arial"/>
          <w:b/>
          <w:color w:val="000000"/>
          <w:sz w:val="24"/>
        </w:rPr>
      </w:pPr>
    </w:p>
    <w:p w:rsidR="003A1A33" w:rsidRPr="00A064B7" w:rsidRDefault="003A1A33">
      <w:pPr>
        <w:rPr>
          <w:rFonts w:ascii="Arial" w:hAnsi="Arial"/>
          <w:color w:val="000000"/>
          <w:sz w:val="16"/>
        </w:rPr>
      </w:pPr>
      <w:r w:rsidRPr="00E03041">
        <w:rPr>
          <w:rFonts w:ascii="Arial" w:hAnsi="Arial" w:cs="Arial"/>
          <w:sz w:val="24"/>
        </w:rPr>
        <w:t xml:space="preserve">Child Development Infoline (CDI) </w:t>
      </w:r>
      <w:r w:rsidR="00A6361B" w:rsidRPr="00E03041">
        <w:rPr>
          <w:rFonts w:ascii="Arial" w:hAnsi="Arial" w:cs="Arial"/>
          <w:sz w:val="24"/>
        </w:rPr>
        <w:t xml:space="preserve">is </w:t>
      </w:r>
      <w:r w:rsidRPr="00E03041">
        <w:rPr>
          <w:rFonts w:ascii="Arial" w:hAnsi="Arial" w:cs="Arial"/>
          <w:sz w:val="24"/>
        </w:rPr>
        <w:t>the single point of entry into the Connecticut Birth to Three System via a toll free telephone number</w:t>
      </w:r>
      <w:r w:rsidR="00D93C7E">
        <w:rPr>
          <w:rFonts w:ascii="Arial" w:hAnsi="Arial" w:cs="Arial"/>
          <w:sz w:val="24"/>
        </w:rPr>
        <w:t>,</w:t>
      </w:r>
      <w:r w:rsidRPr="00E03041">
        <w:rPr>
          <w:rFonts w:ascii="Arial" w:hAnsi="Arial" w:cs="Arial"/>
          <w:sz w:val="24"/>
        </w:rPr>
        <w:t xml:space="preserve"> or fax</w:t>
      </w:r>
      <w:r w:rsidR="00E03041" w:rsidRPr="00E03041">
        <w:rPr>
          <w:rFonts w:ascii="Arial" w:hAnsi="Arial" w:cs="Arial"/>
          <w:sz w:val="24"/>
        </w:rPr>
        <w:t xml:space="preserve"> </w:t>
      </w:r>
      <w:r w:rsidRPr="00FC73A9">
        <w:rPr>
          <w:rFonts w:ascii="Arial" w:hAnsi="Arial" w:cs="Arial"/>
          <w:sz w:val="24"/>
        </w:rPr>
        <w:t>or website</w:t>
      </w:r>
      <w:r w:rsidR="00D93C7E">
        <w:rPr>
          <w:rFonts w:ascii="Arial" w:hAnsi="Arial" w:cs="Arial"/>
          <w:sz w:val="24"/>
        </w:rPr>
        <w:t xml:space="preserve"> referral form</w:t>
      </w:r>
      <w:r w:rsidR="00A6361B" w:rsidRPr="00FC73A9">
        <w:rPr>
          <w:rFonts w:ascii="Arial" w:hAnsi="Arial" w:cs="Arial"/>
          <w:sz w:val="24"/>
        </w:rPr>
        <w:t>.</w:t>
      </w:r>
      <w:r w:rsidR="00E03041" w:rsidRPr="00E03041">
        <w:rPr>
          <w:rFonts w:ascii="Arial" w:hAnsi="Arial" w:cs="Arial"/>
          <w:sz w:val="24"/>
        </w:rPr>
        <w:t xml:space="preserve">  </w:t>
      </w:r>
      <w:r w:rsidRPr="00E03041">
        <w:rPr>
          <w:rFonts w:ascii="Arial" w:hAnsi="Arial" w:cs="Arial"/>
          <w:sz w:val="24"/>
        </w:rPr>
        <w:t xml:space="preserve"> Within the</w:t>
      </w:r>
      <w:r w:rsidRPr="00E03041">
        <w:rPr>
          <w:rFonts w:ascii="Arial" w:hAnsi="Arial" w:cs="Arial"/>
          <w:color w:val="993366"/>
          <w:sz w:val="24"/>
        </w:rPr>
        <w:t xml:space="preserve"> </w:t>
      </w:r>
      <w:r w:rsidRPr="00E03041">
        <w:rPr>
          <w:rFonts w:ascii="Arial" w:hAnsi="Arial" w:cs="Arial"/>
          <w:bCs/>
          <w:sz w:val="24"/>
        </w:rPr>
        <w:t>United Way</w:t>
      </w:r>
      <w:r w:rsidR="00D32A9A" w:rsidRPr="00E03041">
        <w:rPr>
          <w:rFonts w:ascii="Arial" w:hAnsi="Arial" w:cs="Arial"/>
          <w:bCs/>
          <w:sz w:val="24"/>
        </w:rPr>
        <w:t xml:space="preserve"> </w:t>
      </w:r>
      <w:r w:rsidR="002D68A1">
        <w:rPr>
          <w:rFonts w:ascii="Arial" w:hAnsi="Arial" w:cs="Arial"/>
          <w:bCs/>
          <w:sz w:val="24"/>
        </w:rPr>
        <w:t xml:space="preserve">of CT </w:t>
      </w:r>
      <w:r w:rsidRPr="00E03041">
        <w:rPr>
          <w:rFonts w:ascii="Arial" w:hAnsi="Arial" w:cs="Arial"/>
          <w:bCs/>
          <w:sz w:val="24"/>
        </w:rPr>
        <w:t>2-1-1</w:t>
      </w:r>
      <w:r w:rsidRPr="00E03041">
        <w:rPr>
          <w:rFonts w:ascii="Arial" w:hAnsi="Arial" w:cs="Arial"/>
          <w:sz w:val="24"/>
        </w:rPr>
        <w:t xml:space="preserve"> organization, </w:t>
      </w:r>
      <w:r w:rsidR="001B5B95" w:rsidRPr="00E03041">
        <w:rPr>
          <w:rFonts w:ascii="Arial" w:hAnsi="Arial" w:cs="Arial"/>
          <w:sz w:val="24"/>
        </w:rPr>
        <w:t>CDI</w:t>
      </w:r>
      <w:r w:rsidRPr="00E03041">
        <w:rPr>
          <w:rFonts w:ascii="Arial" w:hAnsi="Arial" w:cs="Arial"/>
          <w:sz w:val="24"/>
        </w:rPr>
        <w:t xml:space="preserve"> handles all calls coming into the 1-800-505-7000 line</w:t>
      </w:r>
      <w:r w:rsidR="00A6361B" w:rsidRPr="00E03041">
        <w:rPr>
          <w:rFonts w:ascii="Arial" w:hAnsi="Arial" w:cs="Arial"/>
          <w:sz w:val="24"/>
        </w:rPr>
        <w:t>, including</w:t>
      </w:r>
      <w:r w:rsidRPr="00E03041">
        <w:rPr>
          <w:rFonts w:ascii="Arial" w:hAnsi="Arial" w:cs="Arial"/>
          <w:sz w:val="24"/>
        </w:rPr>
        <w:t xml:space="preserve"> calls for </w:t>
      </w:r>
      <w:r w:rsidR="00A6361B" w:rsidRPr="00E03041">
        <w:rPr>
          <w:rFonts w:ascii="Arial" w:hAnsi="Arial" w:cs="Arial"/>
          <w:sz w:val="24"/>
        </w:rPr>
        <w:t xml:space="preserve">Birth to Three, </w:t>
      </w:r>
      <w:r w:rsidR="00CE2358">
        <w:rPr>
          <w:rFonts w:ascii="Arial" w:hAnsi="Arial" w:cs="Arial"/>
          <w:sz w:val="24"/>
        </w:rPr>
        <w:t xml:space="preserve">and a variety of other supports. </w:t>
      </w:r>
      <w:r w:rsidR="00D32A9A" w:rsidRPr="00E03041">
        <w:rPr>
          <w:rFonts w:ascii="Arial" w:hAnsi="Arial"/>
          <w:color w:val="000000"/>
          <w:sz w:val="24"/>
        </w:rPr>
        <w:t>Only CDI can enroll children in the Birth to Three System and assign a case number</w:t>
      </w:r>
    </w:p>
    <w:p w:rsidR="00D32A9A" w:rsidRPr="00E03041" w:rsidRDefault="00D32A9A">
      <w:pPr>
        <w:rPr>
          <w:rFonts w:ascii="Arial" w:hAnsi="Arial"/>
          <w:color w:val="000000"/>
          <w:sz w:val="16"/>
        </w:rPr>
      </w:pPr>
    </w:p>
    <w:p w:rsidR="00D32A9A" w:rsidRPr="00B82E4C" w:rsidRDefault="00B82E4C" w:rsidP="00D32A9A">
      <w:pPr>
        <w:jc w:val="center"/>
        <w:rPr>
          <w:rFonts w:ascii="Arial" w:hAnsi="Arial"/>
          <w:b/>
          <w:color w:val="000000"/>
          <w:sz w:val="24"/>
          <w:szCs w:val="24"/>
        </w:rPr>
      </w:pPr>
      <w:r w:rsidRPr="00B82E4C">
        <w:rPr>
          <w:rFonts w:ascii="Arial" w:hAnsi="Arial"/>
          <w:b/>
          <w:color w:val="000000"/>
          <w:sz w:val="24"/>
          <w:szCs w:val="24"/>
        </w:rPr>
        <w:t>Availability of CDI Staff</w:t>
      </w:r>
    </w:p>
    <w:p w:rsidR="00B82E4C" w:rsidRPr="00B82E4C" w:rsidRDefault="00B82E4C" w:rsidP="00D32A9A">
      <w:pPr>
        <w:jc w:val="center"/>
        <w:rPr>
          <w:rFonts w:ascii="Arial" w:hAnsi="Arial"/>
          <w:color w:val="000000"/>
          <w:sz w:val="24"/>
          <w:szCs w:val="24"/>
        </w:rPr>
      </w:pPr>
    </w:p>
    <w:p w:rsidR="003A1A33" w:rsidRDefault="003A1A33">
      <w:pPr>
        <w:pStyle w:val="BodyText2"/>
        <w:rPr>
          <w:bCs/>
        </w:rPr>
      </w:pPr>
      <w:r w:rsidRPr="00E03041">
        <w:t xml:space="preserve">CDI staff </w:t>
      </w:r>
      <w:r w:rsidR="00A6361B" w:rsidRPr="00E03041">
        <w:t xml:space="preserve">accept referrals and other calls </w:t>
      </w:r>
      <w:r w:rsidRPr="00E03041">
        <w:t xml:space="preserve">Monday through Friday from 8 a.m. to 6 p.m. </w:t>
      </w:r>
      <w:r w:rsidR="00A6361B" w:rsidRPr="00E03041">
        <w:t xml:space="preserve">The CDI </w:t>
      </w:r>
      <w:r w:rsidRPr="00E03041">
        <w:t xml:space="preserve">voicemail system is available 24 hours a day, </w:t>
      </w:r>
      <w:r w:rsidR="00A6361B" w:rsidRPr="00E03041">
        <w:t xml:space="preserve">every day. </w:t>
      </w:r>
      <w:r w:rsidR="001F1CD5">
        <w:t xml:space="preserve">The outgoing message indicates when the office is closed, e.g., holiday or extreme weather conditions. </w:t>
      </w:r>
      <w:r w:rsidRPr="00E03041">
        <w:t xml:space="preserve">Callers </w:t>
      </w:r>
      <w:r w:rsidR="00A6361B" w:rsidRPr="00E03041">
        <w:t xml:space="preserve">may </w:t>
      </w:r>
      <w:r w:rsidRPr="00E03041">
        <w:t>leave their name and number to receive a return call.  The</w:t>
      </w:r>
      <w:r w:rsidR="00CE2358">
        <w:t>ir</w:t>
      </w:r>
      <w:r w:rsidRPr="00E03041">
        <w:t xml:space="preserve"> </w:t>
      </w:r>
      <w:r w:rsidR="002D68A1">
        <w:t xml:space="preserve">outgoing </w:t>
      </w:r>
      <w:r w:rsidRPr="00E03041">
        <w:t xml:space="preserve">message </w:t>
      </w:r>
      <w:r w:rsidR="004646FD" w:rsidRPr="00E03041">
        <w:t>names</w:t>
      </w:r>
      <w:r w:rsidR="005138F1" w:rsidRPr="00E03041">
        <w:t xml:space="preserve"> </w:t>
      </w:r>
      <w:r w:rsidRPr="00E03041">
        <w:t>Birth</w:t>
      </w:r>
      <w:r w:rsidR="00E03041" w:rsidRPr="00E03041">
        <w:t xml:space="preserve"> to Three</w:t>
      </w:r>
      <w:r w:rsidRPr="00E03041">
        <w:t xml:space="preserve"> </w:t>
      </w:r>
      <w:r w:rsidR="00A6361B" w:rsidRPr="00E03041">
        <w:rPr>
          <w:bCs/>
        </w:rPr>
        <w:t xml:space="preserve">and the other </w:t>
      </w:r>
      <w:r w:rsidRPr="00E03041">
        <w:rPr>
          <w:bCs/>
        </w:rPr>
        <w:t>programs</w:t>
      </w:r>
      <w:r w:rsidR="00A6361B" w:rsidRPr="00E03041">
        <w:rPr>
          <w:bCs/>
        </w:rPr>
        <w:t xml:space="preserve"> and services accessed via CDI</w:t>
      </w:r>
      <w:r w:rsidRPr="00E03041">
        <w:rPr>
          <w:bCs/>
        </w:rPr>
        <w:t xml:space="preserve">. </w:t>
      </w:r>
    </w:p>
    <w:p w:rsidR="00A35272" w:rsidRPr="00E03041" w:rsidRDefault="00A35272">
      <w:pPr>
        <w:pStyle w:val="BodyText2"/>
        <w:rPr>
          <w:bCs/>
        </w:rPr>
      </w:pPr>
    </w:p>
    <w:p w:rsidR="003A1A33" w:rsidRPr="00E03041" w:rsidRDefault="003A1A33">
      <w:pPr>
        <w:pStyle w:val="BodyText2"/>
        <w:jc w:val="center"/>
        <w:rPr>
          <w:b/>
        </w:rPr>
      </w:pPr>
      <w:r w:rsidRPr="00E03041">
        <w:rPr>
          <w:b/>
        </w:rPr>
        <w:t xml:space="preserve">Processing a </w:t>
      </w:r>
      <w:r w:rsidR="001F1CD5">
        <w:rPr>
          <w:b/>
        </w:rPr>
        <w:t>Contact</w:t>
      </w:r>
    </w:p>
    <w:p w:rsidR="00FF5E73" w:rsidRPr="00E03041" w:rsidRDefault="00FF5E73">
      <w:pPr>
        <w:pStyle w:val="BodyText2"/>
        <w:jc w:val="center"/>
        <w:rPr>
          <w:b/>
        </w:rPr>
      </w:pPr>
    </w:p>
    <w:p w:rsidR="003A1A33" w:rsidRDefault="00934586">
      <w:pPr>
        <w:rPr>
          <w:rFonts w:ascii="Arial" w:hAnsi="Arial"/>
          <w:color w:val="000000"/>
          <w:sz w:val="24"/>
        </w:rPr>
      </w:pPr>
      <w:r>
        <w:rPr>
          <w:rFonts w:ascii="Arial" w:hAnsi="Arial"/>
          <w:color w:val="000000"/>
          <w:sz w:val="24"/>
        </w:rPr>
        <w:t xml:space="preserve">To best match </w:t>
      </w:r>
      <w:r w:rsidRPr="00E03041">
        <w:rPr>
          <w:rFonts w:ascii="Arial" w:hAnsi="Arial"/>
          <w:color w:val="000000"/>
          <w:sz w:val="24"/>
        </w:rPr>
        <w:t>the caller’s needs and the child’s age</w:t>
      </w:r>
      <w:r>
        <w:rPr>
          <w:rFonts w:ascii="Arial" w:hAnsi="Arial"/>
          <w:color w:val="000000"/>
          <w:sz w:val="24"/>
        </w:rPr>
        <w:t xml:space="preserve">, </w:t>
      </w:r>
      <w:r w:rsidR="003A1A33" w:rsidRPr="00E03041">
        <w:rPr>
          <w:rFonts w:ascii="Arial" w:hAnsi="Arial"/>
          <w:color w:val="000000"/>
          <w:sz w:val="24"/>
        </w:rPr>
        <w:t xml:space="preserve">CDI </w:t>
      </w:r>
      <w:r w:rsidR="009729D1" w:rsidRPr="00E03041">
        <w:rPr>
          <w:rFonts w:ascii="Arial" w:hAnsi="Arial"/>
          <w:color w:val="000000"/>
          <w:sz w:val="24"/>
        </w:rPr>
        <w:t>staff begin</w:t>
      </w:r>
      <w:r w:rsidR="003A1A33" w:rsidRPr="00E03041">
        <w:rPr>
          <w:rFonts w:ascii="Arial" w:hAnsi="Arial"/>
          <w:color w:val="000000"/>
          <w:sz w:val="24"/>
        </w:rPr>
        <w:t xml:space="preserve"> the intake </w:t>
      </w:r>
      <w:r w:rsidR="00E03041" w:rsidRPr="00E03041">
        <w:rPr>
          <w:rFonts w:ascii="Arial" w:hAnsi="Arial"/>
          <w:color w:val="000000"/>
          <w:sz w:val="24"/>
        </w:rPr>
        <w:t>process</w:t>
      </w:r>
      <w:r w:rsidR="00A6361B" w:rsidRPr="00E03041">
        <w:rPr>
          <w:rFonts w:ascii="Arial" w:hAnsi="Arial"/>
          <w:color w:val="000000"/>
          <w:sz w:val="24"/>
        </w:rPr>
        <w:t xml:space="preserve"> by triaging calls across </w:t>
      </w:r>
      <w:r w:rsidR="0000114F">
        <w:rPr>
          <w:rFonts w:ascii="Arial" w:hAnsi="Arial"/>
          <w:color w:val="000000"/>
          <w:sz w:val="24"/>
        </w:rPr>
        <w:t xml:space="preserve">all of the programs, services and supports for </w:t>
      </w:r>
      <w:r w:rsidR="001F1CD5">
        <w:rPr>
          <w:rFonts w:ascii="Arial" w:hAnsi="Arial"/>
          <w:color w:val="000000"/>
          <w:sz w:val="24"/>
        </w:rPr>
        <w:t xml:space="preserve">which they are the access point. This includes Help Me Grow, In-Home Supports, Birth to Three, Early Childhood Special Education, and Children and Youth with Special Health Care Needs. </w:t>
      </w:r>
      <w:r w:rsidR="001F1CD5" w:rsidRPr="00E03041">
        <w:rPr>
          <w:rFonts w:ascii="Arial" w:hAnsi="Arial"/>
          <w:color w:val="000000"/>
          <w:sz w:val="24"/>
        </w:rPr>
        <w:t>Every contact to Child Development Infoline (CDI)</w:t>
      </w:r>
      <w:r w:rsidR="001F1CD5">
        <w:rPr>
          <w:rFonts w:ascii="Arial" w:hAnsi="Arial"/>
          <w:color w:val="000000"/>
          <w:sz w:val="24"/>
        </w:rPr>
        <w:t xml:space="preserve"> </w:t>
      </w:r>
      <w:r w:rsidR="001F1CD5" w:rsidRPr="00E03041">
        <w:rPr>
          <w:rFonts w:ascii="Arial" w:hAnsi="Arial"/>
          <w:color w:val="000000"/>
          <w:sz w:val="24"/>
        </w:rPr>
        <w:t xml:space="preserve">about a child younger than 34.5 months </w:t>
      </w:r>
      <w:r w:rsidR="00C921CD">
        <w:rPr>
          <w:rFonts w:ascii="Arial" w:hAnsi="Arial"/>
          <w:color w:val="000000"/>
          <w:sz w:val="24"/>
        </w:rPr>
        <w:t>is</w:t>
      </w:r>
      <w:r w:rsidR="001F1CD5" w:rsidRPr="00E03041">
        <w:rPr>
          <w:rFonts w:ascii="Arial" w:hAnsi="Arial"/>
          <w:color w:val="000000"/>
          <w:sz w:val="24"/>
        </w:rPr>
        <w:t xml:space="preserve"> considered a Birth to Three referral</w:t>
      </w:r>
      <w:r w:rsidR="001F1CD5">
        <w:rPr>
          <w:rFonts w:ascii="Arial" w:hAnsi="Arial"/>
          <w:color w:val="000000"/>
          <w:sz w:val="24"/>
        </w:rPr>
        <w:t xml:space="preserve"> only when a developmental concern is identified</w:t>
      </w:r>
      <w:r w:rsidR="001F1CD5" w:rsidRPr="00E03041">
        <w:rPr>
          <w:rFonts w:ascii="Arial" w:hAnsi="Arial"/>
          <w:color w:val="000000"/>
          <w:sz w:val="24"/>
        </w:rPr>
        <w:t>.</w:t>
      </w:r>
      <w:r w:rsidR="001F1CD5">
        <w:rPr>
          <w:rFonts w:ascii="Arial" w:hAnsi="Arial"/>
          <w:color w:val="000000"/>
          <w:sz w:val="24"/>
        </w:rPr>
        <w:t xml:space="preserve">  </w:t>
      </w:r>
    </w:p>
    <w:p w:rsidR="003A1A33" w:rsidRDefault="003A1A33">
      <w:pPr>
        <w:rPr>
          <w:rFonts w:ascii="Arial" w:hAnsi="Arial"/>
          <w:color w:val="000000"/>
          <w:sz w:val="16"/>
        </w:rPr>
      </w:pPr>
    </w:p>
    <w:p w:rsidR="00FC73A9" w:rsidRPr="00A35272" w:rsidRDefault="00FC73A9">
      <w:pPr>
        <w:rPr>
          <w:rFonts w:ascii="Arial" w:hAnsi="Arial"/>
          <w:color w:val="000000"/>
          <w:sz w:val="16"/>
        </w:rPr>
      </w:pPr>
    </w:p>
    <w:p w:rsidR="00A35272" w:rsidRPr="00A064B7" w:rsidRDefault="00A35272" w:rsidP="00A064B7">
      <w:pPr>
        <w:jc w:val="center"/>
        <w:rPr>
          <w:rFonts w:ascii="Arial" w:hAnsi="Arial"/>
          <w:b/>
          <w:color w:val="000000"/>
          <w:sz w:val="24"/>
        </w:rPr>
      </w:pPr>
      <w:r w:rsidRPr="00A064B7">
        <w:rPr>
          <w:rFonts w:ascii="Arial" w:hAnsi="Arial"/>
          <w:b/>
          <w:color w:val="000000"/>
          <w:sz w:val="24"/>
        </w:rPr>
        <w:t>Birth to Three</w:t>
      </w:r>
      <w:r w:rsidRPr="00A35272">
        <w:rPr>
          <w:rFonts w:ascii="Arial" w:hAnsi="Arial"/>
          <w:b/>
          <w:color w:val="000000"/>
          <w:sz w:val="24"/>
          <w:szCs w:val="24"/>
        </w:rPr>
        <w:t xml:space="preserve"> Referrals</w:t>
      </w:r>
    </w:p>
    <w:p w:rsidR="00A35272" w:rsidRPr="00A064B7" w:rsidRDefault="00A35272" w:rsidP="00A064B7">
      <w:pPr>
        <w:jc w:val="center"/>
        <w:rPr>
          <w:rFonts w:ascii="Arial" w:hAnsi="Arial"/>
          <w:b/>
          <w:color w:val="000000"/>
          <w:sz w:val="24"/>
        </w:rPr>
      </w:pPr>
    </w:p>
    <w:p w:rsidR="00BF4526" w:rsidRDefault="00A35272" w:rsidP="003948BE">
      <w:pPr>
        <w:rPr>
          <w:rFonts w:ascii="Arial" w:hAnsi="Arial"/>
          <w:color w:val="000000"/>
          <w:sz w:val="24"/>
          <w:szCs w:val="24"/>
        </w:rPr>
      </w:pPr>
      <w:r>
        <w:rPr>
          <w:rFonts w:ascii="Arial" w:hAnsi="Arial"/>
          <w:color w:val="000000"/>
          <w:sz w:val="24"/>
          <w:szCs w:val="24"/>
        </w:rPr>
        <w:t>For</w:t>
      </w:r>
      <w:r w:rsidR="00D4095B">
        <w:rPr>
          <w:rFonts w:ascii="Arial" w:hAnsi="Arial"/>
          <w:color w:val="000000"/>
          <w:sz w:val="24"/>
          <w:szCs w:val="24"/>
        </w:rPr>
        <w:t xml:space="preserve"> referrals </w:t>
      </w:r>
      <w:r w:rsidR="001F1CD5">
        <w:rPr>
          <w:rFonts w:ascii="Arial" w:hAnsi="Arial"/>
          <w:color w:val="000000"/>
          <w:sz w:val="24"/>
          <w:szCs w:val="24"/>
        </w:rPr>
        <w:t xml:space="preserve">triaged into </w:t>
      </w:r>
      <w:r w:rsidR="00D4095B">
        <w:rPr>
          <w:rFonts w:ascii="Arial" w:hAnsi="Arial"/>
          <w:color w:val="000000"/>
          <w:sz w:val="24"/>
          <w:szCs w:val="24"/>
        </w:rPr>
        <w:t>to</w:t>
      </w:r>
      <w:r w:rsidR="002D68A1">
        <w:rPr>
          <w:rFonts w:ascii="Arial" w:hAnsi="Arial"/>
          <w:color w:val="000000"/>
          <w:sz w:val="24"/>
          <w:szCs w:val="24"/>
        </w:rPr>
        <w:t xml:space="preserve"> </w:t>
      </w:r>
      <w:r w:rsidR="00BF4526">
        <w:rPr>
          <w:rFonts w:ascii="Arial" w:hAnsi="Arial"/>
          <w:color w:val="000000"/>
          <w:sz w:val="24"/>
          <w:szCs w:val="24"/>
        </w:rPr>
        <w:t xml:space="preserve">the </w:t>
      </w:r>
      <w:r w:rsidR="00BF4526" w:rsidRPr="00540EBA">
        <w:rPr>
          <w:rFonts w:ascii="Arial" w:hAnsi="Arial"/>
          <w:color w:val="000000"/>
          <w:sz w:val="24"/>
          <w:szCs w:val="24"/>
        </w:rPr>
        <w:t>Birth to Three</w:t>
      </w:r>
      <w:r w:rsidR="00BF4526">
        <w:rPr>
          <w:rFonts w:ascii="Arial" w:hAnsi="Arial"/>
          <w:color w:val="000000"/>
          <w:sz w:val="24"/>
          <w:szCs w:val="24"/>
        </w:rPr>
        <w:t xml:space="preserve"> System</w:t>
      </w:r>
      <w:r w:rsidR="00A46EFD" w:rsidRPr="00540EBA">
        <w:rPr>
          <w:rFonts w:ascii="Arial" w:hAnsi="Arial"/>
          <w:color w:val="000000"/>
          <w:sz w:val="24"/>
          <w:szCs w:val="24"/>
        </w:rPr>
        <w:t xml:space="preserve">, CDI </w:t>
      </w:r>
      <w:r w:rsidR="00BF4526">
        <w:rPr>
          <w:rFonts w:ascii="Arial" w:hAnsi="Arial"/>
          <w:color w:val="000000"/>
          <w:sz w:val="24"/>
          <w:szCs w:val="24"/>
        </w:rPr>
        <w:t xml:space="preserve">staff </w:t>
      </w:r>
      <w:r w:rsidR="00C921CD">
        <w:rPr>
          <w:rFonts w:ascii="Arial" w:hAnsi="Arial"/>
          <w:color w:val="000000"/>
          <w:sz w:val="24"/>
          <w:szCs w:val="24"/>
        </w:rPr>
        <w:t>gather, confirm, record and share information.</w:t>
      </w:r>
    </w:p>
    <w:p w:rsidR="00A46EFD" w:rsidRPr="00540EBA" w:rsidRDefault="00A46EFD" w:rsidP="003948BE">
      <w:pPr>
        <w:rPr>
          <w:rFonts w:ascii="Arial" w:hAnsi="Arial"/>
          <w:color w:val="000000"/>
          <w:sz w:val="24"/>
          <w:szCs w:val="24"/>
        </w:rPr>
      </w:pPr>
      <w:r w:rsidRPr="00540EBA">
        <w:rPr>
          <w:rFonts w:ascii="Arial" w:hAnsi="Arial"/>
          <w:color w:val="000000"/>
          <w:sz w:val="24"/>
          <w:szCs w:val="24"/>
        </w:rPr>
        <w:t xml:space="preserve"> </w:t>
      </w:r>
    </w:p>
    <w:p w:rsidR="001F1CD5" w:rsidRPr="00A35272" w:rsidRDefault="001A6A6C" w:rsidP="001F1CD5">
      <w:pPr>
        <w:rPr>
          <w:rFonts w:ascii="Arial" w:hAnsi="Arial" w:cs="Arial"/>
          <w:b/>
          <w:color w:val="000000"/>
          <w:sz w:val="24"/>
        </w:rPr>
      </w:pPr>
      <w:r w:rsidRPr="00A064B7">
        <w:rPr>
          <w:rFonts w:ascii="Arial" w:hAnsi="Arial"/>
          <w:b/>
          <w:color w:val="000000"/>
          <w:sz w:val="24"/>
        </w:rPr>
        <w:t>Confirm</w:t>
      </w:r>
      <w:r w:rsidR="001F1CD5" w:rsidRPr="00A35272">
        <w:rPr>
          <w:rFonts w:ascii="Arial" w:hAnsi="Arial" w:cs="Arial"/>
          <w:b/>
          <w:color w:val="000000"/>
          <w:sz w:val="24"/>
        </w:rPr>
        <w:t>:</w:t>
      </w:r>
    </w:p>
    <w:p w:rsidR="00A35272" w:rsidRPr="00A064B7" w:rsidRDefault="001A6A6C" w:rsidP="00A064B7">
      <w:pPr>
        <w:numPr>
          <w:ilvl w:val="0"/>
          <w:numId w:val="17"/>
        </w:numPr>
        <w:rPr>
          <w:rFonts w:ascii="Arial" w:hAnsi="Arial"/>
          <w:sz w:val="24"/>
        </w:rPr>
      </w:pPr>
      <w:r w:rsidRPr="00540EBA">
        <w:rPr>
          <w:rFonts w:ascii="Arial" w:hAnsi="Arial" w:cs="Arial"/>
          <w:color w:val="000000"/>
          <w:sz w:val="24"/>
        </w:rPr>
        <w:t xml:space="preserve">the parent’s or legal guardian’s interest in proceeding with the referral when </w:t>
      </w:r>
      <w:r w:rsidR="00025C9E" w:rsidRPr="00540EBA">
        <w:rPr>
          <w:rFonts w:ascii="Arial" w:hAnsi="Arial" w:cs="Arial"/>
          <w:color w:val="000000"/>
          <w:sz w:val="24"/>
        </w:rPr>
        <w:t>it was</w:t>
      </w:r>
      <w:r w:rsidRPr="00540EBA">
        <w:rPr>
          <w:rFonts w:ascii="Arial" w:hAnsi="Arial" w:cs="Arial"/>
          <w:color w:val="000000"/>
          <w:sz w:val="24"/>
        </w:rPr>
        <w:t xml:space="preserve"> made</w:t>
      </w:r>
      <w:r w:rsidR="005138F1" w:rsidRPr="00540EBA">
        <w:rPr>
          <w:rFonts w:ascii="Arial" w:hAnsi="Arial" w:cs="Arial"/>
          <w:color w:val="000000"/>
          <w:sz w:val="24"/>
        </w:rPr>
        <w:t xml:space="preserve"> by anyone other than the child’s parent or legal guardian</w:t>
      </w:r>
      <w:r w:rsidRPr="00540EBA">
        <w:rPr>
          <w:rFonts w:ascii="Arial" w:hAnsi="Arial" w:cs="Arial"/>
          <w:color w:val="000000"/>
          <w:sz w:val="24"/>
        </w:rPr>
        <w:t xml:space="preserve">. </w:t>
      </w:r>
    </w:p>
    <w:p w:rsidR="00A35272" w:rsidRDefault="00E82AD3" w:rsidP="00A35272">
      <w:pPr>
        <w:numPr>
          <w:ilvl w:val="1"/>
          <w:numId w:val="17"/>
        </w:numPr>
        <w:rPr>
          <w:rFonts w:ascii="Arial" w:hAnsi="Arial" w:cs="Arial"/>
          <w:sz w:val="24"/>
          <w:szCs w:val="24"/>
        </w:rPr>
      </w:pPr>
      <w:r>
        <w:rPr>
          <w:rFonts w:ascii="Arial" w:hAnsi="Arial"/>
          <w:color w:val="000000"/>
          <w:sz w:val="24"/>
        </w:rPr>
        <w:t xml:space="preserve">If a family has no telephone or does not respond to </w:t>
      </w:r>
      <w:r w:rsidR="00176B06">
        <w:rPr>
          <w:rFonts w:ascii="Arial" w:hAnsi="Arial"/>
          <w:color w:val="000000"/>
          <w:sz w:val="24"/>
        </w:rPr>
        <w:t>messages left by CDI staff,</w:t>
      </w:r>
      <w:r w:rsidR="00A35272" w:rsidRPr="00B8785B">
        <w:rPr>
          <w:rFonts w:ascii="Arial" w:hAnsi="Arial"/>
          <w:color w:val="000000"/>
          <w:sz w:val="24"/>
        </w:rPr>
        <w:t xml:space="preserve"> a “request for contact” letter </w:t>
      </w:r>
      <w:r w:rsidR="00370AF0">
        <w:rPr>
          <w:rFonts w:ascii="Arial" w:hAnsi="Arial"/>
          <w:color w:val="000000"/>
          <w:sz w:val="24"/>
        </w:rPr>
        <w:t xml:space="preserve">is sent </w:t>
      </w:r>
      <w:r w:rsidR="00A35272" w:rsidRPr="00B8785B">
        <w:rPr>
          <w:rFonts w:ascii="Arial" w:hAnsi="Arial"/>
          <w:color w:val="000000"/>
          <w:sz w:val="24"/>
        </w:rPr>
        <w:t xml:space="preserve">to the family </w:t>
      </w:r>
      <w:r w:rsidR="00A35272">
        <w:rPr>
          <w:rFonts w:ascii="Arial" w:hAnsi="Arial"/>
          <w:color w:val="000000"/>
          <w:sz w:val="24"/>
        </w:rPr>
        <w:t>asking them to</w:t>
      </w:r>
      <w:r w:rsidR="00A35272" w:rsidRPr="00B8785B">
        <w:rPr>
          <w:rFonts w:ascii="Arial" w:hAnsi="Arial"/>
          <w:color w:val="000000"/>
          <w:sz w:val="24"/>
        </w:rPr>
        <w:t xml:space="preserve"> call </w:t>
      </w:r>
      <w:r w:rsidR="00A35272">
        <w:rPr>
          <w:rFonts w:ascii="Arial" w:hAnsi="Arial"/>
          <w:color w:val="000000"/>
          <w:sz w:val="24"/>
        </w:rPr>
        <w:t xml:space="preserve">CDI </w:t>
      </w:r>
      <w:r w:rsidR="00533586">
        <w:rPr>
          <w:rFonts w:ascii="Arial" w:hAnsi="Arial"/>
          <w:color w:val="000000"/>
          <w:sz w:val="24"/>
        </w:rPr>
        <w:t>to complete</w:t>
      </w:r>
      <w:r w:rsidR="00370AF0">
        <w:rPr>
          <w:rFonts w:ascii="Arial" w:hAnsi="Arial"/>
          <w:color w:val="000000"/>
          <w:sz w:val="24"/>
        </w:rPr>
        <w:t xml:space="preserve"> the intake for Birth to Three</w:t>
      </w:r>
      <w:r w:rsidR="00FB6F46">
        <w:rPr>
          <w:rFonts w:ascii="Arial" w:hAnsi="Arial"/>
          <w:color w:val="000000"/>
          <w:sz w:val="24"/>
        </w:rPr>
        <w:t>, if interested</w:t>
      </w:r>
      <w:r w:rsidR="00E10636">
        <w:rPr>
          <w:rFonts w:ascii="Arial" w:hAnsi="Arial"/>
          <w:color w:val="000000"/>
          <w:sz w:val="24"/>
        </w:rPr>
        <w:t>.</w:t>
      </w:r>
      <w:r w:rsidR="00804836">
        <w:rPr>
          <w:rFonts w:ascii="Arial" w:hAnsi="Arial"/>
          <w:color w:val="000000"/>
          <w:sz w:val="24"/>
        </w:rPr>
        <w:t xml:space="preserve">  If CDI is unable to reach the family or if the family declines the Birth to Three referral, a disposition letter is sent to the referral source indicating the outcome. </w:t>
      </w:r>
    </w:p>
    <w:p w:rsidR="001F1CD5" w:rsidRDefault="001F1CD5" w:rsidP="00A35272">
      <w:pPr>
        <w:rPr>
          <w:rFonts w:ascii="Arial" w:hAnsi="Arial"/>
          <w:b/>
          <w:color w:val="000000"/>
          <w:sz w:val="24"/>
        </w:rPr>
      </w:pPr>
    </w:p>
    <w:p w:rsidR="00A46EFD" w:rsidRPr="00A064B7" w:rsidRDefault="00A35272" w:rsidP="00A064B7">
      <w:pPr>
        <w:numPr>
          <w:ilvl w:val="0"/>
          <w:numId w:val="17"/>
        </w:numPr>
        <w:rPr>
          <w:rFonts w:ascii="Arial" w:hAnsi="Arial"/>
          <w:b/>
          <w:color w:val="000000"/>
          <w:sz w:val="24"/>
        </w:rPr>
      </w:pPr>
      <w:r>
        <w:rPr>
          <w:rFonts w:ascii="Arial" w:hAnsi="Arial"/>
          <w:color w:val="000000"/>
          <w:sz w:val="24"/>
        </w:rPr>
        <w:t>that the child liv</w:t>
      </w:r>
      <w:r w:rsidR="00025C9E" w:rsidRPr="00540EBA">
        <w:rPr>
          <w:rFonts w:ascii="Arial" w:hAnsi="Arial"/>
          <w:color w:val="000000"/>
          <w:sz w:val="24"/>
        </w:rPr>
        <w:t xml:space="preserve">es in the state of CT.  </w:t>
      </w:r>
      <w:r w:rsidR="00053FA5" w:rsidRPr="00540EBA">
        <w:rPr>
          <w:rFonts w:ascii="Arial" w:hAnsi="Arial" w:cs="Arial"/>
          <w:bCs/>
          <w:color w:val="000000"/>
          <w:sz w:val="24"/>
          <w:szCs w:val="24"/>
        </w:rPr>
        <w:t xml:space="preserve">The Connecticut Birth to Three System is not required to provide Part C early intervention services to a child who is also receiving Part C early intervention services in another state if that child and their family are only </w:t>
      </w:r>
      <w:r w:rsidR="00053FA5" w:rsidRPr="00540EBA">
        <w:rPr>
          <w:rFonts w:ascii="Arial" w:hAnsi="Arial" w:cs="Arial"/>
          <w:bCs/>
          <w:color w:val="000000"/>
          <w:sz w:val="24"/>
          <w:szCs w:val="24"/>
        </w:rPr>
        <w:lastRenderedPageBreak/>
        <w:t xml:space="preserve">temporarily visiting Connecticut. </w:t>
      </w:r>
      <w:r w:rsidR="001F1CD5">
        <w:rPr>
          <w:rFonts w:ascii="Arial" w:hAnsi="Arial" w:cs="Arial"/>
          <w:bCs/>
          <w:color w:val="000000"/>
          <w:sz w:val="24"/>
          <w:szCs w:val="24"/>
        </w:rPr>
        <w:t>If th</w:t>
      </w:r>
      <w:r>
        <w:rPr>
          <w:rFonts w:ascii="Arial" w:hAnsi="Arial" w:cs="Arial"/>
          <w:bCs/>
          <w:color w:val="000000"/>
          <w:sz w:val="24"/>
          <w:szCs w:val="24"/>
        </w:rPr>
        <w:t>e family is in the process of m</w:t>
      </w:r>
      <w:r w:rsidR="001F1CD5">
        <w:rPr>
          <w:rFonts w:ascii="Arial" w:hAnsi="Arial" w:cs="Arial"/>
          <w:bCs/>
          <w:color w:val="000000"/>
          <w:sz w:val="24"/>
          <w:szCs w:val="24"/>
        </w:rPr>
        <w:t xml:space="preserve">oving, CDI informs them to call back when they </w:t>
      </w:r>
      <w:r w:rsidR="001F1CD5" w:rsidRPr="001F1CD5">
        <w:rPr>
          <w:rFonts w:ascii="Arial" w:hAnsi="Arial" w:cs="Arial"/>
          <w:bCs/>
          <w:color w:val="000000"/>
          <w:sz w:val="24"/>
          <w:szCs w:val="24"/>
          <w:u w:val="single"/>
        </w:rPr>
        <w:t>do</w:t>
      </w:r>
      <w:r w:rsidR="001F1CD5">
        <w:rPr>
          <w:rFonts w:ascii="Arial" w:hAnsi="Arial" w:cs="Arial"/>
          <w:bCs/>
          <w:color w:val="000000"/>
          <w:sz w:val="24"/>
          <w:szCs w:val="24"/>
        </w:rPr>
        <w:t xml:space="preserve"> live in Connecticut. </w:t>
      </w:r>
      <w:r w:rsidR="00053FA5" w:rsidRPr="00540EBA">
        <w:rPr>
          <w:rFonts w:ascii="Arial" w:hAnsi="Arial" w:cs="Arial"/>
          <w:bCs/>
          <w:color w:val="000000"/>
          <w:sz w:val="24"/>
          <w:szCs w:val="24"/>
        </w:rPr>
        <w:t>This does not apply to children who</w:t>
      </w:r>
      <w:r w:rsidR="00A46EFD" w:rsidRPr="00540EBA">
        <w:rPr>
          <w:rFonts w:ascii="Arial" w:hAnsi="Arial" w:cs="Arial"/>
          <w:bCs/>
          <w:color w:val="000000"/>
          <w:sz w:val="24"/>
          <w:szCs w:val="24"/>
        </w:rPr>
        <w:t>:</w:t>
      </w:r>
      <w:r w:rsidR="00FD27B5" w:rsidRPr="00540EBA">
        <w:rPr>
          <w:rFonts w:ascii="Arial" w:hAnsi="Arial" w:cs="Arial"/>
          <w:bCs/>
          <w:color w:val="000000"/>
          <w:sz w:val="24"/>
          <w:szCs w:val="24"/>
        </w:rPr>
        <w:t xml:space="preserve"> </w:t>
      </w:r>
    </w:p>
    <w:p w:rsidR="00A46EFD" w:rsidRDefault="00A46EFD" w:rsidP="00A46EFD">
      <w:pPr>
        <w:pStyle w:val="ListParagraph"/>
        <w:rPr>
          <w:rFonts w:ascii="Arial" w:hAnsi="Arial" w:cs="Arial"/>
          <w:bCs/>
          <w:color w:val="000000"/>
          <w:sz w:val="24"/>
          <w:szCs w:val="24"/>
        </w:rPr>
      </w:pPr>
    </w:p>
    <w:p w:rsidR="00A46EFD" w:rsidRDefault="004A599C" w:rsidP="005330D5">
      <w:pPr>
        <w:numPr>
          <w:ilvl w:val="1"/>
          <w:numId w:val="13"/>
        </w:numPr>
        <w:ind w:left="1080"/>
        <w:rPr>
          <w:rFonts w:ascii="Arial" w:hAnsi="Arial" w:cs="Arial"/>
          <w:bCs/>
          <w:color w:val="000000"/>
          <w:sz w:val="24"/>
          <w:szCs w:val="24"/>
        </w:rPr>
      </w:pPr>
      <w:r>
        <w:rPr>
          <w:rFonts w:ascii="Arial" w:hAnsi="Arial" w:cs="Arial"/>
          <w:bCs/>
          <w:color w:val="000000"/>
          <w:sz w:val="24"/>
          <w:szCs w:val="24"/>
        </w:rPr>
        <w:t xml:space="preserve">are </w:t>
      </w:r>
      <w:r w:rsidR="00053FA5" w:rsidRPr="003948BE">
        <w:rPr>
          <w:rFonts w:ascii="Arial" w:hAnsi="Arial" w:cs="Arial"/>
          <w:bCs/>
          <w:color w:val="000000"/>
          <w:sz w:val="24"/>
          <w:szCs w:val="24"/>
        </w:rPr>
        <w:t xml:space="preserve">homeless or whose family is highly mobile (e.g. migrant workers) or </w:t>
      </w:r>
    </w:p>
    <w:p w:rsidR="00FD27B5" w:rsidRDefault="004A599C" w:rsidP="005330D5">
      <w:pPr>
        <w:numPr>
          <w:ilvl w:val="1"/>
          <w:numId w:val="13"/>
        </w:numPr>
        <w:ind w:left="1080"/>
        <w:rPr>
          <w:rFonts w:ascii="Arial" w:hAnsi="Arial" w:cs="Arial"/>
          <w:bCs/>
          <w:color w:val="000000"/>
          <w:sz w:val="24"/>
          <w:szCs w:val="24"/>
        </w:rPr>
      </w:pPr>
      <w:r>
        <w:rPr>
          <w:rFonts w:ascii="Arial" w:hAnsi="Arial" w:cs="Arial"/>
          <w:bCs/>
          <w:color w:val="000000"/>
          <w:sz w:val="24"/>
          <w:szCs w:val="24"/>
        </w:rPr>
        <w:t xml:space="preserve">are </w:t>
      </w:r>
      <w:r w:rsidR="00053FA5" w:rsidRPr="003948BE">
        <w:rPr>
          <w:rFonts w:ascii="Arial" w:hAnsi="Arial" w:cs="Arial"/>
          <w:bCs/>
          <w:color w:val="000000"/>
          <w:sz w:val="24"/>
          <w:szCs w:val="24"/>
        </w:rPr>
        <w:t>displaced by a catastrophic event such as a hurricane or flood</w:t>
      </w:r>
      <w:r w:rsidRPr="004A599C">
        <w:rPr>
          <w:rFonts w:ascii="Arial" w:hAnsi="Arial" w:cs="Arial"/>
          <w:bCs/>
          <w:color w:val="000000"/>
          <w:sz w:val="24"/>
          <w:szCs w:val="24"/>
        </w:rPr>
        <w:t>,</w:t>
      </w:r>
      <w:r w:rsidR="00053FA5" w:rsidRPr="003948BE">
        <w:rPr>
          <w:rFonts w:ascii="Arial" w:hAnsi="Arial" w:cs="Arial"/>
          <w:bCs/>
          <w:color w:val="000000"/>
          <w:sz w:val="24"/>
          <w:szCs w:val="24"/>
        </w:rPr>
        <w:t xml:space="preserve"> </w:t>
      </w:r>
      <w:r>
        <w:rPr>
          <w:rFonts w:ascii="Arial" w:hAnsi="Arial" w:cs="Arial"/>
          <w:bCs/>
          <w:color w:val="000000"/>
          <w:sz w:val="24"/>
          <w:szCs w:val="24"/>
        </w:rPr>
        <w:t>or</w:t>
      </w:r>
    </w:p>
    <w:p w:rsidR="00FD27B5" w:rsidRDefault="004A599C" w:rsidP="005330D5">
      <w:pPr>
        <w:numPr>
          <w:ilvl w:val="1"/>
          <w:numId w:val="13"/>
        </w:numPr>
        <w:ind w:left="1080"/>
        <w:rPr>
          <w:rFonts w:ascii="Arial" w:hAnsi="Arial" w:cs="Arial"/>
          <w:bCs/>
          <w:color w:val="000000"/>
          <w:sz w:val="24"/>
          <w:szCs w:val="24"/>
        </w:rPr>
      </w:pPr>
      <w:r>
        <w:rPr>
          <w:rFonts w:ascii="Arial" w:hAnsi="Arial" w:cs="Arial"/>
          <w:bCs/>
          <w:color w:val="000000"/>
          <w:sz w:val="24"/>
          <w:szCs w:val="24"/>
        </w:rPr>
        <w:t xml:space="preserve">are </w:t>
      </w:r>
      <w:r w:rsidR="00053FA5" w:rsidRPr="003948BE">
        <w:rPr>
          <w:rFonts w:ascii="Arial" w:hAnsi="Arial" w:cs="Arial"/>
          <w:bCs/>
          <w:color w:val="000000"/>
          <w:sz w:val="24"/>
          <w:szCs w:val="24"/>
        </w:rPr>
        <w:t xml:space="preserve">wards of the state, </w:t>
      </w:r>
      <w:r w:rsidR="00053FA5" w:rsidRPr="004A599C">
        <w:rPr>
          <w:rFonts w:ascii="Arial" w:hAnsi="Arial" w:cs="Arial"/>
          <w:bCs/>
          <w:color w:val="000000"/>
          <w:sz w:val="24"/>
          <w:szCs w:val="24"/>
        </w:rPr>
        <w:t>or who</w:t>
      </w:r>
      <w:r w:rsidR="00053FA5" w:rsidRPr="003948BE">
        <w:rPr>
          <w:rFonts w:ascii="Arial" w:hAnsi="Arial" w:cs="Arial"/>
          <w:bCs/>
          <w:color w:val="000000"/>
          <w:sz w:val="24"/>
          <w:szCs w:val="24"/>
        </w:rPr>
        <w:t xml:space="preserve"> </w:t>
      </w:r>
    </w:p>
    <w:p w:rsidR="00DE1F01" w:rsidRDefault="004A599C" w:rsidP="005330D5">
      <w:pPr>
        <w:numPr>
          <w:ilvl w:val="1"/>
          <w:numId w:val="13"/>
        </w:numPr>
        <w:ind w:left="1080"/>
        <w:rPr>
          <w:rFonts w:ascii="Arial" w:hAnsi="Arial" w:cs="Arial"/>
          <w:bCs/>
          <w:color w:val="000000"/>
          <w:sz w:val="24"/>
          <w:szCs w:val="24"/>
        </w:rPr>
      </w:pPr>
      <w:r>
        <w:rPr>
          <w:rFonts w:ascii="Arial" w:hAnsi="Arial" w:cs="Arial"/>
          <w:bCs/>
          <w:color w:val="000000"/>
          <w:sz w:val="24"/>
          <w:szCs w:val="24"/>
        </w:rPr>
        <w:t>r</w:t>
      </w:r>
      <w:r w:rsidRPr="003948BE">
        <w:rPr>
          <w:rFonts w:ascii="Arial" w:hAnsi="Arial" w:cs="Arial"/>
          <w:bCs/>
          <w:color w:val="000000"/>
          <w:sz w:val="24"/>
          <w:szCs w:val="24"/>
        </w:rPr>
        <w:t xml:space="preserve">eside </w:t>
      </w:r>
      <w:r w:rsidR="00053FA5" w:rsidRPr="003948BE">
        <w:rPr>
          <w:rFonts w:ascii="Arial" w:hAnsi="Arial" w:cs="Arial"/>
          <w:bCs/>
          <w:color w:val="000000"/>
          <w:sz w:val="24"/>
          <w:szCs w:val="24"/>
        </w:rPr>
        <w:t>on an Indian reservation.</w:t>
      </w:r>
    </w:p>
    <w:p w:rsidR="00DE1F01" w:rsidRDefault="00DE1F01" w:rsidP="00E7602C">
      <w:pPr>
        <w:ind w:left="360"/>
        <w:rPr>
          <w:rFonts w:ascii="Arial" w:hAnsi="Arial" w:cs="Arial"/>
          <w:bCs/>
          <w:color w:val="000000"/>
          <w:sz w:val="24"/>
          <w:szCs w:val="24"/>
        </w:rPr>
      </w:pPr>
    </w:p>
    <w:p w:rsidR="00A35272" w:rsidRPr="00A35272" w:rsidRDefault="004A3AF0" w:rsidP="00A35272">
      <w:pPr>
        <w:ind w:left="-360"/>
        <w:rPr>
          <w:rFonts w:ascii="Arial" w:hAnsi="Arial" w:cs="Arial"/>
          <w:b/>
          <w:sz w:val="24"/>
          <w:szCs w:val="24"/>
        </w:rPr>
      </w:pPr>
      <w:r w:rsidRPr="00A064B7">
        <w:rPr>
          <w:rFonts w:ascii="Arial" w:hAnsi="Arial"/>
          <w:b/>
          <w:sz w:val="24"/>
        </w:rPr>
        <w:t xml:space="preserve">Gather </w:t>
      </w:r>
      <w:r w:rsidR="00A35272" w:rsidRPr="00A35272">
        <w:rPr>
          <w:rFonts w:ascii="Arial" w:hAnsi="Arial" w:cs="Arial"/>
          <w:b/>
          <w:sz w:val="24"/>
          <w:szCs w:val="24"/>
        </w:rPr>
        <w:t>and Record I</w:t>
      </w:r>
      <w:r w:rsidRPr="00A35272">
        <w:rPr>
          <w:rFonts w:ascii="Arial" w:hAnsi="Arial" w:cs="Arial"/>
          <w:b/>
          <w:sz w:val="24"/>
          <w:szCs w:val="24"/>
        </w:rPr>
        <w:t xml:space="preserve">nformation </w:t>
      </w:r>
      <w:r w:rsidR="00934586" w:rsidRPr="00A35272">
        <w:rPr>
          <w:rFonts w:ascii="Arial" w:hAnsi="Arial" w:cs="Arial"/>
          <w:b/>
          <w:sz w:val="24"/>
          <w:szCs w:val="24"/>
        </w:rPr>
        <w:t>about</w:t>
      </w:r>
      <w:r w:rsidR="00A35272" w:rsidRPr="00A35272">
        <w:rPr>
          <w:rFonts w:ascii="Arial" w:hAnsi="Arial" w:cs="Arial"/>
          <w:b/>
          <w:sz w:val="24"/>
          <w:szCs w:val="24"/>
        </w:rPr>
        <w:t>:</w:t>
      </w:r>
    </w:p>
    <w:p w:rsidR="00941AE8" w:rsidRPr="00A35272" w:rsidRDefault="004A3AF0" w:rsidP="00A064B7">
      <w:pPr>
        <w:numPr>
          <w:ilvl w:val="0"/>
          <w:numId w:val="18"/>
        </w:numPr>
        <w:rPr>
          <w:rFonts w:ascii="Arial" w:hAnsi="Arial" w:cs="Arial"/>
          <w:bCs/>
          <w:color w:val="000000"/>
          <w:sz w:val="24"/>
          <w:szCs w:val="24"/>
        </w:rPr>
      </w:pPr>
      <w:r w:rsidRPr="00DE1F01">
        <w:rPr>
          <w:rFonts w:ascii="Arial" w:hAnsi="Arial" w:cs="Arial"/>
          <w:sz w:val="24"/>
          <w:szCs w:val="24"/>
        </w:rPr>
        <w:t xml:space="preserve">the child’s current abilities from the referral source and/or parent. </w:t>
      </w:r>
    </w:p>
    <w:p w:rsidR="00A35272" w:rsidRPr="00A35272" w:rsidRDefault="00941AE8" w:rsidP="00A35272">
      <w:pPr>
        <w:numPr>
          <w:ilvl w:val="0"/>
          <w:numId w:val="18"/>
        </w:numPr>
        <w:rPr>
          <w:rFonts w:ascii="Arial" w:hAnsi="Arial" w:cs="Arial"/>
          <w:bCs/>
          <w:color w:val="000000"/>
          <w:sz w:val="24"/>
          <w:szCs w:val="24"/>
        </w:rPr>
      </w:pPr>
      <w:r w:rsidRPr="00A35272">
        <w:rPr>
          <w:rFonts w:ascii="Arial" w:hAnsi="Arial" w:cs="Arial"/>
          <w:sz w:val="24"/>
          <w:szCs w:val="24"/>
        </w:rPr>
        <w:t>the child’s birth history a</w:t>
      </w:r>
      <w:r w:rsidR="00A35272">
        <w:rPr>
          <w:rFonts w:ascii="Arial" w:hAnsi="Arial" w:cs="Arial"/>
          <w:sz w:val="24"/>
          <w:szCs w:val="24"/>
        </w:rPr>
        <w:t>nd relevant medical information</w:t>
      </w:r>
    </w:p>
    <w:p w:rsidR="00A35272" w:rsidRPr="00A35272" w:rsidRDefault="0061384F" w:rsidP="00A35272">
      <w:pPr>
        <w:numPr>
          <w:ilvl w:val="1"/>
          <w:numId w:val="18"/>
        </w:numPr>
        <w:rPr>
          <w:rFonts w:ascii="Arial" w:hAnsi="Arial" w:cs="Arial"/>
          <w:bCs/>
          <w:color w:val="000000"/>
          <w:sz w:val="24"/>
          <w:szCs w:val="24"/>
        </w:rPr>
      </w:pPr>
      <w:r>
        <w:rPr>
          <w:rFonts w:ascii="Arial" w:hAnsi="Arial" w:cs="Arial"/>
          <w:sz w:val="24"/>
          <w:szCs w:val="24"/>
        </w:rPr>
        <w:t xml:space="preserve">whether </w:t>
      </w:r>
      <w:r w:rsidR="00941AE8" w:rsidRPr="00A35272">
        <w:rPr>
          <w:rFonts w:ascii="Arial" w:hAnsi="Arial" w:cs="Arial"/>
          <w:sz w:val="24"/>
          <w:szCs w:val="24"/>
        </w:rPr>
        <w:t>an audiological exam</w:t>
      </w:r>
      <w:r w:rsidR="008378BF">
        <w:rPr>
          <w:rFonts w:ascii="Arial" w:hAnsi="Arial" w:cs="Arial"/>
          <w:sz w:val="24"/>
          <w:szCs w:val="24"/>
        </w:rPr>
        <w:t xml:space="preserve"> has been completed</w:t>
      </w:r>
      <w:r w:rsidR="00A35272">
        <w:rPr>
          <w:rFonts w:ascii="Arial" w:hAnsi="Arial" w:cs="Arial"/>
          <w:sz w:val="24"/>
          <w:szCs w:val="24"/>
        </w:rPr>
        <w:t xml:space="preserve">, </w:t>
      </w:r>
      <w:r w:rsidR="000B5A7C" w:rsidRPr="00A35272">
        <w:rPr>
          <w:rFonts w:ascii="Arial" w:hAnsi="Arial" w:cs="Arial"/>
          <w:sz w:val="24"/>
          <w:szCs w:val="24"/>
        </w:rPr>
        <w:t xml:space="preserve"> </w:t>
      </w:r>
    </w:p>
    <w:p w:rsidR="00A35272" w:rsidRPr="00A35272" w:rsidRDefault="000B5A7C" w:rsidP="00A35272">
      <w:pPr>
        <w:numPr>
          <w:ilvl w:val="1"/>
          <w:numId w:val="18"/>
        </w:numPr>
        <w:rPr>
          <w:rFonts w:ascii="Arial" w:hAnsi="Arial" w:cs="Arial"/>
          <w:bCs/>
          <w:color w:val="000000"/>
          <w:sz w:val="24"/>
          <w:szCs w:val="24"/>
        </w:rPr>
      </w:pPr>
      <w:r w:rsidRPr="00A35272">
        <w:rPr>
          <w:rFonts w:ascii="Arial" w:hAnsi="Arial" w:cs="Arial"/>
          <w:sz w:val="24"/>
          <w:szCs w:val="24"/>
        </w:rPr>
        <w:t>developmental</w:t>
      </w:r>
      <w:r w:rsidR="00806258">
        <w:rPr>
          <w:rFonts w:ascii="Arial" w:hAnsi="Arial" w:cs="Arial"/>
          <w:sz w:val="24"/>
          <w:szCs w:val="24"/>
        </w:rPr>
        <w:t>, social-emotional</w:t>
      </w:r>
      <w:r w:rsidRPr="00A35272">
        <w:rPr>
          <w:rFonts w:ascii="Arial" w:hAnsi="Arial" w:cs="Arial"/>
          <w:sz w:val="24"/>
          <w:szCs w:val="24"/>
        </w:rPr>
        <w:t xml:space="preserve"> or autism screening plus results when available</w:t>
      </w:r>
      <w:r w:rsidR="00941AE8" w:rsidRPr="00A35272">
        <w:rPr>
          <w:rFonts w:ascii="Arial" w:hAnsi="Arial" w:cs="Arial"/>
          <w:sz w:val="24"/>
          <w:szCs w:val="24"/>
        </w:rPr>
        <w:t xml:space="preserve">.  </w:t>
      </w:r>
    </w:p>
    <w:p w:rsidR="00A35272" w:rsidRPr="00A064B7" w:rsidRDefault="00276DDD" w:rsidP="00A064B7">
      <w:pPr>
        <w:numPr>
          <w:ilvl w:val="1"/>
          <w:numId w:val="18"/>
        </w:numPr>
        <w:rPr>
          <w:rFonts w:ascii="Arial" w:hAnsi="Arial"/>
          <w:color w:val="000000"/>
          <w:sz w:val="24"/>
        </w:rPr>
      </w:pPr>
      <w:r w:rsidRPr="00A35272">
        <w:rPr>
          <w:rFonts w:ascii="Arial" w:hAnsi="Arial" w:cs="Arial"/>
          <w:sz w:val="24"/>
          <w:szCs w:val="24"/>
        </w:rPr>
        <w:t xml:space="preserve">If the child has a diagnosed condition that affects eligibility, CDI staff will record that </w:t>
      </w:r>
      <w:r w:rsidR="000B5A7C" w:rsidRPr="00A35272">
        <w:rPr>
          <w:rFonts w:ascii="Arial" w:hAnsi="Arial" w:cs="Arial"/>
          <w:sz w:val="24"/>
          <w:szCs w:val="24"/>
        </w:rPr>
        <w:t xml:space="preserve">diagnosis prominently </w:t>
      </w:r>
      <w:r w:rsidRPr="00A35272">
        <w:rPr>
          <w:rFonts w:ascii="Arial" w:hAnsi="Arial" w:cs="Arial"/>
          <w:sz w:val="24"/>
          <w:szCs w:val="24"/>
        </w:rPr>
        <w:t>in the Notes s</w:t>
      </w:r>
      <w:r w:rsidR="003C46E8" w:rsidRPr="00A35272">
        <w:rPr>
          <w:rFonts w:ascii="Arial" w:hAnsi="Arial" w:cs="Arial"/>
          <w:sz w:val="24"/>
          <w:szCs w:val="24"/>
        </w:rPr>
        <w:t>e</w:t>
      </w:r>
      <w:r w:rsidRPr="00A35272">
        <w:rPr>
          <w:rFonts w:ascii="Arial" w:hAnsi="Arial" w:cs="Arial"/>
          <w:sz w:val="24"/>
          <w:szCs w:val="24"/>
        </w:rPr>
        <w:t>ction of the Referral concerns</w:t>
      </w:r>
      <w:r w:rsidR="00934586" w:rsidRPr="00A35272">
        <w:rPr>
          <w:rFonts w:ascii="Arial" w:hAnsi="Arial" w:cs="Arial"/>
          <w:sz w:val="24"/>
          <w:szCs w:val="24"/>
        </w:rPr>
        <w:t xml:space="preserve"> in the Birth to Three data syst</w:t>
      </w:r>
      <w:r w:rsidR="00A35272">
        <w:rPr>
          <w:rFonts w:ascii="Arial" w:hAnsi="Arial" w:cs="Arial"/>
          <w:sz w:val="24"/>
          <w:szCs w:val="24"/>
        </w:rPr>
        <w:t>em</w:t>
      </w:r>
    </w:p>
    <w:p w:rsidR="00540EBA" w:rsidRPr="00A064B7" w:rsidRDefault="00941AE8" w:rsidP="00A064B7">
      <w:pPr>
        <w:numPr>
          <w:ilvl w:val="0"/>
          <w:numId w:val="18"/>
        </w:numPr>
        <w:rPr>
          <w:rFonts w:ascii="Arial" w:hAnsi="Arial"/>
          <w:color w:val="000000"/>
          <w:sz w:val="24"/>
        </w:rPr>
      </w:pPr>
      <w:r w:rsidRPr="00A35272">
        <w:rPr>
          <w:rFonts w:ascii="Arial" w:hAnsi="Arial" w:cs="Arial"/>
          <w:sz w:val="24"/>
          <w:szCs w:val="24"/>
        </w:rPr>
        <w:t>the child’s primary health care provider and other medical providers.</w:t>
      </w:r>
    </w:p>
    <w:p w:rsidR="00776B3F" w:rsidRPr="0054226D" w:rsidRDefault="00806258" w:rsidP="00776B3F">
      <w:pPr>
        <w:numPr>
          <w:ilvl w:val="0"/>
          <w:numId w:val="18"/>
        </w:numPr>
        <w:rPr>
          <w:rFonts w:ascii="Arial" w:hAnsi="Arial" w:cs="Arial"/>
          <w:bCs/>
          <w:color w:val="000000"/>
          <w:sz w:val="24"/>
          <w:szCs w:val="24"/>
        </w:rPr>
      </w:pPr>
      <w:r w:rsidRPr="00B15B34">
        <w:rPr>
          <w:rFonts w:ascii="Arial" w:hAnsi="Arial" w:cs="Arial"/>
          <w:sz w:val="24"/>
          <w:szCs w:val="24"/>
        </w:rPr>
        <w:t>language(s) spoken and read in the home</w:t>
      </w:r>
      <w:r w:rsidR="00776B3F">
        <w:rPr>
          <w:rFonts w:ascii="Arial" w:hAnsi="Arial" w:cs="Arial"/>
          <w:sz w:val="24"/>
          <w:szCs w:val="24"/>
        </w:rPr>
        <w:t>.</w:t>
      </w:r>
    </w:p>
    <w:p w:rsidR="00B15B34" w:rsidRPr="00776B3F" w:rsidRDefault="0093638B" w:rsidP="00776B3F">
      <w:pPr>
        <w:numPr>
          <w:ilvl w:val="0"/>
          <w:numId w:val="18"/>
        </w:numPr>
        <w:rPr>
          <w:rFonts w:ascii="Arial" w:hAnsi="Arial" w:cs="Arial"/>
          <w:bCs/>
          <w:color w:val="000000"/>
          <w:sz w:val="24"/>
          <w:szCs w:val="24"/>
        </w:rPr>
      </w:pPr>
      <w:r>
        <w:rPr>
          <w:rFonts w:ascii="Arial" w:hAnsi="Arial" w:cs="Arial"/>
          <w:sz w:val="24"/>
          <w:szCs w:val="24"/>
        </w:rPr>
        <w:t>I</w:t>
      </w:r>
      <w:r w:rsidR="00B15B34" w:rsidRPr="00776B3F">
        <w:rPr>
          <w:rFonts w:ascii="Arial" w:hAnsi="Arial" w:cs="Arial"/>
          <w:sz w:val="24"/>
          <w:szCs w:val="24"/>
        </w:rPr>
        <w:t xml:space="preserve">f questions arise related to eligibility, staff indicate that </w:t>
      </w:r>
      <w:r w:rsidR="00C419C0" w:rsidRPr="00776B3F">
        <w:rPr>
          <w:rFonts w:ascii="Arial" w:hAnsi="Arial" w:cs="Arial"/>
          <w:sz w:val="24"/>
          <w:szCs w:val="24"/>
        </w:rPr>
        <w:t>eligibility is determined at the program level.</w:t>
      </w:r>
    </w:p>
    <w:p w:rsidR="00540EBA" w:rsidRPr="00B8785B" w:rsidRDefault="00540EBA" w:rsidP="00B8785B">
      <w:pPr>
        <w:pStyle w:val="ListParagraph"/>
        <w:ind w:left="360"/>
        <w:rPr>
          <w:rFonts w:ascii="Arial" w:hAnsi="Arial"/>
          <w:color w:val="000000"/>
          <w:sz w:val="24"/>
        </w:rPr>
      </w:pPr>
    </w:p>
    <w:p w:rsidR="00A35272" w:rsidRPr="00A35272" w:rsidRDefault="00A35272" w:rsidP="00A35272">
      <w:pPr>
        <w:rPr>
          <w:rFonts w:ascii="Arial" w:hAnsi="Arial"/>
          <w:color w:val="000000"/>
          <w:sz w:val="24"/>
        </w:rPr>
      </w:pPr>
    </w:p>
    <w:p w:rsidR="00806258" w:rsidRPr="00806258" w:rsidRDefault="00806258" w:rsidP="00806258">
      <w:pPr>
        <w:pStyle w:val="ListParagraph"/>
        <w:ind w:left="0" w:hanging="360"/>
        <w:rPr>
          <w:rFonts w:ascii="Arial" w:hAnsi="Arial" w:cs="Arial"/>
          <w:b/>
          <w:sz w:val="24"/>
          <w:szCs w:val="24"/>
        </w:rPr>
      </w:pPr>
      <w:r w:rsidRPr="00806258">
        <w:rPr>
          <w:rFonts w:ascii="Arial" w:hAnsi="Arial" w:cs="Arial"/>
          <w:b/>
          <w:sz w:val="24"/>
          <w:szCs w:val="24"/>
        </w:rPr>
        <w:t>CDI informs Families that:</w:t>
      </w:r>
    </w:p>
    <w:p w:rsidR="00806258" w:rsidRDefault="00806258" w:rsidP="00A064B7">
      <w:pPr>
        <w:pStyle w:val="ListParagraph"/>
        <w:ind w:left="60"/>
        <w:rPr>
          <w:rFonts w:ascii="Arial" w:hAnsi="Arial" w:cs="Arial"/>
          <w:sz w:val="24"/>
          <w:szCs w:val="24"/>
        </w:rPr>
      </w:pPr>
    </w:p>
    <w:p w:rsidR="00C921CD" w:rsidRPr="00806258" w:rsidRDefault="00C921CD" w:rsidP="00C921CD">
      <w:pPr>
        <w:numPr>
          <w:ilvl w:val="0"/>
          <w:numId w:val="19"/>
        </w:numPr>
        <w:ind w:left="450"/>
        <w:rPr>
          <w:rFonts w:ascii="Arial" w:hAnsi="Arial" w:cs="Arial"/>
          <w:sz w:val="24"/>
          <w:szCs w:val="24"/>
        </w:rPr>
      </w:pPr>
      <w:r w:rsidRPr="00806258">
        <w:rPr>
          <w:rFonts w:ascii="Arial" w:hAnsi="Arial" w:cs="Arial"/>
          <w:color w:val="000000"/>
          <w:sz w:val="24"/>
        </w:rPr>
        <w:t>the evaluation is provided at no cost</w:t>
      </w:r>
      <w:r>
        <w:rPr>
          <w:rFonts w:ascii="Arial" w:hAnsi="Arial" w:cs="Arial"/>
          <w:color w:val="000000"/>
          <w:sz w:val="24"/>
        </w:rPr>
        <w:t xml:space="preserve"> to their family</w:t>
      </w:r>
    </w:p>
    <w:p w:rsidR="00806258" w:rsidRPr="00806258" w:rsidRDefault="00DF2C24" w:rsidP="00806258">
      <w:pPr>
        <w:numPr>
          <w:ilvl w:val="0"/>
          <w:numId w:val="19"/>
        </w:numPr>
        <w:ind w:left="450"/>
        <w:rPr>
          <w:rFonts w:ascii="Arial" w:hAnsi="Arial" w:cs="Arial"/>
          <w:sz w:val="24"/>
          <w:szCs w:val="24"/>
        </w:rPr>
      </w:pPr>
      <w:r>
        <w:rPr>
          <w:rFonts w:ascii="Arial" w:hAnsi="Arial"/>
          <w:color w:val="000000"/>
          <w:sz w:val="24"/>
        </w:rPr>
        <w:t>if families do not indicate a choice of program from among those serving their town</w:t>
      </w:r>
      <w:r w:rsidR="00806258">
        <w:rPr>
          <w:rFonts w:ascii="Arial" w:hAnsi="Arial"/>
          <w:color w:val="000000"/>
          <w:sz w:val="24"/>
        </w:rPr>
        <w:t xml:space="preserve">, </w:t>
      </w:r>
      <w:r w:rsidR="003A1A33" w:rsidRPr="00A81AAD">
        <w:rPr>
          <w:rFonts w:ascii="Arial" w:hAnsi="Arial"/>
          <w:color w:val="000000"/>
          <w:sz w:val="24"/>
        </w:rPr>
        <w:t xml:space="preserve">CDI </w:t>
      </w:r>
      <w:r w:rsidR="003A1A33" w:rsidRPr="00A81AAD">
        <w:rPr>
          <w:rFonts w:ascii="Arial" w:hAnsi="Arial" w:cs="Arial"/>
          <w:color w:val="000000"/>
          <w:sz w:val="24"/>
        </w:rPr>
        <w:t xml:space="preserve">uses a rotation </w:t>
      </w:r>
      <w:r w:rsidR="0077041F" w:rsidRPr="00A81AAD">
        <w:rPr>
          <w:rFonts w:ascii="Arial" w:hAnsi="Arial" w:cs="Arial"/>
          <w:color w:val="000000"/>
          <w:sz w:val="24"/>
        </w:rPr>
        <w:t xml:space="preserve">process </w:t>
      </w:r>
      <w:r w:rsidR="003A1A33" w:rsidRPr="00A81AAD">
        <w:rPr>
          <w:rFonts w:ascii="Arial" w:hAnsi="Arial" w:cs="Arial"/>
          <w:color w:val="000000"/>
          <w:sz w:val="24"/>
        </w:rPr>
        <w:t xml:space="preserve">to </w:t>
      </w:r>
      <w:r w:rsidR="001A6A6C" w:rsidRPr="00A81AAD">
        <w:rPr>
          <w:rFonts w:ascii="Arial" w:hAnsi="Arial" w:cs="Arial"/>
          <w:color w:val="000000"/>
          <w:sz w:val="24"/>
        </w:rPr>
        <w:t xml:space="preserve">identify the program that will </w:t>
      </w:r>
      <w:r w:rsidR="0077041F" w:rsidRPr="00A81AAD">
        <w:rPr>
          <w:rFonts w:ascii="Arial" w:hAnsi="Arial" w:cs="Arial"/>
          <w:color w:val="000000"/>
          <w:sz w:val="24"/>
        </w:rPr>
        <w:t xml:space="preserve">complete </w:t>
      </w:r>
      <w:r w:rsidR="003A1A33" w:rsidRPr="00A81AAD">
        <w:rPr>
          <w:rFonts w:ascii="Arial" w:hAnsi="Arial" w:cs="Arial"/>
          <w:color w:val="000000"/>
          <w:sz w:val="24"/>
        </w:rPr>
        <w:t>the initial evaluation</w:t>
      </w:r>
      <w:r w:rsidR="00770D22" w:rsidRPr="00A81AAD">
        <w:rPr>
          <w:rFonts w:ascii="Arial" w:hAnsi="Arial" w:cs="Arial"/>
          <w:color w:val="000000"/>
          <w:sz w:val="24"/>
        </w:rPr>
        <w:t xml:space="preserve"> or assessment</w:t>
      </w:r>
      <w:r w:rsidR="00806258">
        <w:rPr>
          <w:rFonts w:ascii="Arial" w:hAnsi="Arial" w:cs="Arial"/>
          <w:color w:val="000000"/>
          <w:sz w:val="24"/>
        </w:rPr>
        <w:t xml:space="preserve">, </w:t>
      </w:r>
    </w:p>
    <w:p w:rsidR="00D9626C" w:rsidRPr="00D9626C" w:rsidRDefault="00901C38" w:rsidP="00D9626C">
      <w:pPr>
        <w:numPr>
          <w:ilvl w:val="0"/>
          <w:numId w:val="19"/>
        </w:numPr>
        <w:ind w:left="450"/>
        <w:rPr>
          <w:rFonts w:ascii="Arial" w:hAnsi="Arial" w:cs="Arial"/>
          <w:sz w:val="24"/>
          <w:szCs w:val="24"/>
        </w:rPr>
      </w:pPr>
      <w:r w:rsidRPr="00A81AAD">
        <w:rPr>
          <w:rFonts w:ascii="Arial" w:hAnsi="Arial" w:cs="Arial"/>
          <w:color w:val="000000"/>
          <w:sz w:val="24"/>
        </w:rPr>
        <w:t xml:space="preserve">all of </w:t>
      </w:r>
      <w:r w:rsidR="003A1A33" w:rsidRPr="00A81AAD">
        <w:rPr>
          <w:rFonts w:ascii="Arial" w:hAnsi="Arial" w:cs="Arial"/>
          <w:color w:val="000000"/>
          <w:sz w:val="24"/>
        </w:rPr>
        <w:t>the programs are comparable in terms of quality of services, types of staff employed, and ability to schedule the evaluation and services in the ho</w:t>
      </w:r>
      <w:r w:rsidR="00B64D48" w:rsidRPr="00A81AAD">
        <w:rPr>
          <w:rFonts w:ascii="Arial" w:hAnsi="Arial" w:cs="Arial"/>
          <w:color w:val="000000"/>
          <w:sz w:val="24"/>
        </w:rPr>
        <w:t>me or other natural environment.</w:t>
      </w:r>
      <w:r w:rsidR="003A1A33" w:rsidRPr="00A81AAD">
        <w:rPr>
          <w:rFonts w:ascii="Arial" w:hAnsi="Arial" w:cs="Arial"/>
          <w:color w:val="000000"/>
          <w:sz w:val="24"/>
        </w:rPr>
        <w:t xml:space="preserve">  </w:t>
      </w:r>
    </w:p>
    <w:p w:rsidR="00806258" w:rsidRPr="00D9626C" w:rsidRDefault="00DF2C24" w:rsidP="00D9626C">
      <w:pPr>
        <w:numPr>
          <w:ilvl w:val="0"/>
          <w:numId w:val="19"/>
        </w:numPr>
        <w:ind w:left="450"/>
        <w:rPr>
          <w:rFonts w:ascii="Arial" w:hAnsi="Arial" w:cs="Arial"/>
          <w:sz w:val="24"/>
          <w:szCs w:val="24"/>
        </w:rPr>
      </w:pPr>
      <w:r w:rsidRPr="00D9626C">
        <w:rPr>
          <w:rFonts w:ascii="Arial" w:hAnsi="Arial" w:cs="Arial"/>
          <w:color w:val="000000"/>
          <w:sz w:val="24"/>
        </w:rPr>
        <w:t>the assign</w:t>
      </w:r>
      <w:r w:rsidR="00806258" w:rsidRPr="00D9626C">
        <w:rPr>
          <w:rFonts w:ascii="Arial" w:hAnsi="Arial" w:cs="Arial"/>
          <w:color w:val="000000"/>
          <w:sz w:val="24"/>
        </w:rPr>
        <w:t>ed</w:t>
      </w:r>
      <w:r w:rsidR="00D9626C" w:rsidRPr="00D9626C">
        <w:rPr>
          <w:rFonts w:ascii="Arial" w:hAnsi="Arial" w:cs="Arial"/>
          <w:color w:val="000000"/>
          <w:sz w:val="24"/>
        </w:rPr>
        <w:t xml:space="preserve"> </w:t>
      </w:r>
      <w:r w:rsidR="00806258" w:rsidRPr="00D9626C">
        <w:rPr>
          <w:rFonts w:ascii="Arial" w:hAnsi="Arial" w:cs="Arial"/>
          <w:color w:val="000000"/>
          <w:sz w:val="24"/>
        </w:rPr>
        <w:t xml:space="preserve">program will contact them within a few days to schedule the initial appointment, </w:t>
      </w:r>
      <w:r w:rsidRPr="00D9626C">
        <w:rPr>
          <w:rFonts w:ascii="Arial" w:hAnsi="Arial" w:cs="Arial"/>
          <w:color w:val="000000"/>
          <w:sz w:val="24"/>
        </w:rPr>
        <w:t>and offer a brief description of the visit</w:t>
      </w:r>
    </w:p>
    <w:p w:rsidR="00806258" w:rsidRPr="00806258" w:rsidRDefault="00DF2C24" w:rsidP="00806258">
      <w:pPr>
        <w:numPr>
          <w:ilvl w:val="0"/>
          <w:numId w:val="19"/>
        </w:numPr>
        <w:ind w:left="450"/>
        <w:rPr>
          <w:rFonts w:ascii="Arial" w:hAnsi="Arial" w:cs="Arial"/>
          <w:sz w:val="24"/>
          <w:szCs w:val="24"/>
        </w:rPr>
      </w:pPr>
      <w:r>
        <w:rPr>
          <w:rFonts w:ascii="Arial" w:hAnsi="Arial" w:cs="Arial"/>
          <w:color w:val="000000"/>
          <w:sz w:val="24"/>
        </w:rPr>
        <w:t>provide the website address</w:t>
      </w:r>
      <w:r w:rsidRPr="00A81AAD">
        <w:rPr>
          <w:rFonts w:ascii="Arial" w:hAnsi="Arial" w:cs="Arial"/>
          <w:color w:val="000000"/>
          <w:sz w:val="24"/>
        </w:rPr>
        <w:t xml:space="preserve"> </w:t>
      </w:r>
      <w:r>
        <w:rPr>
          <w:rFonts w:ascii="Arial" w:hAnsi="Arial" w:cs="Arial"/>
          <w:color w:val="000000"/>
          <w:sz w:val="24"/>
        </w:rPr>
        <w:t xml:space="preserve">to </w:t>
      </w:r>
      <w:r w:rsidR="00806258" w:rsidRPr="00A81AAD">
        <w:rPr>
          <w:rFonts w:ascii="Arial" w:hAnsi="Arial" w:cs="Arial"/>
          <w:color w:val="000000"/>
          <w:sz w:val="24"/>
        </w:rPr>
        <w:t>Family Handbook Guide I</w:t>
      </w:r>
      <w:r>
        <w:rPr>
          <w:rFonts w:ascii="Arial" w:hAnsi="Arial" w:cs="Arial"/>
          <w:color w:val="000000"/>
          <w:sz w:val="24"/>
        </w:rPr>
        <w:t xml:space="preserve"> which</w:t>
      </w:r>
      <w:r w:rsidR="00806258" w:rsidRPr="00A81AAD">
        <w:rPr>
          <w:rFonts w:ascii="Arial" w:hAnsi="Arial" w:cs="Arial"/>
          <w:color w:val="000000"/>
          <w:sz w:val="24"/>
        </w:rPr>
        <w:t xml:space="preserve"> </w:t>
      </w:r>
      <w:r w:rsidR="00806258">
        <w:rPr>
          <w:rFonts w:ascii="Arial" w:hAnsi="Arial" w:cs="Arial"/>
          <w:color w:val="000000"/>
          <w:sz w:val="24"/>
        </w:rPr>
        <w:t>describes</w:t>
      </w:r>
      <w:r w:rsidR="00806258" w:rsidRPr="00A81AAD">
        <w:rPr>
          <w:rFonts w:ascii="Arial" w:hAnsi="Arial" w:cs="Arial"/>
          <w:color w:val="000000"/>
          <w:sz w:val="24"/>
        </w:rPr>
        <w:t xml:space="preserve"> the evaluation process and their </w:t>
      </w:r>
      <w:r w:rsidR="00806258">
        <w:rPr>
          <w:rFonts w:ascii="Arial" w:hAnsi="Arial" w:cs="Arial"/>
          <w:color w:val="000000"/>
          <w:sz w:val="24"/>
        </w:rPr>
        <w:t xml:space="preserve">parent </w:t>
      </w:r>
      <w:r w:rsidR="00806258" w:rsidRPr="00A81AAD">
        <w:rPr>
          <w:rFonts w:ascii="Arial" w:hAnsi="Arial" w:cs="Arial"/>
          <w:color w:val="000000"/>
          <w:sz w:val="24"/>
        </w:rPr>
        <w:t>rights</w:t>
      </w:r>
      <w:r w:rsidR="00806258">
        <w:rPr>
          <w:rFonts w:ascii="Arial" w:hAnsi="Arial" w:cs="Arial"/>
          <w:color w:val="000000"/>
          <w:sz w:val="24"/>
        </w:rPr>
        <w:t xml:space="preserve"> under Part C of IDEA</w:t>
      </w:r>
      <w:r w:rsidR="00806258" w:rsidRPr="00A81AAD">
        <w:rPr>
          <w:rFonts w:ascii="Arial" w:hAnsi="Arial" w:cs="Arial"/>
          <w:color w:val="000000"/>
          <w:sz w:val="24"/>
        </w:rPr>
        <w:t xml:space="preserve">  </w:t>
      </w:r>
    </w:p>
    <w:p w:rsidR="00806258" w:rsidRPr="00A81AAD" w:rsidRDefault="00DF2C24" w:rsidP="00D9626C">
      <w:pPr>
        <w:numPr>
          <w:ilvl w:val="0"/>
          <w:numId w:val="19"/>
        </w:numPr>
        <w:ind w:left="450"/>
        <w:rPr>
          <w:rFonts w:ascii="Arial" w:hAnsi="Arial"/>
          <w:color w:val="000000"/>
          <w:sz w:val="24"/>
        </w:rPr>
      </w:pPr>
      <w:r>
        <w:rPr>
          <w:rFonts w:ascii="Arial" w:hAnsi="Arial" w:cs="Arial"/>
          <w:color w:val="000000"/>
          <w:sz w:val="24"/>
        </w:rPr>
        <w:t>provide the website address to the</w:t>
      </w:r>
      <w:r w:rsidR="00806258">
        <w:rPr>
          <w:rFonts w:ascii="Arial" w:hAnsi="Arial" w:cs="Arial"/>
          <w:color w:val="000000"/>
          <w:sz w:val="24"/>
        </w:rPr>
        <w:t xml:space="preserve"> Home Visiting video</w:t>
      </w:r>
      <w:r w:rsidR="00D9626C">
        <w:rPr>
          <w:rFonts w:ascii="Arial" w:hAnsi="Arial" w:cs="Arial"/>
          <w:color w:val="000000"/>
          <w:sz w:val="24"/>
        </w:rPr>
        <w:t xml:space="preserve"> at </w:t>
      </w:r>
      <w:hyperlink r:id="rId8" w:history="1">
        <w:r w:rsidR="00D9626C" w:rsidRPr="00D9626C">
          <w:rPr>
            <w:rStyle w:val="Hyperlink"/>
            <w:rFonts w:ascii="Arial" w:hAnsi="Arial" w:cs="Arial"/>
            <w:sz w:val="24"/>
          </w:rPr>
          <w:t>youtu.be/8fOJGmIdj0c</w:t>
        </w:r>
      </w:hyperlink>
    </w:p>
    <w:p w:rsidR="00806258" w:rsidRPr="00D4095B" w:rsidRDefault="00806258" w:rsidP="00A064B7">
      <w:pPr>
        <w:numPr>
          <w:ilvl w:val="0"/>
          <w:numId w:val="19"/>
        </w:numPr>
        <w:ind w:left="450"/>
        <w:rPr>
          <w:rFonts w:ascii="Arial" w:hAnsi="Arial"/>
          <w:color w:val="000000"/>
          <w:sz w:val="24"/>
        </w:rPr>
      </w:pPr>
      <w:r w:rsidRPr="00A81AAD">
        <w:rPr>
          <w:rFonts w:ascii="Arial" w:hAnsi="Arial" w:cs="Arial"/>
          <w:color w:val="000000"/>
          <w:sz w:val="24"/>
        </w:rPr>
        <w:t xml:space="preserve">If a family has additional questions, CDI addresses them.  </w:t>
      </w:r>
    </w:p>
    <w:p w:rsidR="00DF2C24" w:rsidRPr="00A064B7" w:rsidRDefault="00806258" w:rsidP="00A064B7">
      <w:pPr>
        <w:numPr>
          <w:ilvl w:val="0"/>
          <w:numId w:val="19"/>
        </w:numPr>
        <w:ind w:left="450"/>
        <w:rPr>
          <w:rFonts w:ascii="Arial" w:hAnsi="Arial"/>
          <w:sz w:val="24"/>
        </w:rPr>
      </w:pPr>
      <w:r w:rsidRPr="00806258">
        <w:rPr>
          <w:rFonts w:ascii="Arial" w:hAnsi="Arial" w:cs="Arial"/>
          <w:color w:val="000000"/>
          <w:sz w:val="24"/>
        </w:rPr>
        <w:t>they can call CDI back if they have any questions or concerns, have not heard</w:t>
      </w:r>
      <w:r w:rsidRPr="00A81AAD">
        <w:rPr>
          <w:rFonts w:ascii="Arial" w:hAnsi="Arial" w:cs="Arial"/>
          <w:color w:val="000000"/>
          <w:sz w:val="24"/>
        </w:rPr>
        <w:t xml:space="preserve"> from a </w:t>
      </w:r>
      <w:r w:rsidRPr="00D87E79">
        <w:rPr>
          <w:rFonts w:ascii="Arial" w:hAnsi="Arial" w:cs="Arial"/>
          <w:color w:val="000000"/>
          <w:sz w:val="24"/>
        </w:rPr>
        <w:t>program as expected, or are unhappy with the selected program</w:t>
      </w:r>
      <w:r w:rsidR="00FB6F46">
        <w:rPr>
          <w:rFonts w:ascii="Arial" w:hAnsi="Arial" w:cs="Arial"/>
          <w:color w:val="000000"/>
          <w:sz w:val="24"/>
        </w:rPr>
        <w:br/>
      </w:r>
    </w:p>
    <w:p w:rsidR="00024D8F" w:rsidRDefault="00024D8F" w:rsidP="0054226D">
      <w:pPr>
        <w:pStyle w:val="ListParagraph"/>
        <w:ind w:left="0"/>
        <w:rPr>
          <w:rFonts w:ascii="Arial" w:hAnsi="Arial" w:cs="Arial"/>
          <w:sz w:val="24"/>
          <w:szCs w:val="24"/>
        </w:rPr>
      </w:pPr>
    </w:p>
    <w:p w:rsidR="00024D8F" w:rsidRPr="0054226D" w:rsidRDefault="00024D8F" w:rsidP="0054226D">
      <w:pPr>
        <w:pStyle w:val="ListParagraph"/>
        <w:ind w:left="0"/>
        <w:rPr>
          <w:rFonts w:ascii="Arial" w:hAnsi="Arial" w:cs="Arial"/>
          <w:b/>
          <w:sz w:val="24"/>
          <w:szCs w:val="24"/>
        </w:rPr>
      </w:pPr>
      <w:r>
        <w:rPr>
          <w:rFonts w:ascii="Arial" w:hAnsi="Arial" w:cs="Arial"/>
          <w:b/>
          <w:sz w:val="24"/>
          <w:szCs w:val="24"/>
        </w:rPr>
        <w:t>Steps taken once referr</w:t>
      </w:r>
      <w:r w:rsidR="0054226D">
        <w:rPr>
          <w:rFonts w:ascii="Arial" w:hAnsi="Arial" w:cs="Arial"/>
          <w:b/>
          <w:sz w:val="24"/>
          <w:szCs w:val="24"/>
        </w:rPr>
        <w:t>al</w:t>
      </w:r>
      <w:r>
        <w:rPr>
          <w:rFonts w:ascii="Arial" w:hAnsi="Arial" w:cs="Arial"/>
          <w:b/>
          <w:sz w:val="24"/>
          <w:szCs w:val="24"/>
        </w:rPr>
        <w:t xml:space="preserve"> has been assigned to a program:</w:t>
      </w:r>
    </w:p>
    <w:p w:rsidR="00A81AAD" w:rsidRPr="004F451A" w:rsidRDefault="00024D8F" w:rsidP="009A655C">
      <w:pPr>
        <w:numPr>
          <w:ilvl w:val="0"/>
          <w:numId w:val="10"/>
        </w:numPr>
        <w:rPr>
          <w:rFonts w:ascii="Arial" w:hAnsi="Arial"/>
          <w:strike/>
          <w:color w:val="000000"/>
          <w:sz w:val="24"/>
        </w:rPr>
      </w:pPr>
      <w:r>
        <w:rPr>
          <w:rFonts w:ascii="Arial" w:hAnsi="Arial" w:cs="Arial"/>
          <w:color w:val="000000"/>
          <w:sz w:val="24"/>
        </w:rPr>
        <w:t xml:space="preserve">CDI sends the family </w:t>
      </w:r>
      <w:r w:rsidR="00A81AAD" w:rsidRPr="009A655C">
        <w:rPr>
          <w:rFonts w:ascii="Arial" w:hAnsi="Arial" w:cs="Arial"/>
          <w:color w:val="000000"/>
          <w:sz w:val="24"/>
        </w:rPr>
        <w:t xml:space="preserve">a </w:t>
      </w:r>
      <w:r w:rsidR="000E1814">
        <w:rPr>
          <w:rFonts w:ascii="Arial" w:hAnsi="Arial" w:cs="Arial"/>
          <w:color w:val="000000"/>
          <w:sz w:val="24"/>
        </w:rPr>
        <w:t xml:space="preserve">parent </w:t>
      </w:r>
      <w:r w:rsidR="00A81AAD" w:rsidRPr="009A655C">
        <w:rPr>
          <w:rFonts w:ascii="Arial" w:hAnsi="Arial" w:cs="Arial"/>
          <w:color w:val="000000"/>
          <w:sz w:val="24"/>
        </w:rPr>
        <w:t xml:space="preserve">Welcome </w:t>
      </w:r>
      <w:r w:rsidR="001D1829">
        <w:rPr>
          <w:rFonts w:ascii="Arial" w:hAnsi="Arial" w:cs="Arial"/>
          <w:color w:val="000000"/>
          <w:sz w:val="24"/>
        </w:rPr>
        <w:t>packet</w:t>
      </w:r>
      <w:r w:rsidR="001D1829" w:rsidRPr="009A655C">
        <w:rPr>
          <w:rFonts w:ascii="Arial" w:hAnsi="Arial" w:cs="Arial"/>
          <w:color w:val="000000"/>
          <w:sz w:val="24"/>
        </w:rPr>
        <w:t xml:space="preserve"> </w:t>
      </w:r>
      <w:r w:rsidR="00A81AAD" w:rsidRPr="009A655C">
        <w:rPr>
          <w:rFonts w:ascii="Arial" w:hAnsi="Arial" w:cs="Arial"/>
          <w:color w:val="000000"/>
          <w:sz w:val="24"/>
        </w:rPr>
        <w:t xml:space="preserve">that includes: </w:t>
      </w:r>
    </w:p>
    <w:p w:rsidR="000D73A3" w:rsidRPr="000D73A3" w:rsidRDefault="000D73A3" w:rsidP="005330D5">
      <w:pPr>
        <w:numPr>
          <w:ilvl w:val="1"/>
          <w:numId w:val="10"/>
        </w:numPr>
        <w:rPr>
          <w:rFonts w:ascii="Arial" w:hAnsi="Arial"/>
          <w:color w:val="000000"/>
          <w:sz w:val="24"/>
        </w:rPr>
      </w:pPr>
      <w:r>
        <w:rPr>
          <w:rFonts w:ascii="Arial" w:hAnsi="Arial" w:cs="Arial"/>
          <w:color w:val="000000"/>
          <w:sz w:val="24"/>
        </w:rPr>
        <w:t xml:space="preserve">the name and contact information for the </w:t>
      </w:r>
      <w:r w:rsidR="00DF2C24">
        <w:rPr>
          <w:rFonts w:ascii="Arial" w:hAnsi="Arial" w:cs="Arial"/>
          <w:color w:val="000000"/>
          <w:sz w:val="24"/>
        </w:rPr>
        <w:t xml:space="preserve">Birth to Three </w:t>
      </w:r>
      <w:r>
        <w:rPr>
          <w:rFonts w:ascii="Arial" w:hAnsi="Arial" w:cs="Arial"/>
          <w:color w:val="000000"/>
          <w:sz w:val="24"/>
        </w:rPr>
        <w:t xml:space="preserve">program that will </w:t>
      </w:r>
      <w:r w:rsidR="000E1814">
        <w:rPr>
          <w:rFonts w:ascii="Arial" w:hAnsi="Arial" w:cs="Arial"/>
          <w:color w:val="000000"/>
          <w:sz w:val="24"/>
        </w:rPr>
        <w:t>schedule their</w:t>
      </w:r>
      <w:r>
        <w:rPr>
          <w:rFonts w:ascii="Arial" w:hAnsi="Arial" w:cs="Arial"/>
          <w:color w:val="000000"/>
          <w:sz w:val="24"/>
        </w:rPr>
        <w:t xml:space="preserve"> evaluation visit</w:t>
      </w:r>
    </w:p>
    <w:p w:rsidR="00A81AAD" w:rsidRPr="00342306" w:rsidRDefault="00A81AAD" w:rsidP="005330D5">
      <w:pPr>
        <w:numPr>
          <w:ilvl w:val="1"/>
          <w:numId w:val="10"/>
        </w:numPr>
        <w:rPr>
          <w:rFonts w:ascii="Arial" w:hAnsi="Arial"/>
          <w:color w:val="000000"/>
          <w:sz w:val="24"/>
        </w:rPr>
      </w:pPr>
      <w:r w:rsidRPr="00342306">
        <w:rPr>
          <w:rFonts w:ascii="Arial" w:hAnsi="Arial" w:cs="Arial"/>
          <w:color w:val="000000"/>
          <w:sz w:val="24"/>
        </w:rPr>
        <w:t xml:space="preserve">a list of </w:t>
      </w:r>
      <w:r w:rsidR="00DF2C24">
        <w:rPr>
          <w:rFonts w:ascii="Arial" w:hAnsi="Arial" w:cs="Arial"/>
          <w:color w:val="000000"/>
          <w:sz w:val="24"/>
        </w:rPr>
        <w:t xml:space="preserve">all </w:t>
      </w:r>
      <w:r w:rsidRPr="00342306">
        <w:rPr>
          <w:rFonts w:ascii="Arial" w:hAnsi="Arial" w:cs="Arial"/>
          <w:color w:val="000000"/>
          <w:sz w:val="24"/>
        </w:rPr>
        <w:t xml:space="preserve">the programs serving families living in their town </w:t>
      </w:r>
    </w:p>
    <w:p w:rsidR="000E1814" w:rsidRPr="000E1814" w:rsidRDefault="006F7BFD" w:rsidP="000E1814">
      <w:pPr>
        <w:numPr>
          <w:ilvl w:val="1"/>
          <w:numId w:val="10"/>
        </w:numPr>
        <w:rPr>
          <w:rFonts w:ascii="Arial" w:hAnsi="Arial"/>
          <w:color w:val="000000"/>
          <w:sz w:val="24"/>
        </w:rPr>
      </w:pPr>
      <w:r>
        <w:rPr>
          <w:rFonts w:ascii="Arial" w:hAnsi="Arial" w:cs="Arial"/>
          <w:color w:val="000000"/>
          <w:sz w:val="24"/>
        </w:rPr>
        <w:t xml:space="preserve">a “Welcome to the Birth to Three System” letter that includes a </w:t>
      </w:r>
      <w:r w:rsidR="00A81AAD" w:rsidRPr="009A655C">
        <w:rPr>
          <w:rFonts w:ascii="Arial" w:hAnsi="Arial" w:cs="Arial"/>
          <w:color w:val="000000"/>
          <w:sz w:val="24"/>
        </w:rPr>
        <w:t>Family Handbook Guide I</w:t>
      </w:r>
      <w:r w:rsidR="009A655C">
        <w:rPr>
          <w:rFonts w:ascii="Arial" w:hAnsi="Arial" w:cs="Arial"/>
          <w:color w:val="000000"/>
          <w:sz w:val="24"/>
        </w:rPr>
        <w:t xml:space="preserve"> website link</w:t>
      </w:r>
    </w:p>
    <w:p w:rsidR="00A81AAD" w:rsidRPr="00216728" w:rsidRDefault="00A81AAD" w:rsidP="005330D5">
      <w:pPr>
        <w:numPr>
          <w:ilvl w:val="1"/>
          <w:numId w:val="10"/>
        </w:numPr>
        <w:rPr>
          <w:rFonts w:ascii="Arial" w:hAnsi="Arial"/>
          <w:color w:val="000000"/>
          <w:sz w:val="24"/>
        </w:rPr>
      </w:pPr>
      <w:r w:rsidRPr="00342306">
        <w:rPr>
          <w:rFonts w:ascii="Arial" w:hAnsi="Arial" w:cs="Arial"/>
          <w:color w:val="000000"/>
          <w:sz w:val="24"/>
        </w:rPr>
        <w:t xml:space="preserve">additional resources </w:t>
      </w:r>
    </w:p>
    <w:p w:rsidR="00A81AAD" w:rsidRDefault="001C016A" w:rsidP="005330D5">
      <w:pPr>
        <w:numPr>
          <w:ilvl w:val="0"/>
          <w:numId w:val="10"/>
        </w:numPr>
        <w:rPr>
          <w:rFonts w:ascii="Arial" w:hAnsi="Arial"/>
          <w:color w:val="000000"/>
          <w:sz w:val="24"/>
        </w:rPr>
      </w:pPr>
      <w:r>
        <w:rPr>
          <w:rFonts w:ascii="Arial" w:hAnsi="Arial"/>
          <w:color w:val="000000"/>
          <w:sz w:val="24"/>
        </w:rPr>
        <w:t xml:space="preserve">CDI sends the </w:t>
      </w:r>
      <w:r w:rsidR="000E1814">
        <w:rPr>
          <w:rFonts w:ascii="Arial" w:hAnsi="Arial"/>
          <w:color w:val="000000"/>
          <w:sz w:val="24"/>
        </w:rPr>
        <w:t xml:space="preserve">referral source </w:t>
      </w:r>
      <w:r>
        <w:rPr>
          <w:rFonts w:ascii="Arial" w:hAnsi="Arial"/>
          <w:color w:val="000000"/>
          <w:sz w:val="24"/>
        </w:rPr>
        <w:t xml:space="preserve">a </w:t>
      </w:r>
      <w:r w:rsidR="00A81AAD">
        <w:rPr>
          <w:rFonts w:ascii="Arial" w:hAnsi="Arial"/>
          <w:color w:val="000000"/>
          <w:sz w:val="24"/>
        </w:rPr>
        <w:t>confirmation letter if the referral was made by someone other than the parent or guardian that includes:</w:t>
      </w:r>
    </w:p>
    <w:p w:rsidR="00A81AAD" w:rsidRDefault="00A81AAD" w:rsidP="005330D5">
      <w:pPr>
        <w:numPr>
          <w:ilvl w:val="1"/>
          <w:numId w:val="10"/>
        </w:numPr>
        <w:rPr>
          <w:rFonts w:ascii="Arial" w:hAnsi="Arial"/>
          <w:color w:val="000000"/>
          <w:sz w:val="24"/>
        </w:rPr>
      </w:pPr>
      <w:r>
        <w:rPr>
          <w:rFonts w:ascii="Arial" w:hAnsi="Arial"/>
          <w:color w:val="000000"/>
          <w:sz w:val="24"/>
        </w:rPr>
        <w:t>the name, address, contact person and phone number of the program that will determine the child’s eligibility</w:t>
      </w:r>
      <w:r w:rsidR="001C016A">
        <w:rPr>
          <w:rFonts w:ascii="Arial" w:hAnsi="Arial"/>
          <w:color w:val="000000"/>
          <w:sz w:val="24"/>
        </w:rPr>
        <w:t>.</w:t>
      </w:r>
      <w:r w:rsidR="001C016A">
        <w:rPr>
          <w:rFonts w:ascii="Arial" w:hAnsi="Arial"/>
          <w:color w:val="000000"/>
          <w:sz w:val="24"/>
        </w:rPr>
        <w:br/>
      </w:r>
    </w:p>
    <w:p w:rsidR="00327DB0" w:rsidRPr="00342306" w:rsidRDefault="001C016A" w:rsidP="0054226D">
      <w:pPr>
        <w:ind w:left="360"/>
        <w:rPr>
          <w:rFonts w:ascii="Arial" w:hAnsi="Arial"/>
          <w:color w:val="000000"/>
          <w:sz w:val="24"/>
        </w:rPr>
      </w:pPr>
      <w:r>
        <w:rPr>
          <w:rFonts w:ascii="Arial" w:hAnsi="Arial"/>
          <w:color w:val="000000"/>
          <w:sz w:val="24"/>
        </w:rPr>
        <w:t xml:space="preserve">Note:  If a child is referred who is already in process with Birth to Three, </w:t>
      </w:r>
      <w:r w:rsidR="00327DB0">
        <w:rPr>
          <w:rFonts w:ascii="Arial" w:hAnsi="Arial"/>
          <w:color w:val="000000"/>
          <w:sz w:val="24"/>
        </w:rPr>
        <w:t>a letter indicating that the child has already been referred</w:t>
      </w:r>
      <w:r w:rsidR="001760E6">
        <w:rPr>
          <w:rFonts w:ascii="Arial" w:hAnsi="Arial"/>
          <w:color w:val="000000"/>
          <w:sz w:val="24"/>
        </w:rPr>
        <w:t xml:space="preserve"> will be sent to that referral source</w:t>
      </w:r>
      <w:r w:rsidR="00327DB0">
        <w:rPr>
          <w:rFonts w:ascii="Arial" w:hAnsi="Arial"/>
          <w:color w:val="000000"/>
          <w:sz w:val="24"/>
        </w:rPr>
        <w:t>.</w:t>
      </w:r>
    </w:p>
    <w:p w:rsidR="003B7DA1" w:rsidRPr="003948BE" w:rsidRDefault="003B7DA1" w:rsidP="003B7DA1">
      <w:pPr>
        <w:ind w:left="360"/>
        <w:rPr>
          <w:rFonts w:ascii="Arial" w:hAnsi="Arial" w:cs="Arial"/>
          <w:strike/>
          <w:sz w:val="24"/>
          <w:szCs w:val="24"/>
        </w:rPr>
      </w:pPr>
    </w:p>
    <w:p w:rsidR="00636959" w:rsidRPr="00A064B7" w:rsidRDefault="00D73CAF" w:rsidP="00342306">
      <w:pPr>
        <w:jc w:val="center"/>
        <w:rPr>
          <w:rFonts w:ascii="Arial" w:hAnsi="Arial"/>
          <w:b/>
          <w:color w:val="000000"/>
          <w:sz w:val="24"/>
        </w:rPr>
      </w:pPr>
      <w:r w:rsidRPr="00D73CAF">
        <w:rPr>
          <w:rFonts w:ascii="Arial" w:hAnsi="Arial" w:cs="Arial"/>
          <w:b/>
          <w:color w:val="000000"/>
          <w:sz w:val="24"/>
        </w:rPr>
        <w:t>Parent Requests for Specific</w:t>
      </w:r>
      <w:r w:rsidR="00066E54">
        <w:rPr>
          <w:rFonts w:ascii="Arial" w:hAnsi="Arial" w:cs="Arial"/>
          <w:b/>
          <w:color w:val="000000"/>
          <w:sz w:val="24"/>
        </w:rPr>
        <w:t xml:space="preserve"> </w:t>
      </w:r>
      <w:r w:rsidRPr="00D73CAF">
        <w:rPr>
          <w:rFonts w:ascii="Arial" w:hAnsi="Arial" w:cs="Arial"/>
          <w:b/>
          <w:color w:val="000000"/>
          <w:sz w:val="24"/>
        </w:rPr>
        <w:t>Programs</w:t>
      </w:r>
    </w:p>
    <w:p w:rsidR="00066E54" w:rsidRDefault="00636959" w:rsidP="00E80B72">
      <w:pPr>
        <w:rPr>
          <w:rFonts w:ascii="Arial" w:hAnsi="Arial" w:cs="Arial"/>
          <w:color w:val="000000"/>
          <w:sz w:val="24"/>
        </w:rPr>
      </w:pPr>
      <w:r w:rsidRPr="003948BE">
        <w:rPr>
          <w:rFonts w:ascii="Arial" w:hAnsi="Arial" w:cs="Arial"/>
          <w:color w:val="000000"/>
          <w:sz w:val="24"/>
        </w:rPr>
        <w:t>If a parent requests</w:t>
      </w:r>
      <w:r w:rsidR="00D73CAF">
        <w:rPr>
          <w:rFonts w:ascii="Arial" w:hAnsi="Arial" w:cs="Arial"/>
          <w:color w:val="000000"/>
          <w:sz w:val="24"/>
        </w:rPr>
        <w:t xml:space="preserve"> a specific program that serves their town</w:t>
      </w:r>
      <w:r w:rsidR="00CE3CCF">
        <w:rPr>
          <w:rFonts w:ascii="Arial" w:hAnsi="Arial" w:cs="Arial"/>
          <w:color w:val="000000"/>
          <w:sz w:val="24"/>
        </w:rPr>
        <w:t xml:space="preserve"> </w:t>
      </w:r>
      <w:r w:rsidR="003C7F88">
        <w:rPr>
          <w:rFonts w:ascii="Arial" w:hAnsi="Arial" w:cs="Arial"/>
          <w:color w:val="000000"/>
          <w:sz w:val="24"/>
        </w:rPr>
        <w:t xml:space="preserve">and </w:t>
      </w:r>
      <w:r w:rsidR="00CE3CCF">
        <w:rPr>
          <w:rFonts w:ascii="Arial" w:hAnsi="Arial" w:cs="Arial"/>
          <w:color w:val="000000"/>
          <w:sz w:val="24"/>
        </w:rPr>
        <w:t>is open to new referrals or transfers</w:t>
      </w:r>
      <w:r w:rsidR="00D73CAF">
        <w:rPr>
          <w:rFonts w:ascii="Arial" w:hAnsi="Arial" w:cs="Arial"/>
          <w:color w:val="000000"/>
          <w:sz w:val="24"/>
        </w:rPr>
        <w:t xml:space="preserve">, CDI will note this in the database and </w:t>
      </w:r>
      <w:r w:rsidR="004E7535">
        <w:rPr>
          <w:rFonts w:ascii="Arial" w:hAnsi="Arial" w:cs="Arial"/>
          <w:color w:val="000000"/>
          <w:sz w:val="24"/>
        </w:rPr>
        <w:t>assign</w:t>
      </w:r>
      <w:r w:rsidR="00CE3CCF">
        <w:rPr>
          <w:rFonts w:ascii="Arial" w:hAnsi="Arial" w:cs="Arial"/>
          <w:color w:val="000000"/>
          <w:sz w:val="24"/>
        </w:rPr>
        <w:t xml:space="preserve"> the referral to that program.  </w:t>
      </w:r>
      <w:r w:rsidR="000E1814">
        <w:rPr>
          <w:rFonts w:ascii="Arial" w:hAnsi="Arial" w:cs="Arial"/>
          <w:color w:val="000000"/>
          <w:sz w:val="24"/>
        </w:rPr>
        <w:t>When a parent</w:t>
      </w:r>
      <w:r w:rsidR="00CE3CCF">
        <w:rPr>
          <w:rFonts w:ascii="Arial" w:hAnsi="Arial" w:cs="Arial"/>
          <w:color w:val="000000"/>
          <w:sz w:val="24"/>
        </w:rPr>
        <w:t xml:space="preserve"> make</w:t>
      </w:r>
      <w:r w:rsidR="000E1814">
        <w:rPr>
          <w:rFonts w:ascii="Arial" w:hAnsi="Arial" w:cs="Arial"/>
          <w:color w:val="000000"/>
          <w:sz w:val="24"/>
        </w:rPr>
        <w:t>s a special request</w:t>
      </w:r>
      <w:r w:rsidR="00CE3CCF">
        <w:rPr>
          <w:rFonts w:ascii="Arial" w:hAnsi="Arial" w:cs="Arial"/>
          <w:color w:val="000000"/>
          <w:sz w:val="24"/>
        </w:rPr>
        <w:t xml:space="preserve"> listed below, </w:t>
      </w:r>
      <w:r w:rsidR="004E7535">
        <w:rPr>
          <w:rFonts w:ascii="Arial" w:hAnsi="Arial" w:cs="Arial"/>
          <w:color w:val="000000"/>
          <w:sz w:val="24"/>
        </w:rPr>
        <w:t xml:space="preserve">CDI takes </w:t>
      </w:r>
      <w:r w:rsidR="000E1814">
        <w:rPr>
          <w:rFonts w:ascii="Arial" w:hAnsi="Arial" w:cs="Arial"/>
          <w:color w:val="000000"/>
          <w:sz w:val="24"/>
        </w:rPr>
        <w:t xml:space="preserve">these actions </w:t>
      </w:r>
      <w:r w:rsidR="004E7535">
        <w:rPr>
          <w:rFonts w:ascii="Arial" w:hAnsi="Arial" w:cs="Arial"/>
          <w:color w:val="000000"/>
          <w:sz w:val="24"/>
        </w:rPr>
        <w:t>before assign</w:t>
      </w:r>
      <w:r w:rsidR="00CE3CCF">
        <w:rPr>
          <w:rFonts w:ascii="Arial" w:hAnsi="Arial" w:cs="Arial"/>
          <w:color w:val="000000"/>
          <w:sz w:val="24"/>
        </w:rPr>
        <w:t>ing the referral to a</w:t>
      </w:r>
      <w:r w:rsidR="00066E54">
        <w:rPr>
          <w:rFonts w:ascii="Arial" w:hAnsi="Arial" w:cs="Arial"/>
          <w:color w:val="000000"/>
          <w:sz w:val="24"/>
        </w:rPr>
        <w:t>ny</w:t>
      </w:r>
      <w:r w:rsidR="00CE3CCF">
        <w:rPr>
          <w:rFonts w:ascii="Arial" w:hAnsi="Arial" w:cs="Arial"/>
          <w:color w:val="000000"/>
          <w:sz w:val="24"/>
        </w:rPr>
        <w:t xml:space="preserve"> program.</w:t>
      </w:r>
      <w:r w:rsidR="00EC218A">
        <w:rPr>
          <w:rFonts w:ascii="Arial" w:hAnsi="Arial" w:cs="Arial"/>
          <w:color w:val="000000"/>
          <w:sz w:val="24"/>
        </w:rPr>
        <w:t xml:space="preserve"> </w:t>
      </w:r>
    </w:p>
    <w:p w:rsidR="00066E54" w:rsidRDefault="00066E54" w:rsidP="00E80B72">
      <w:pPr>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27"/>
      </w:tblGrid>
      <w:tr w:rsidR="00066E54" w:rsidRPr="00951B01" w:rsidTr="00951B01">
        <w:tc>
          <w:tcPr>
            <w:tcW w:w="4833" w:type="dxa"/>
          </w:tcPr>
          <w:p w:rsidR="00066E54" w:rsidRPr="00951B01" w:rsidRDefault="004E7535" w:rsidP="00E80B72">
            <w:pPr>
              <w:rPr>
                <w:rFonts w:ascii="Arial" w:hAnsi="Arial" w:cs="Arial"/>
                <w:b/>
                <w:color w:val="000000"/>
                <w:sz w:val="24"/>
              </w:rPr>
            </w:pPr>
            <w:r>
              <w:rPr>
                <w:rFonts w:ascii="Arial" w:hAnsi="Arial" w:cs="Arial"/>
                <w:b/>
                <w:color w:val="000000"/>
                <w:sz w:val="24"/>
              </w:rPr>
              <w:t>P</w:t>
            </w:r>
            <w:r w:rsidR="00066E54" w:rsidRPr="00951B01">
              <w:rPr>
                <w:rFonts w:ascii="Arial" w:hAnsi="Arial" w:cs="Arial"/>
                <w:b/>
                <w:color w:val="000000"/>
                <w:sz w:val="24"/>
              </w:rPr>
              <w:t>arent request</w:t>
            </w:r>
            <w:r>
              <w:rPr>
                <w:rFonts w:ascii="Arial" w:hAnsi="Arial" w:cs="Arial"/>
                <w:b/>
                <w:color w:val="000000"/>
                <w:sz w:val="24"/>
              </w:rPr>
              <w:t>s services…</w:t>
            </w:r>
          </w:p>
        </w:tc>
        <w:tc>
          <w:tcPr>
            <w:tcW w:w="4833" w:type="dxa"/>
          </w:tcPr>
          <w:p w:rsidR="00066E54" w:rsidRPr="00951B01" w:rsidRDefault="00066E54" w:rsidP="00066E54">
            <w:pPr>
              <w:rPr>
                <w:rFonts w:ascii="Arial" w:hAnsi="Arial" w:cs="Arial"/>
                <w:b/>
                <w:color w:val="000000"/>
                <w:sz w:val="24"/>
              </w:rPr>
            </w:pPr>
            <w:r w:rsidRPr="00951B01">
              <w:rPr>
                <w:rFonts w:ascii="Arial" w:hAnsi="Arial" w:cs="Arial"/>
                <w:b/>
                <w:color w:val="000000"/>
                <w:sz w:val="24"/>
              </w:rPr>
              <w:t>CDI action step(s)</w:t>
            </w:r>
          </w:p>
          <w:p w:rsidR="00066E54" w:rsidRPr="00951B01" w:rsidRDefault="00066E54" w:rsidP="00E80B72">
            <w:pPr>
              <w:rPr>
                <w:rFonts w:ascii="Arial" w:hAnsi="Arial" w:cs="Arial"/>
                <w:b/>
                <w:color w:val="000000"/>
                <w:sz w:val="24"/>
              </w:rPr>
            </w:pPr>
          </w:p>
        </w:tc>
      </w:tr>
      <w:tr w:rsidR="00066E54" w:rsidRPr="00951B01" w:rsidTr="00951B01">
        <w:tc>
          <w:tcPr>
            <w:tcW w:w="4833" w:type="dxa"/>
          </w:tcPr>
          <w:p w:rsidR="00066E54" w:rsidRPr="00951B01" w:rsidRDefault="004E7535" w:rsidP="004E7535">
            <w:pPr>
              <w:rPr>
                <w:rFonts w:ascii="Arial" w:hAnsi="Arial" w:cs="Arial"/>
                <w:color w:val="000000"/>
                <w:sz w:val="24"/>
              </w:rPr>
            </w:pPr>
            <w:r>
              <w:rPr>
                <w:rFonts w:ascii="Arial" w:hAnsi="Arial" w:cs="Arial"/>
                <w:sz w:val="24"/>
                <w:szCs w:val="24"/>
              </w:rPr>
              <w:t>from</w:t>
            </w:r>
            <w:r w:rsidR="00066E54" w:rsidRPr="00951B01">
              <w:rPr>
                <w:rFonts w:ascii="Arial" w:hAnsi="Arial" w:cs="Arial"/>
                <w:sz w:val="24"/>
                <w:szCs w:val="24"/>
              </w:rPr>
              <w:t xml:space="preserve"> a </w:t>
            </w:r>
            <w:r w:rsidR="00066E54" w:rsidRPr="00951B01">
              <w:rPr>
                <w:rFonts w:ascii="Arial" w:hAnsi="Arial" w:cs="Arial"/>
                <w:color w:val="000000"/>
                <w:sz w:val="24"/>
              </w:rPr>
              <w:t>program that does not serve their town</w:t>
            </w:r>
          </w:p>
        </w:tc>
        <w:tc>
          <w:tcPr>
            <w:tcW w:w="4833" w:type="dxa"/>
          </w:tcPr>
          <w:p w:rsidR="00066E54" w:rsidRPr="00951B01" w:rsidRDefault="00F451DA" w:rsidP="00D578D0">
            <w:pPr>
              <w:rPr>
                <w:rFonts w:ascii="Arial" w:hAnsi="Arial" w:cs="Arial"/>
                <w:color w:val="000000"/>
                <w:sz w:val="24"/>
              </w:rPr>
            </w:pPr>
            <w:r w:rsidRPr="00951B01">
              <w:rPr>
                <w:rFonts w:ascii="Arial" w:hAnsi="Arial" w:cs="Arial"/>
                <w:color w:val="000000"/>
                <w:sz w:val="24"/>
              </w:rPr>
              <w:t>Contact</w:t>
            </w:r>
            <w:r w:rsidR="00066E54" w:rsidRPr="00951B01">
              <w:rPr>
                <w:rFonts w:ascii="Arial" w:hAnsi="Arial" w:cs="Arial"/>
                <w:color w:val="000000"/>
                <w:sz w:val="24"/>
              </w:rPr>
              <w:t xml:space="preserve"> the Birth to Three </w:t>
            </w:r>
            <w:r w:rsidR="00D578D0">
              <w:rPr>
                <w:rFonts w:ascii="Arial" w:hAnsi="Arial" w:cs="Arial"/>
                <w:color w:val="000000"/>
                <w:sz w:val="24"/>
              </w:rPr>
              <w:t>administration</w:t>
            </w:r>
            <w:r w:rsidR="00FD4A98">
              <w:rPr>
                <w:rFonts w:ascii="Arial" w:hAnsi="Arial" w:cs="Arial"/>
                <w:color w:val="000000"/>
                <w:sz w:val="24"/>
              </w:rPr>
              <w:t xml:space="preserve"> </w:t>
            </w:r>
            <w:r w:rsidR="00066E54" w:rsidRPr="00951B01">
              <w:rPr>
                <w:rFonts w:ascii="Arial" w:hAnsi="Arial" w:cs="Arial"/>
                <w:color w:val="000000"/>
                <w:sz w:val="24"/>
              </w:rPr>
              <w:t>for approval</w:t>
            </w:r>
            <w:r w:rsidR="00327DB0">
              <w:rPr>
                <w:rFonts w:ascii="Arial" w:hAnsi="Arial" w:cs="Arial"/>
                <w:color w:val="000000"/>
                <w:sz w:val="24"/>
              </w:rPr>
              <w:t xml:space="preserve"> for special circumstances</w:t>
            </w:r>
            <w:r w:rsidR="00B318A1" w:rsidRPr="00951B01">
              <w:rPr>
                <w:rFonts w:ascii="Arial" w:hAnsi="Arial" w:cs="Arial"/>
                <w:color w:val="000000"/>
                <w:sz w:val="24"/>
              </w:rPr>
              <w:t>.</w:t>
            </w:r>
            <w:r w:rsidR="00066E54" w:rsidRPr="00951B01">
              <w:rPr>
                <w:rFonts w:ascii="Arial" w:hAnsi="Arial" w:cs="Arial"/>
                <w:color w:val="000000"/>
                <w:sz w:val="24"/>
              </w:rPr>
              <w:t xml:space="preserve"> </w:t>
            </w:r>
          </w:p>
        </w:tc>
      </w:tr>
      <w:tr w:rsidR="00066E54" w:rsidRPr="00951B01" w:rsidTr="00951B01">
        <w:tc>
          <w:tcPr>
            <w:tcW w:w="4833" w:type="dxa"/>
          </w:tcPr>
          <w:p w:rsidR="00066E54" w:rsidRPr="00951B01" w:rsidRDefault="00066E54" w:rsidP="004E7535">
            <w:pPr>
              <w:rPr>
                <w:rFonts w:ascii="Arial" w:hAnsi="Arial" w:cs="Arial"/>
                <w:color w:val="000000"/>
                <w:sz w:val="24"/>
              </w:rPr>
            </w:pPr>
            <w:r w:rsidRPr="00951B01">
              <w:rPr>
                <w:rFonts w:ascii="Arial" w:hAnsi="Arial" w:cs="Arial"/>
                <w:sz w:val="24"/>
                <w:szCs w:val="24"/>
              </w:rPr>
              <w:t xml:space="preserve">in both the town of residence and at </w:t>
            </w:r>
            <w:r w:rsidR="004E7535">
              <w:rPr>
                <w:rFonts w:ascii="Arial" w:hAnsi="Arial" w:cs="Arial"/>
                <w:sz w:val="24"/>
                <w:szCs w:val="24"/>
              </w:rPr>
              <w:t>the child’s early</w:t>
            </w:r>
            <w:r w:rsidRPr="00951B01">
              <w:rPr>
                <w:rFonts w:ascii="Arial" w:hAnsi="Arial" w:cs="Arial"/>
                <w:sz w:val="24"/>
                <w:szCs w:val="24"/>
              </w:rPr>
              <w:t xml:space="preserve"> care </w:t>
            </w:r>
            <w:r w:rsidR="004E7535">
              <w:rPr>
                <w:rFonts w:ascii="Arial" w:hAnsi="Arial" w:cs="Arial"/>
                <w:sz w:val="24"/>
                <w:szCs w:val="24"/>
              </w:rPr>
              <w:t xml:space="preserve">setting </w:t>
            </w:r>
            <w:r w:rsidRPr="00951B01">
              <w:rPr>
                <w:rFonts w:ascii="Arial" w:hAnsi="Arial" w:cs="Arial"/>
                <w:sz w:val="24"/>
                <w:szCs w:val="24"/>
              </w:rPr>
              <w:t>in another town outside of the program’s catchment area</w:t>
            </w:r>
          </w:p>
        </w:tc>
        <w:tc>
          <w:tcPr>
            <w:tcW w:w="4833" w:type="dxa"/>
          </w:tcPr>
          <w:p w:rsidR="00066E54" w:rsidRPr="00951B01" w:rsidRDefault="00F451DA" w:rsidP="00327DB0">
            <w:pPr>
              <w:rPr>
                <w:rFonts w:ascii="Arial" w:hAnsi="Arial" w:cs="Arial"/>
                <w:color w:val="000000"/>
                <w:sz w:val="24"/>
              </w:rPr>
            </w:pPr>
            <w:r w:rsidRPr="0099025D">
              <w:rPr>
                <w:rFonts w:ascii="Arial" w:hAnsi="Arial" w:cs="Arial"/>
                <w:color w:val="000000"/>
                <w:sz w:val="24"/>
              </w:rPr>
              <w:t xml:space="preserve">Offer the parent </w:t>
            </w:r>
            <w:r w:rsidR="004E7535">
              <w:rPr>
                <w:rFonts w:ascii="Arial" w:hAnsi="Arial" w:cs="Arial"/>
                <w:color w:val="000000"/>
                <w:sz w:val="24"/>
              </w:rPr>
              <w:t>a</w:t>
            </w:r>
            <w:r w:rsidR="0099025D">
              <w:rPr>
                <w:rFonts w:ascii="Arial" w:hAnsi="Arial" w:cs="Arial"/>
                <w:color w:val="000000"/>
                <w:sz w:val="24"/>
              </w:rPr>
              <w:t xml:space="preserve"> choice from among all</w:t>
            </w:r>
            <w:r w:rsidR="00AC628C" w:rsidRPr="0099025D">
              <w:rPr>
                <w:rFonts w:ascii="Arial" w:hAnsi="Arial" w:cs="Arial"/>
                <w:color w:val="000000"/>
                <w:sz w:val="24"/>
              </w:rPr>
              <w:t xml:space="preserve"> </w:t>
            </w:r>
            <w:r w:rsidR="00480C9C" w:rsidRPr="0099025D">
              <w:rPr>
                <w:rFonts w:ascii="Arial" w:hAnsi="Arial" w:cs="Arial"/>
                <w:color w:val="000000"/>
                <w:sz w:val="24"/>
              </w:rPr>
              <w:t>program</w:t>
            </w:r>
            <w:r w:rsidRPr="0099025D">
              <w:rPr>
                <w:rFonts w:ascii="Arial" w:hAnsi="Arial" w:cs="Arial"/>
                <w:color w:val="000000"/>
                <w:sz w:val="24"/>
              </w:rPr>
              <w:t>(s)</w:t>
            </w:r>
            <w:r w:rsidR="00480C9C" w:rsidRPr="0099025D">
              <w:rPr>
                <w:rFonts w:ascii="Arial" w:hAnsi="Arial" w:cs="Arial"/>
                <w:color w:val="000000"/>
                <w:sz w:val="24"/>
              </w:rPr>
              <w:t xml:space="preserve"> </w:t>
            </w:r>
            <w:r w:rsidR="00AC628C" w:rsidRPr="0099025D">
              <w:rPr>
                <w:rFonts w:ascii="Arial" w:hAnsi="Arial" w:cs="Arial"/>
                <w:color w:val="000000"/>
                <w:sz w:val="24"/>
              </w:rPr>
              <w:t xml:space="preserve">that serve both towns.  </w:t>
            </w:r>
            <w:r w:rsidR="005E4BE5" w:rsidRPr="0099025D">
              <w:rPr>
                <w:rFonts w:ascii="Arial" w:hAnsi="Arial" w:cs="Arial"/>
                <w:color w:val="000000"/>
                <w:sz w:val="24"/>
                <w:szCs w:val="24"/>
              </w:rPr>
              <w:t>If</w:t>
            </w:r>
            <w:r w:rsidR="00AC628C" w:rsidRPr="0099025D">
              <w:rPr>
                <w:rFonts w:ascii="Arial" w:hAnsi="Arial" w:cs="Arial"/>
                <w:color w:val="000000"/>
                <w:sz w:val="24"/>
                <w:szCs w:val="24"/>
              </w:rPr>
              <w:t xml:space="preserve"> there are</w:t>
            </w:r>
            <w:r w:rsidR="005E4BE5" w:rsidRPr="0099025D">
              <w:rPr>
                <w:rFonts w:ascii="Arial" w:hAnsi="Arial" w:cs="Arial"/>
                <w:color w:val="000000"/>
                <w:sz w:val="24"/>
                <w:szCs w:val="24"/>
              </w:rPr>
              <w:t xml:space="preserve"> none,</w:t>
            </w:r>
            <w:r w:rsidR="00F50FA2" w:rsidRPr="00951B01">
              <w:rPr>
                <w:rFonts w:ascii="Arial" w:hAnsi="Arial" w:cs="Arial"/>
                <w:color w:val="000000"/>
                <w:sz w:val="24"/>
                <w:szCs w:val="24"/>
              </w:rPr>
              <w:t xml:space="preserve"> CDI will </w:t>
            </w:r>
            <w:r w:rsidR="00AC628C">
              <w:rPr>
                <w:rFonts w:ascii="Arial" w:hAnsi="Arial" w:cs="Arial"/>
                <w:color w:val="000000"/>
                <w:sz w:val="24"/>
                <w:szCs w:val="24"/>
              </w:rPr>
              <w:t>identify a program that ca</w:t>
            </w:r>
            <w:r w:rsidR="005D7936">
              <w:rPr>
                <w:rFonts w:ascii="Arial" w:hAnsi="Arial" w:cs="Arial"/>
                <w:color w:val="000000"/>
                <w:sz w:val="24"/>
                <w:szCs w:val="24"/>
              </w:rPr>
              <w:t>n a</w:t>
            </w:r>
            <w:r w:rsidR="00AC628C">
              <w:rPr>
                <w:rFonts w:ascii="Arial" w:hAnsi="Arial" w:cs="Arial"/>
                <w:color w:val="000000"/>
                <w:sz w:val="24"/>
                <w:szCs w:val="24"/>
              </w:rPr>
              <w:t>ccommodate the request</w:t>
            </w:r>
            <w:r w:rsidR="0099025D">
              <w:rPr>
                <w:rFonts w:ascii="Arial" w:hAnsi="Arial" w:cs="Arial"/>
                <w:color w:val="000000"/>
                <w:sz w:val="24"/>
                <w:szCs w:val="24"/>
              </w:rPr>
              <w:t>.  CDI</w:t>
            </w:r>
            <w:r w:rsidR="005D7936">
              <w:rPr>
                <w:rFonts w:ascii="Arial" w:hAnsi="Arial" w:cs="Arial"/>
                <w:color w:val="000000"/>
                <w:sz w:val="24"/>
                <w:szCs w:val="24"/>
              </w:rPr>
              <w:t xml:space="preserve"> </w:t>
            </w:r>
            <w:r w:rsidR="0099025D">
              <w:rPr>
                <w:rFonts w:ascii="Arial" w:hAnsi="Arial" w:cs="Arial"/>
                <w:color w:val="000000"/>
                <w:sz w:val="24"/>
                <w:szCs w:val="24"/>
              </w:rPr>
              <w:t>tells the parent that</w:t>
            </w:r>
            <w:r w:rsidR="005D7936">
              <w:rPr>
                <w:rFonts w:ascii="Arial" w:hAnsi="Arial" w:cs="Arial"/>
                <w:color w:val="000000"/>
                <w:sz w:val="24"/>
                <w:szCs w:val="24"/>
              </w:rPr>
              <w:t xml:space="preserve"> </w:t>
            </w:r>
            <w:r w:rsidR="00AC628C">
              <w:rPr>
                <w:rFonts w:ascii="Arial" w:hAnsi="Arial" w:cs="Arial"/>
                <w:color w:val="000000"/>
                <w:sz w:val="24"/>
                <w:szCs w:val="24"/>
              </w:rPr>
              <w:t>the</w:t>
            </w:r>
            <w:r w:rsidR="0099025D">
              <w:rPr>
                <w:rFonts w:ascii="Arial" w:hAnsi="Arial" w:cs="Arial"/>
                <w:color w:val="000000"/>
                <w:sz w:val="24"/>
                <w:szCs w:val="24"/>
              </w:rPr>
              <w:t>y must actively participate and be present during the</w:t>
            </w:r>
            <w:r w:rsidR="00AC628C">
              <w:rPr>
                <w:rFonts w:ascii="Arial" w:hAnsi="Arial" w:cs="Arial"/>
                <w:color w:val="000000"/>
                <w:sz w:val="24"/>
                <w:szCs w:val="24"/>
              </w:rPr>
              <w:t xml:space="preserve"> eligibility determination </w:t>
            </w:r>
            <w:r w:rsidR="004E7535">
              <w:rPr>
                <w:rFonts w:ascii="Arial" w:hAnsi="Arial" w:cs="Arial"/>
                <w:color w:val="000000"/>
                <w:sz w:val="24"/>
                <w:szCs w:val="24"/>
              </w:rPr>
              <w:t xml:space="preserve">and at least some service visits </w:t>
            </w:r>
            <w:r w:rsidR="0099025D">
              <w:rPr>
                <w:rFonts w:ascii="Arial" w:hAnsi="Arial" w:cs="Arial"/>
                <w:color w:val="000000"/>
                <w:sz w:val="24"/>
                <w:szCs w:val="24"/>
              </w:rPr>
              <w:t>regardless of the location</w:t>
            </w:r>
            <w:r w:rsidR="005D7936">
              <w:rPr>
                <w:rFonts w:ascii="Arial" w:hAnsi="Arial" w:cs="Arial"/>
                <w:color w:val="000000"/>
                <w:sz w:val="24"/>
                <w:szCs w:val="24"/>
              </w:rPr>
              <w:t>.</w:t>
            </w:r>
          </w:p>
        </w:tc>
      </w:tr>
      <w:tr w:rsidR="00066E54" w:rsidRPr="00951B01" w:rsidTr="00951B01">
        <w:tc>
          <w:tcPr>
            <w:tcW w:w="4833" w:type="dxa"/>
          </w:tcPr>
          <w:p w:rsidR="00066E54" w:rsidRPr="00951B01" w:rsidRDefault="00480C9C" w:rsidP="005D7936">
            <w:pPr>
              <w:rPr>
                <w:rFonts w:ascii="Arial" w:hAnsi="Arial" w:cs="Arial"/>
                <w:color w:val="000000"/>
                <w:sz w:val="24"/>
              </w:rPr>
            </w:pPr>
            <w:r w:rsidRPr="00342306">
              <w:rPr>
                <w:rFonts w:ascii="Arial" w:hAnsi="Arial" w:cs="Arial"/>
                <w:color w:val="000000"/>
                <w:sz w:val="24"/>
              </w:rPr>
              <w:t xml:space="preserve">be provided by </w:t>
            </w:r>
            <w:r w:rsidRPr="00342306">
              <w:rPr>
                <w:rFonts w:ascii="Arial" w:hAnsi="Arial"/>
                <w:color w:val="000000"/>
                <w:sz w:val="24"/>
              </w:rPr>
              <w:t>a program that</w:t>
            </w:r>
            <w:r w:rsidR="005E4BE5" w:rsidRPr="00342306">
              <w:rPr>
                <w:rFonts w:ascii="Arial" w:hAnsi="Arial"/>
                <w:color w:val="000000"/>
                <w:sz w:val="24"/>
              </w:rPr>
              <w:t xml:space="preserve"> serves their town but</w:t>
            </w:r>
            <w:r w:rsidRPr="00342306">
              <w:rPr>
                <w:rFonts w:ascii="Arial" w:hAnsi="Arial"/>
                <w:color w:val="000000"/>
                <w:sz w:val="24"/>
              </w:rPr>
              <w:t xml:space="preserve"> is not currently accepting referrals via</w:t>
            </w:r>
            <w:r w:rsidRPr="00951B01">
              <w:rPr>
                <w:rFonts w:ascii="Arial" w:hAnsi="Arial"/>
                <w:color w:val="000000"/>
                <w:sz w:val="24"/>
              </w:rPr>
              <w:t xml:space="preserve"> rotation</w:t>
            </w:r>
          </w:p>
        </w:tc>
        <w:tc>
          <w:tcPr>
            <w:tcW w:w="4833" w:type="dxa"/>
          </w:tcPr>
          <w:p w:rsidR="00066E54" w:rsidRPr="00CD579C" w:rsidRDefault="00480C9C" w:rsidP="00E80B72">
            <w:pPr>
              <w:rPr>
                <w:rFonts w:ascii="Arial" w:hAnsi="Arial" w:cs="Arial"/>
                <w:color w:val="000000"/>
                <w:sz w:val="24"/>
                <w:szCs w:val="24"/>
              </w:rPr>
            </w:pPr>
            <w:r w:rsidRPr="00342306">
              <w:rPr>
                <w:rFonts w:ascii="Arial" w:hAnsi="Arial" w:cs="Arial"/>
                <w:color w:val="000000"/>
                <w:sz w:val="24"/>
              </w:rPr>
              <w:t xml:space="preserve">Contact the </w:t>
            </w:r>
            <w:r w:rsidR="004E7535" w:rsidRPr="00342306">
              <w:rPr>
                <w:rFonts w:ascii="Arial" w:hAnsi="Arial" w:cs="Arial"/>
                <w:color w:val="000000"/>
                <w:sz w:val="24"/>
              </w:rPr>
              <w:t xml:space="preserve">program </w:t>
            </w:r>
            <w:r w:rsidR="005D7936" w:rsidRPr="00342306">
              <w:rPr>
                <w:rFonts w:ascii="Arial" w:hAnsi="Arial" w:cs="Arial"/>
                <w:color w:val="000000"/>
                <w:sz w:val="24"/>
              </w:rPr>
              <w:t xml:space="preserve">director </w:t>
            </w:r>
            <w:r w:rsidRPr="00342306">
              <w:rPr>
                <w:rFonts w:ascii="Arial" w:hAnsi="Arial" w:cs="Arial"/>
                <w:color w:val="000000"/>
                <w:sz w:val="24"/>
              </w:rPr>
              <w:t>to lea</w:t>
            </w:r>
            <w:r w:rsidR="00B318A1" w:rsidRPr="00342306">
              <w:rPr>
                <w:rFonts w:ascii="Arial" w:hAnsi="Arial" w:cs="Arial"/>
                <w:color w:val="000000"/>
                <w:sz w:val="24"/>
              </w:rPr>
              <w:t>rn if a</w:t>
            </w:r>
            <w:r w:rsidRPr="00342306">
              <w:rPr>
                <w:rFonts w:ascii="Arial" w:hAnsi="Arial" w:cs="Arial"/>
                <w:color w:val="000000"/>
                <w:sz w:val="24"/>
              </w:rPr>
              <w:t xml:space="preserve"> new referral</w:t>
            </w:r>
            <w:r w:rsidR="007E76E7">
              <w:rPr>
                <w:rFonts w:ascii="Arial" w:hAnsi="Arial" w:cs="Arial"/>
                <w:color w:val="000000"/>
                <w:sz w:val="24"/>
              </w:rPr>
              <w:t xml:space="preserve"> can </w:t>
            </w:r>
            <w:r w:rsidR="007E76E7" w:rsidRPr="00676D2C">
              <w:rPr>
                <w:rFonts w:ascii="Arial" w:hAnsi="Arial" w:cs="Arial"/>
                <w:color w:val="000000"/>
                <w:sz w:val="24"/>
              </w:rPr>
              <w:t>be accepted</w:t>
            </w:r>
            <w:r w:rsidR="00525EBD" w:rsidRPr="00676D2C">
              <w:rPr>
                <w:rFonts w:ascii="Arial" w:hAnsi="Arial" w:cs="Arial"/>
                <w:color w:val="000000"/>
                <w:sz w:val="24"/>
              </w:rPr>
              <w:t xml:space="preserve">. </w:t>
            </w:r>
            <w:r w:rsidR="00525EBD" w:rsidRPr="00676D2C">
              <w:rPr>
                <w:rFonts w:ascii="Arial" w:hAnsi="Arial" w:cs="Arial"/>
                <w:color w:val="000000"/>
                <w:sz w:val="24"/>
                <w:szCs w:val="24"/>
              </w:rPr>
              <w:t xml:space="preserve">If the program is not able to accept the </w:t>
            </w:r>
            <w:r w:rsidR="00525EBD" w:rsidRPr="00676D2C">
              <w:rPr>
                <w:rFonts w:ascii="Arial" w:hAnsi="Arial" w:cs="Arial"/>
                <w:bCs/>
                <w:color w:val="000000"/>
                <w:sz w:val="24"/>
                <w:szCs w:val="24"/>
              </w:rPr>
              <w:t>referral within five calendar days,</w:t>
            </w:r>
            <w:r w:rsidR="00525EBD" w:rsidRPr="00676D2C">
              <w:rPr>
                <w:rFonts w:ascii="Arial" w:hAnsi="Arial" w:cs="Arial"/>
                <w:color w:val="000000"/>
                <w:sz w:val="24"/>
                <w:szCs w:val="24"/>
              </w:rPr>
              <w:t xml:space="preserve"> the</w:t>
            </w:r>
            <w:r w:rsidR="00525EBD" w:rsidRPr="00342306">
              <w:rPr>
                <w:rFonts w:ascii="Arial" w:hAnsi="Arial" w:cs="Arial"/>
                <w:color w:val="000000"/>
                <w:sz w:val="24"/>
                <w:szCs w:val="24"/>
              </w:rPr>
              <w:t xml:space="preserve"> </w:t>
            </w:r>
            <w:r w:rsidR="00525EBD" w:rsidRPr="00342306">
              <w:rPr>
                <w:rFonts w:ascii="Arial" w:hAnsi="Arial" w:cs="Arial"/>
                <w:bCs/>
                <w:color w:val="000000"/>
                <w:sz w:val="24"/>
                <w:szCs w:val="24"/>
              </w:rPr>
              <w:t>referral</w:t>
            </w:r>
            <w:r w:rsidR="00525EBD" w:rsidRPr="00342306">
              <w:rPr>
                <w:rFonts w:ascii="Arial" w:hAnsi="Arial" w:cs="Arial"/>
                <w:color w:val="000000"/>
                <w:sz w:val="24"/>
                <w:szCs w:val="24"/>
              </w:rPr>
              <w:t xml:space="preserve"> will be sent to the next available program in the rotation cycle.</w:t>
            </w:r>
            <w:r w:rsidR="00525EBD" w:rsidRPr="00951B01">
              <w:rPr>
                <w:rFonts w:ascii="Arial" w:hAnsi="Arial" w:cs="Arial"/>
                <w:color w:val="000000"/>
                <w:sz w:val="24"/>
                <w:szCs w:val="24"/>
              </w:rPr>
              <w:t xml:space="preserve"> </w:t>
            </w:r>
          </w:p>
        </w:tc>
      </w:tr>
    </w:tbl>
    <w:p w:rsidR="00AF5DC0" w:rsidRPr="00673760" w:rsidRDefault="00AF5DC0" w:rsidP="00AF5DC0">
      <w:pPr>
        <w:rPr>
          <w:rFonts w:ascii="Arial" w:hAnsi="Arial"/>
          <w:color w:val="000000"/>
          <w:sz w:val="24"/>
        </w:rPr>
      </w:pPr>
    </w:p>
    <w:p w:rsidR="00975BFC" w:rsidRDefault="00CD58E9" w:rsidP="007127C7">
      <w:pPr>
        <w:pStyle w:val="ListParagraph"/>
        <w:ind w:left="0"/>
        <w:jc w:val="center"/>
        <w:rPr>
          <w:rFonts w:ascii="Arial" w:hAnsi="Arial"/>
          <w:b/>
          <w:color w:val="000000"/>
          <w:sz w:val="24"/>
          <w:szCs w:val="24"/>
        </w:rPr>
      </w:pPr>
      <w:r>
        <w:rPr>
          <w:rFonts w:ascii="Arial" w:hAnsi="Arial"/>
          <w:b/>
          <w:color w:val="000000"/>
          <w:sz w:val="24"/>
          <w:szCs w:val="24"/>
        </w:rPr>
        <w:br w:type="page"/>
      </w:r>
      <w:r w:rsidR="00CD579C">
        <w:rPr>
          <w:rFonts w:ascii="Arial" w:hAnsi="Arial"/>
          <w:b/>
          <w:color w:val="000000"/>
          <w:sz w:val="24"/>
          <w:szCs w:val="24"/>
        </w:rPr>
        <w:t xml:space="preserve">Family or Child </w:t>
      </w:r>
      <w:r w:rsidR="00975BFC" w:rsidRPr="00975BFC">
        <w:rPr>
          <w:rFonts w:ascii="Arial" w:hAnsi="Arial"/>
          <w:b/>
          <w:color w:val="000000"/>
          <w:sz w:val="24"/>
          <w:szCs w:val="24"/>
        </w:rPr>
        <w:t xml:space="preserve">Special Circumstances </w:t>
      </w:r>
    </w:p>
    <w:p w:rsidR="00975BFC" w:rsidRPr="00975BFC" w:rsidRDefault="00975BFC" w:rsidP="00975BFC">
      <w:pPr>
        <w:pStyle w:val="ListParagraph"/>
        <w:ind w:left="0"/>
        <w:rPr>
          <w:rFonts w:ascii="Arial" w:hAnsi="Arial"/>
          <w:b/>
          <w:color w:val="000000"/>
          <w:sz w:val="24"/>
          <w:szCs w:val="24"/>
        </w:rPr>
      </w:pPr>
    </w:p>
    <w:p w:rsidR="00975BFC" w:rsidRPr="00975BFC" w:rsidRDefault="00975BFC" w:rsidP="005330D5">
      <w:pPr>
        <w:numPr>
          <w:ilvl w:val="0"/>
          <w:numId w:val="3"/>
        </w:numPr>
        <w:ind w:left="360"/>
        <w:rPr>
          <w:rFonts w:ascii="Arial" w:hAnsi="Arial" w:cs="Arial"/>
          <w:sz w:val="24"/>
          <w:szCs w:val="24"/>
        </w:rPr>
      </w:pPr>
      <w:r w:rsidRPr="00975BFC">
        <w:rPr>
          <w:rFonts w:ascii="Arial" w:hAnsi="Arial"/>
          <w:color w:val="000000"/>
          <w:sz w:val="24"/>
        </w:rPr>
        <w:t xml:space="preserve">If CDI </w:t>
      </w:r>
      <w:r w:rsidR="003C7F88">
        <w:rPr>
          <w:rFonts w:ascii="Arial" w:hAnsi="Arial"/>
          <w:color w:val="000000"/>
          <w:sz w:val="24"/>
        </w:rPr>
        <w:t>learns</w:t>
      </w:r>
      <w:r w:rsidR="003C7F88" w:rsidRPr="00975BFC">
        <w:rPr>
          <w:rFonts w:ascii="Arial" w:hAnsi="Arial"/>
          <w:color w:val="000000"/>
          <w:sz w:val="24"/>
        </w:rPr>
        <w:t xml:space="preserve"> </w:t>
      </w:r>
      <w:r w:rsidRPr="00975BFC">
        <w:rPr>
          <w:rFonts w:ascii="Arial" w:hAnsi="Arial"/>
          <w:color w:val="000000"/>
          <w:sz w:val="24"/>
        </w:rPr>
        <w:t xml:space="preserve">that the family is homeless, they will enter that information in the data system.  This will alert the receiving program that the family needs to be contacted as soon as possible before there may be a change in their address, and </w:t>
      </w:r>
      <w:r w:rsidRPr="00975BFC">
        <w:rPr>
          <w:rFonts w:ascii="Arial" w:hAnsi="Arial" w:cs="Arial"/>
          <w:sz w:val="24"/>
          <w:szCs w:val="24"/>
        </w:rPr>
        <w:t>to take extra measures to ensure completion of the evaluation, assessment and IFSP process if the child is found to be eligible.  For more information see the procedure entitled, “Children who are Homeless”.</w:t>
      </w:r>
    </w:p>
    <w:p w:rsidR="00975BFC" w:rsidRPr="00975BFC" w:rsidRDefault="00975BFC" w:rsidP="007127C7">
      <w:pPr>
        <w:ind w:left="360" w:hanging="360"/>
        <w:rPr>
          <w:rFonts w:ascii="Arial" w:hAnsi="Arial" w:cs="Arial"/>
          <w:sz w:val="24"/>
          <w:szCs w:val="24"/>
        </w:rPr>
      </w:pPr>
    </w:p>
    <w:p w:rsidR="00975BFC" w:rsidRPr="00415EAB" w:rsidRDefault="00975BFC" w:rsidP="005330D5">
      <w:pPr>
        <w:numPr>
          <w:ilvl w:val="0"/>
          <w:numId w:val="3"/>
        </w:numPr>
        <w:ind w:left="360"/>
        <w:rPr>
          <w:rFonts w:ascii="Arial" w:hAnsi="Arial"/>
          <w:color w:val="000000"/>
          <w:sz w:val="24"/>
        </w:rPr>
      </w:pPr>
      <w:r w:rsidRPr="00975BFC">
        <w:rPr>
          <w:rFonts w:ascii="Arial" w:eastAsia="Arial Unicode MS" w:hAnsi="Arial" w:cs="Arial"/>
          <w:bCs/>
          <w:sz w:val="24"/>
        </w:rPr>
        <w:t xml:space="preserve">If the </w:t>
      </w:r>
      <w:r>
        <w:rPr>
          <w:rFonts w:ascii="Arial" w:eastAsia="Arial Unicode MS" w:hAnsi="Arial" w:cs="Arial"/>
          <w:bCs/>
          <w:sz w:val="24"/>
        </w:rPr>
        <w:t xml:space="preserve">child is </w:t>
      </w:r>
      <w:r w:rsidR="00415EAB">
        <w:rPr>
          <w:rFonts w:ascii="Arial" w:eastAsia="Arial Unicode MS" w:hAnsi="Arial" w:cs="Arial"/>
          <w:bCs/>
          <w:sz w:val="24"/>
        </w:rPr>
        <w:t xml:space="preserve">hospitalized and </w:t>
      </w:r>
      <w:r>
        <w:rPr>
          <w:rFonts w:ascii="Arial" w:eastAsia="Arial Unicode MS" w:hAnsi="Arial" w:cs="Arial"/>
          <w:bCs/>
          <w:sz w:val="24"/>
        </w:rPr>
        <w:t>not available</w:t>
      </w:r>
      <w:r w:rsidR="00B06882">
        <w:rPr>
          <w:rFonts w:ascii="Arial" w:eastAsia="Arial Unicode MS" w:hAnsi="Arial" w:cs="Arial"/>
          <w:bCs/>
          <w:sz w:val="24"/>
        </w:rPr>
        <w:t>, CDI staff r</w:t>
      </w:r>
      <w:r w:rsidRPr="00975BFC">
        <w:rPr>
          <w:rFonts w:ascii="Arial" w:eastAsia="Arial Unicode MS" w:hAnsi="Arial" w:cs="Arial"/>
          <w:bCs/>
          <w:sz w:val="24"/>
        </w:rPr>
        <w:t>e</w:t>
      </w:r>
      <w:r w:rsidR="00B06882">
        <w:rPr>
          <w:rFonts w:ascii="Arial" w:eastAsia="Arial Unicode MS" w:hAnsi="Arial" w:cs="Arial"/>
          <w:bCs/>
          <w:sz w:val="24"/>
        </w:rPr>
        <w:t>cords</w:t>
      </w:r>
      <w:r w:rsidRPr="00975BFC">
        <w:rPr>
          <w:rFonts w:ascii="Arial" w:eastAsia="Arial Unicode MS" w:hAnsi="Arial" w:cs="Arial"/>
          <w:bCs/>
          <w:sz w:val="24"/>
        </w:rPr>
        <w:t xml:space="preserve"> “Referral on Hold” </w:t>
      </w:r>
      <w:r w:rsidRPr="009A655C">
        <w:rPr>
          <w:rFonts w:ascii="Arial" w:eastAsia="Arial Unicode MS" w:hAnsi="Arial" w:cs="Arial"/>
          <w:bCs/>
          <w:sz w:val="24"/>
        </w:rPr>
        <w:t xml:space="preserve">in the notes section of </w:t>
      </w:r>
      <w:r w:rsidR="00B06882">
        <w:rPr>
          <w:rFonts w:ascii="Arial" w:eastAsia="Arial Unicode MS" w:hAnsi="Arial" w:cs="Arial"/>
          <w:bCs/>
          <w:sz w:val="24"/>
        </w:rPr>
        <w:t>the referral c</w:t>
      </w:r>
      <w:r w:rsidRPr="009A655C">
        <w:rPr>
          <w:rFonts w:ascii="Arial" w:eastAsia="Arial Unicode MS" w:hAnsi="Arial" w:cs="Arial"/>
          <w:bCs/>
          <w:sz w:val="24"/>
        </w:rPr>
        <w:t xml:space="preserve">oncerns screen. </w:t>
      </w:r>
      <w:r w:rsidR="00415EAB">
        <w:rPr>
          <w:rFonts w:ascii="Arial" w:eastAsia="Arial Unicode MS" w:hAnsi="Arial" w:cs="Arial"/>
          <w:bCs/>
          <w:sz w:val="24"/>
        </w:rPr>
        <w:t xml:space="preserve"> (O</w:t>
      </w:r>
      <w:r w:rsidR="003C7F88">
        <w:rPr>
          <w:rFonts w:ascii="Arial" w:eastAsia="Arial Unicode MS" w:hAnsi="Arial" w:cs="Arial"/>
          <w:bCs/>
          <w:sz w:val="24"/>
        </w:rPr>
        <w:t>nly CDI staff</w:t>
      </w:r>
      <w:r w:rsidR="00415EAB">
        <w:rPr>
          <w:rFonts w:ascii="Arial" w:eastAsia="Arial Unicode MS" w:hAnsi="Arial" w:cs="Arial"/>
          <w:bCs/>
          <w:sz w:val="24"/>
        </w:rPr>
        <w:t xml:space="preserve"> may use this option.</w:t>
      </w:r>
      <w:r w:rsidR="003C7F88">
        <w:rPr>
          <w:rFonts w:ascii="Arial" w:eastAsia="Arial Unicode MS" w:hAnsi="Arial" w:cs="Arial"/>
          <w:bCs/>
          <w:sz w:val="24"/>
        </w:rPr>
        <w:t>)</w:t>
      </w:r>
    </w:p>
    <w:p w:rsidR="00975BFC" w:rsidRDefault="00975BFC" w:rsidP="00A064B7">
      <w:pPr>
        <w:pStyle w:val="ListParagraph"/>
        <w:ind w:left="0"/>
        <w:rPr>
          <w:rFonts w:ascii="Arial" w:hAnsi="Arial"/>
          <w:color w:val="000000"/>
          <w:sz w:val="24"/>
        </w:rPr>
      </w:pPr>
    </w:p>
    <w:p w:rsidR="00570D07" w:rsidRDefault="00975BFC" w:rsidP="00B04F15">
      <w:pPr>
        <w:numPr>
          <w:ilvl w:val="0"/>
          <w:numId w:val="3"/>
        </w:numPr>
        <w:ind w:left="360"/>
        <w:rPr>
          <w:rFonts w:ascii="Arial" w:hAnsi="Arial"/>
          <w:color w:val="000000"/>
          <w:sz w:val="24"/>
        </w:rPr>
      </w:pPr>
      <w:r w:rsidRPr="00342306">
        <w:rPr>
          <w:rFonts w:ascii="Arial" w:hAnsi="Arial"/>
          <w:color w:val="000000"/>
          <w:sz w:val="24"/>
        </w:rPr>
        <w:t>If the child being referred has a diagn</w:t>
      </w:r>
      <w:r w:rsidR="00B06882">
        <w:rPr>
          <w:rFonts w:ascii="Arial" w:hAnsi="Arial"/>
          <w:color w:val="000000"/>
          <w:sz w:val="24"/>
        </w:rPr>
        <w:t>osed hearing loss that meets</w:t>
      </w:r>
      <w:r w:rsidRPr="00342306">
        <w:rPr>
          <w:rFonts w:ascii="Arial" w:hAnsi="Arial"/>
          <w:color w:val="000000"/>
          <w:sz w:val="24"/>
        </w:rPr>
        <w:t xml:space="preserve"> Birth to Three eligibility criteria</w:t>
      </w:r>
      <w:r w:rsidR="00570D07">
        <w:rPr>
          <w:rFonts w:ascii="Arial" w:hAnsi="Arial"/>
          <w:color w:val="000000"/>
          <w:sz w:val="24"/>
        </w:rPr>
        <w:t xml:space="preserve"> </w:t>
      </w:r>
      <w:r w:rsidR="00544956">
        <w:rPr>
          <w:rFonts w:ascii="Arial" w:hAnsi="Arial"/>
          <w:color w:val="000000"/>
          <w:sz w:val="24"/>
        </w:rPr>
        <w:t xml:space="preserve">CDI will work with the family to identify a program that serves the town </w:t>
      </w:r>
      <w:r w:rsidR="000279A5">
        <w:rPr>
          <w:rFonts w:ascii="Arial" w:hAnsi="Arial"/>
          <w:color w:val="000000"/>
          <w:sz w:val="24"/>
        </w:rPr>
        <w:t>where the family lives.  I</w:t>
      </w:r>
      <w:r w:rsidR="00F16332">
        <w:rPr>
          <w:rFonts w:ascii="Arial" w:hAnsi="Arial"/>
          <w:color w:val="000000"/>
          <w:sz w:val="24"/>
        </w:rPr>
        <w:t>f</w:t>
      </w:r>
      <w:r w:rsidR="000279A5">
        <w:rPr>
          <w:rFonts w:ascii="Arial" w:hAnsi="Arial"/>
          <w:color w:val="000000"/>
          <w:sz w:val="24"/>
        </w:rPr>
        <w:t xml:space="preserve"> the family has a preferred </w:t>
      </w:r>
      <w:r w:rsidR="00544956">
        <w:rPr>
          <w:rFonts w:ascii="Arial" w:hAnsi="Arial"/>
          <w:color w:val="000000"/>
          <w:sz w:val="24"/>
        </w:rPr>
        <w:t xml:space="preserve">approach to learning language </w:t>
      </w:r>
      <w:r w:rsidR="000279A5">
        <w:rPr>
          <w:rFonts w:ascii="Arial" w:hAnsi="Arial"/>
          <w:color w:val="000000"/>
          <w:sz w:val="24"/>
        </w:rPr>
        <w:t xml:space="preserve">CDI may discuss the different programs that specialize in hearing.  </w:t>
      </w:r>
      <w:r w:rsidR="00570D07" w:rsidRPr="000654F7">
        <w:rPr>
          <w:rFonts w:ascii="Arial" w:hAnsi="Arial"/>
          <w:color w:val="000000"/>
          <w:sz w:val="24"/>
        </w:rPr>
        <w:t>CDI will send families a handout created by Connecticut’s Early Hearing Detection and Intervention (EHDI) workgroup</w:t>
      </w:r>
      <w:r w:rsidR="005173ED">
        <w:rPr>
          <w:rFonts w:ascii="Arial" w:hAnsi="Arial"/>
          <w:color w:val="000000"/>
          <w:sz w:val="24"/>
        </w:rPr>
        <w:t xml:space="preserve"> and give the family information on “Guide </w:t>
      </w:r>
      <w:proofErr w:type="gramStart"/>
      <w:r w:rsidR="005173ED">
        <w:rPr>
          <w:rFonts w:ascii="Arial" w:hAnsi="Arial"/>
          <w:color w:val="000000"/>
          <w:sz w:val="24"/>
        </w:rPr>
        <w:t>By</w:t>
      </w:r>
      <w:proofErr w:type="gramEnd"/>
      <w:r w:rsidR="005173ED">
        <w:rPr>
          <w:rFonts w:ascii="Arial" w:hAnsi="Arial"/>
          <w:color w:val="000000"/>
          <w:sz w:val="24"/>
        </w:rPr>
        <w:t xml:space="preserve"> Your Side”</w:t>
      </w:r>
      <w:r w:rsidR="00570D07" w:rsidRPr="000654F7">
        <w:rPr>
          <w:rFonts w:ascii="Arial" w:hAnsi="Arial"/>
          <w:color w:val="000000"/>
          <w:sz w:val="24"/>
        </w:rPr>
        <w:t>.</w:t>
      </w:r>
    </w:p>
    <w:p w:rsidR="00570D07" w:rsidRDefault="00570D07" w:rsidP="00570D07">
      <w:pPr>
        <w:pStyle w:val="ListParagraph"/>
        <w:rPr>
          <w:rFonts w:ascii="Arial" w:hAnsi="Arial"/>
          <w:color w:val="000000"/>
          <w:sz w:val="24"/>
        </w:rPr>
      </w:pPr>
    </w:p>
    <w:p w:rsidR="009D118D" w:rsidRDefault="00975BFC" w:rsidP="009D118D">
      <w:pPr>
        <w:numPr>
          <w:ilvl w:val="0"/>
          <w:numId w:val="3"/>
        </w:numPr>
        <w:ind w:left="360"/>
        <w:rPr>
          <w:rFonts w:ascii="Arial" w:hAnsi="Arial"/>
          <w:color w:val="000000"/>
          <w:sz w:val="24"/>
        </w:rPr>
      </w:pPr>
      <w:r w:rsidRPr="00342306">
        <w:rPr>
          <w:rFonts w:ascii="Arial" w:hAnsi="Arial"/>
          <w:color w:val="000000"/>
          <w:sz w:val="24"/>
        </w:rPr>
        <w:t xml:space="preserve">If the parent </w:t>
      </w:r>
      <w:r w:rsidR="00CD579C">
        <w:rPr>
          <w:rFonts w:ascii="Arial" w:hAnsi="Arial"/>
          <w:color w:val="000000"/>
          <w:sz w:val="24"/>
        </w:rPr>
        <w:t>or referral source indicates</w:t>
      </w:r>
      <w:r w:rsidRPr="00342306">
        <w:rPr>
          <w:rFonts w:ascii="Arial" w:hAnsi="Arial"/>
          <w:color w:val="000000"/>
          <w:sz w:val="24"/>
        </w:rPr>
        <w:t xml:space="preserve"> that the child has </w:t>
      </w:r>
      <w:r w:rsidR="00A941EE">
        <w:rPr>
          <w:rFonts w:ascii="Arial" w:hAnsi="Arial"/>
          <w:color w:val="000000"/>
          <w:sz w:val="24"/>
        </w:rPr>
        <w:t xml:space="preserve">been diagnosed with </w:t>
      </w:r>
      <w:r w:rsidR="00CD579C">
        <w:rPr>
          <w:rFonts w:ascii="Arial" w:hAnsi="Arial"/>
          <w:color w:val="000000"/>
          <w:sz w:val="24"/>
        </w:rPr>
        <w:t>an Autism Spectrum Disorder</w:t>
      </w:r>
      <w:r w:rsidR="00185943">
        <w:rPr>
          <w:rFonts w:ascii="Arial" w:hAnsi="Arial"/>
          <w:color w:val="000000"/>
          <w:sz w:val="24"/>
        </w:rPr>
        <w:t>,</w:t>
      </w:r>
      <w:r w:rsidRPr="00342306">
        <w:rPr>
          <w:rFonts w:ascii="Arial" w:hAnsi="Arial"/>
          <w:color w:val="000000"/>
          <w:sz w:val="24"/>
        </w:rPr>
        <w:t xml:space="preserve"> failed a screen for Autism, </w:t>
      </w:r>
      <w:r w:rsidR="00BC2123">
        <w:rPr>
          <w:rFonts w:ascii="Arial" w:hAnsi="Arial"/>
          <w:color w:val="000000"/>
          <w:sz w:val="24"/>
        </w:rPr>
        <w:t xml:space="preserve">or if there are any concerns regarding autism and the child is 12 months or older, </w:t>
      </w:r>
      <w:r w:rsidRPr="00342306">
        <w:rPr>
          <w:rFonts w:ascii="Arial" w:hAnsi="Arial"/>
          <w:color w:val="000000"/>
          <w:sz w:val="24"/>
        </w:rPr>
        <w:t>CDI offer</w:t>
      </w:r>
      <w:r w:rsidR="00CD579C">
        <w:rPr>
          <w:rFonts w:ascii="Arial" w:hAnsi="Arial"/>
          <w:color w:val="000000"/>
          <w:sz w:val="24"/>
        </w:rPr>
        <w:t>s</w:t>
      </w:r>
      <w:r w:rsidRPr="00342306">
        <w:rPr>
          <w:rFonts w:ascii="Arial" w:hAnsi="Arial"/>
          <w:color w:val="000000"/>
          <w:sz w:val="24"/>
        </w:rPr>
        <w:t xml:space="preserve"> information </w:t>
      </w:r>
      <w:r w:rsidR="00EC7966">
        <w:rPr>
          <w:rFonts w:ascii="Arial" w:hAnsi="Arial"/>
          <w:color w:val="000000"/>
          <w:sz w:val="24"/>
        </w:rPr>
        <w:t xml:space="preserve">about </w:t>
      </w:r>
      <w:r w:rsidRPr="00342306">
        <w:rPr>
          <w:rFonts w:ascii="Arial" w:hAnsi="Arial"/>
          <w:color w:val="000000"/>
          <w:sz w:val="24"/>
        </w:rPr>
        <w:t>the programs</w:t>
      </w:r>
      <w:r w:rsidR="00EC7966">
        <w:rPr>
          <w:rFonts w:ascii="Arial" w:hAnsi="Arial"/>
          <w:color w:val="000000"/>
          <w:sz w:val="24"/>
        </w:rPr>
        <w:t xml:space="preserve"> that specialize in autism</w:t>
      </w:r>
      <w:r w:rsidR="00A941EE">
        <w:rPr>
          <w:rFonts w:ascii="Arial" w:hAnsi="Arial"/>
          <w:color w:val="000000"/>
          <w:sz w:val="24"/>
        </w:rPr>
        <w:t>, in a</w:t>
      </w:r>
      <w:r w:rsidR="00CD579C">
        <w:rPr>
          <w:rFonts w:ascii="Arial" w:hAnsi="Arial"/>
          <w:color w:val="000000"/>
          <w:sz w:val="24"/>
        </w:rPr>
        <w:t>ddition to the general programs</w:t>
      </w:r>
      <w:r w:rsidRPr="00342306">
        <w:rPr>
          <w:rFonts w:ascii="Arial" w:hAnsi="Arial"/>
          <w:color w:val="000000"/>
          <w:sz w:val="24"/>
        </w:rPr>
        <w:t xml:space="preserve"> that serve their town. </w:t>
      </w:r>
    </w:p>
    <w:p w:rsidR="0016661C" w:rsidRDefault="009D118D" w:rsidP="009D118D">
      <w:pPr>
        <w:ind w:left="360"/>
        <w:rPr>
          <w:rFonts w:ascii="Arial" w:hAnsi="Arial"/>
          <w:color w:val="000000"/>
          <w:sz w:val="24"/>
        </w:rPr>
      </w:pPr>
      <w:r w:rsidRPr="009D118D">
        <w:rPr>
          <w:rFonts w:ascii="Arial" w:hAnsi="Arial"/>
          <w:color w:val="000000"/>
          <w:sz w:val="24"/>
        </w:rPr>
        <w:t>•</w:t>
      </w:r>
      <w:r w:rsidRPr="009D118D">
        <w:rPr>
          <w:rFonts w:ascii="Arial" w:hAnsi="Arial"/>
          <w:color w:val="000000"/>
          <w:sz w:val="24"/>
        </w:rPr>
        <w:tab/>
        <w:t>For children 12 months and older, if there is a concern about autism the</w:t>
      </w:r>
      <w:r w:rsidR="00326A67">
        <w:rPr>
          <w:rFonts w:ascii="Arial" w:hAnsi="Arial"/>
          <w:color w:val="000000"/>
          <w:sz w:val="24"/>
        </w:rPr>
        <w:t xml:space="preserve"> family</w:t>
      </w:r>
      <w:r w:rsidRPr="009D118D">
        <w:rPr>
          <w:rFonts w:ascii="Arial" w:hAnsi="Arial"/>
          <w:color w:val="000000"/>
          <w:sz w:val="24"/>
        </w:rPr>
        <w:t xml:space="preserve"> can be referred to </w:t>
      </w:r>
      <w:r w:rsidR="0016661C">
        <w:rPr>
          <w:rFonts w:ascii="Arial" w:hAnsi="Arial"/>
          <w:color w:val="000000"/>
          <w:sz w:val="24"/>
        </w:rPr>
        <w:t xml:space="preserve">a </w:t>
      </w:r>
      <w:r w:rsidR="0016661C" w:rsidRPr="009D118D">
        <w:rPr>
          <w:rFonts w:ascii="Arial" w:hAnsi="Arial"/>
          <w:color w:val="000000"/>
          <w:sz w:val="24"/>
        </w:rPr>
        <w:t xml:space="preserve">program </w:t>
      </w:r>
      <w:r w:rsidR="0016661C">
        <w:rPr>
          <w:rFonts w:ascii="Arial" w:hAnsi="Arial"/>
          <w:color w:val="000000"/>
          <w:sz w:val="24"/>
        </w:rPr>
        <w:t>that specializes in autism</w:t>
      </w:r>
      <w:r w:rsidRPr="009D118D">
        <w:rPr>
          <w:rFonts w:ascii="Arial" w:hAnsi="Arial"/>
          <w:color w:val="000000"/>
          <w:sz w:val="24"/>
        </w:rPr>
        <w:t xml:space="preserve">, regardless of whether the </w:t>
      </w:r>
      <w:r>
        <w:rPr>
          <w:rFonts w:ascii="Arial" w:hAnsi="Arial"/>
          <w:color w:val="000000"/>
          <w:sz w:val="24"/>
        </w:rPr>
        <w:t xml:space="preserve">MCHAT- RF has been administered.  </w:t>
      </w:r>
    </w:p>
    <w:p w:rsidR="009D118D" w:rsidRDefault="009D118D" w:rsidP="009D118D">
      <w:pPr>
        <w:ind w:left="360"/>
        <w:rPr>
          <w:rFonts w:ascii="Arial" w:hAnsi="Arial"/>
          <w:color w:val="000000"/>
          <w:sz w:val="24"/>
        </w:rPr>
      </w:pPr>
      <w:r w:rsidRPr="009D118D">
        <w:rPr>
          <w:rFonts w:ascii="Arial" w:hAnsi="Arial"/>
          <w:color w:val="000000"/>
          <w:sz w:val="24"/>
        </w:rPr>
        <w:t>•</w:t>
      </w:r>
      <w:r w:rsidRPr="009D118D">
        <w:rPr>
          <w:rFonts w:ascii="Arial" w:hAnsi="Arial"/>
          <w:color w:val="000000"/>
          <w:sz w:val="24"/>
        </w:rPr>
        <w:tab/>
      </w:r>
      <w:r>
        <w:rPr>
          <w:rFonts w:ascii="Arial" w:hAnsi="Arial"/>
          <w:color w:val="000000"/>
          <w:sz w:val="24"/>
        </w:rPr>
        <w:t>CDI will ask if</w:t>
      </w:r>
      <w:r w:rsidRPr="009D118D">
        <w:rPr>
          <w:rFonts w:ascii="Arial" w:hAnsi="Arial"/>
          <w:color w:val="000000"/>
          <w:sz w:val="24"/>
        </w:rPr>
        <w:t xml:space="preserve"> the child has a sibling who has been diagnosed with </w:t>
      </w:r>
      <w:r>
        <w:rPr>
          <w:rFonts w:ascii="Arial" w:hAnsi="Arial"/>
          <w:color w:val="000000"/>
          <w:sz w:val="24"/>
        </w:rPr>
        <w:t>autism as there is more risk if a sibling has already been diagnosed</w:t>
      </w:r>
    </w:p>
    <w:p w:rsidR="009D118D" w:rsidRDefault="009D118D" w:rsidP="009D118D">
      <w:pPr>
        <w:ind w:left="360"/>
        <w:rPr>
          <w:rFonts w:ascii="Arial" w:hAnsi="Arial"/>
          <w:color w:val="000000"/>
          <w:sz w:val="24"/>
        </w:rPr>
      </w:pPr>
      <w:r w:rsidRPr="009D118D">
        <w:rPr>
          <w:rFonts w:ascii="Arial" w:hAnsi="Arial"/>
          <w:color w:val="000000"/>
          <w:sz w:val="24"/>
        </w:rPr>
        <w:t>•</w:t>
      </w:r>
      <w:r w:rsidRPr="009D118D">
        <w:rPr>
          <w:rFonts w:ascii="Arial" w:hAnsi="Arial"/>
          <w:color w:val="000000"/>
          <w:sz w:val="24"/>
        </w:rPr>
        <w:tab/>
        <w:t xml:space="preserve">The autism concern box </w:t>
      </w:r>
      <w:r w:rsidR="00824488">
        <w:rPr>
          <w:rFonts w:ascii="Arial" w:hAnsi="Arial"/>
          <w:color w:val="000000"/>
          <w:sz w:val="24"/>
        </w:rPr>
        <w:t xml:space="preserve">on the referral </w:t>
      </w:r>
      <w:r w:rsidRPr="009D118D">
        <w:rPr>
          <w:rFonts w:ascii="Arial" w:hAnsi="Arial"/>
          <w:color w:val="000000"/>
          <w:sz w:val="24"/>
        </w:rPr>
        <w:t>should be checked regardless o</w:t>
      </w:r>
      <w:r>
        <w:rPr>
          <w:rFonts w:ascii="Arial" w:hAnsi="Arial"/>
          <w:color w:val="000000"/>
          <w:sz w:val="24"/>
        </w:rPr>
        <w:t>f age or who expressed concern</w:t>
      </w:r>
    </w:p>
    <w:p w:rsidR="009D118D" w:rsidRDefault="009D118D" w:rsidP="00D6324A">
      <w:pPr>
        <w:ind w:left="360"/>
        <w:rPr>
          <w:rFonts w:ascii="Arial" w:hAnsi="Arial"/>
          <w:color w:val="000000"/>
          <w:sz w:val="24"/>
        </w:rPr>
      </w:pPr>
      <w:r w:rsidRPr="009D118D">
        <w:rPr>
          <w:rFonts w:ascii="Arial" w:hAnsi="Arial"/>
          <w:color w:val="000000"/>
          <w:sz w:val="24"/>
        </w:rPr>
        <w:t>•</w:t>
      </w:r>
      <w:r w:rsidRPr="009D118D">
        <w:rPr>
          <w:rFonts w:ascii="Arial" w:hAnsi="Arial"/>
          <w:color w:val="000000"/>
          <w:sz w:val="24"/>
        </w:rPr>
        <w:tab/>
        <w:t>Parent readiness and choice are still strong values for selecting a program</w:t>
      </w:r>
    </w:p>
    <w:p w:rsidR="009D118D" w:rsidRDefault="009D118D" w:rsidP="009D118D">
      <w:pPr>
        <w:ind w:left="360"/>
        <w:rPr>
          <w:rFonts w:ascii="Arial" w:hAnsi="Arial"/>
          <w:color w:val="000000"/>
          <w:sz w:val="24"/>
        </w:rPr>
      </w:pPr>
    </w:p>
    <w:p w:rsidR="008A27F2" w:rsidRPr="005173ED" w:rsidRDefault="00975BFC" w:rsidP="009D118D">
      <w:pPr>
        <w:ind w:left="360"/>
        <w:rPr>
          <w:rFonts w:ascii="Arial" w:hAnsi="Arial"/>
          <w:color w:val="000000"/>
          <w:sz w:val="24"/>
        </w:rPr>
      </w:pPr>
      <w:r w:rsidRPr="009D118D">
        <w:rPr>
          <w:rFonts w:ascii="Arial" w:hAnsi="Arial"/>
          <w:color w:val="000000"/>
          <w:sz w:val="24"/>
        </w:rPr>
        <w:t>CDI also direct</w:t>
      </w:r>
      <w:r w:rsidR="00CD579C" w:rsidRPr="009D118D">
        <w:rPr>
          <w:rFonts w:ascii="Arial" w:hAnsi="Arial"/>
          <w:color w:val="000000"/>
          <w:sz w:val="24"/>
        </w:rPr>
        <w:t>s</w:t>
      </w:r>
      <w:r w:rsidRPr="009D118D">
        <w:rPr>
          <w:rFonts w:ascii="Arial" w:hAnsi="Arial"/>
          <w:color w:val="000000"/>
          <w:sz w:val="24"/>
        </w:rPr>
        <w:t xml:space="preserve"> the parent to the online location of the Birth to Three Service Guideline #1, Autism Spectrum Disorder    for more information.</w:t>
      </w:r>
      <w:r w:rsidR="00CD579C" w:rsidRPr="00824488">
        <w:rPr>
          <w:rFonts w:ascii="Arial" w:hAnsi="Arial"/>
          <w:color w:val="000000"/>
          <w:sz w:val="24"/>
        </w:rPr>
        <w:t xml:space="preserve"> CDI</w:t>
      </w:r>
      <w:r w:rsidR="00A941EE" w:rsidRPr="00824488">
        <w:rPr>
          <w:rFonts w:ascii="Arial" w:hAnsi="Arial"/>
          <w:color w:val="000000"/>
          <w:sz w:val="24"/>
        </w:rPr>
        <w:t xml:space="preserve"> forward</w:t>
      </w:r>
      <w:r w:rsidR="00CD579C" w:rsidRPr="00824488">
        <w:rPr>
          <w:rFonts w:ascii="Arial" w:hAnsi="Arial"/>
          <w:color w:val="000000"/>
          <w:sz w:val="24"/>
        </w:rPr>
        <w:t>s</w:t>
      </w:r>
      <w:r w:rsidR="00A941EE" w:rsidRPr="005173ED">
        <w:rPr>
          <w:rFonts w:ascii="Arial" w:hAnsi="Arial"/>
          <w:color w:val="000000"/>
          <w:sz w:val="24"/>
        </w:rPr>
        <w:t xml:space="preserve"> the referral to the parent’s chosen program.</w:t>
      </w:r>
    </w:p>
    <w:p w:rsidR="008A27F2" w:rsidRDefault="008A27F2" w:rsidP="007127C7">
      <w:pPr>
        <w:pStyle w:val="ListParagraph"/>
        <w:ind w:left="360" w:hanging="360"/>
        <w:rPr>
          <w:rFonts w:ascii="Arial" w:hAnsi="Arial"/>
          <w:color w:val="000000"/>
          <w:sz w:val="24"/>
          <w:highlight w:val="cyan"/>
        </w:rPr>
      </w:pPr>
    </w:p>
    <w:p w:rsidR="008A27F2" w:rsidRPr="008A27F2" w:rsidRDefault="008A27F2" w:rsidP="005330D5">
      <w:pPr>
        <w:numPr>
          <w:ilvl w:val="0"/>
          <w:numId w:val="3"/>
        </w:numPr>
        <w:ind w:left="360"/>
        <w:rPr>
          <w:rFonts w:ascii="Arial" w:hAnsi="Arial"/>
          <w:color w:val="000000"/>
          <w:sz w:val="24"/>
        </w:rPr>
      </w:pPr>
      <w:r w:rsidRPr="008A27F2">
        <w:rPr>
          <w:rFonts w:ascii="Arial" w:hAnsi="Arial"/>
          <w:color w:val="000000"/>
          <w:sz w:val="24"/>
        </w:rPr>
        <w:t>CDI redirect</w:t>
      </w:r>
      <w:r w:rsidR="00CD579C">
        <w:rPr>
          <w:rFonts w:ascii="Arial" w:hAnsi="Arial"/>
          <w:color w:val="000000"/>
          <w:sz w:val="24"/>
        </w:rPr>
        <w:t>s</w:t>
      </w:r>
      <w:r w:rsidRPr="008A27F2">
        <w:rPr>
          <w:rFonts w:ascii="Arial" w:hAnsi="Arial"/>
          <w:color w:val="000000"/>
          <w:sz w:val="24"/>
        </w:rPr>
        <w:t xml:space="preserve"> </w:t>
      </w:r>
      <w:r w:rsidRPr="004F451A">
        <w:rPr>
          <w:rFonts w:ascii="Arial" w:hAnsi="Arial"/>
          <w:color w:val="000000"/>
          <w:sz w:val="24"/>
        </w:rPr>
        <w:t>caller</w:t>
      </w:r>
      <w:r w:rsidR="00EC7966">
        <w:rPr>
          <w:rFonts w:ascii="Arial" w:hAnsi="Arial"/>
          <w:color w:val="000000"/>
          <w:sz w:val="24"/>
        </w:rPr>
        <w:t>s</w:t>
      </w:r>
      <w:r w:rsidRPr="008A27F2">
        <w:rPr>
          <w:rFonts w:ascii="Arial" w:hAnsi="Arial"/>
          <w:color w:val="000000"/>
          <w:sz w:val="24"/>
        </w:rPr>
        <w:t xml:space="preserve"> whose intention </w:t>
      </w:r>
      <w:r w:rsidR="00EC7966">
        <w:rPr>
          <w:rFonts w:ascii="Arial" w:hAnsi="Arial"/>
          <w:color w:val="000000"/>
          <w:sz w:val="24"/>
        </w:rPr>
        <w:t xml:space="preserve">is </w:t>
      </w:r>
      <w:r w:rsidRPr="008A27F2">
        <w:rPr>
          <w:rFonts w:ascii="Arial" w:hAnsi="Arial"/>
          <w:color w:val="000000"/>
          <w:sz w:val="24"/>
        </w:rPr>
        <w:t>to refer child</w:t>
      </w:r>
      <w:r w:rsidR="00EC7966">
        <w:rPr>
          <w:rFonts w:ascii="Arial" w:hAnsi="Arial"/>
          <w:color w:val="000000"/>
          <w:sz w:val="24"/>
        </w:rPr>
        <w:t>ren</w:t>
      </w:r>
      <w:r w:rsidRPr="008A27F2">
        <w:rPr>
          <w:rFonts w:ascii="Arial" w:hAnsi="Arial"/>
          <w:color w:val="000000"/>
          <w:sz w:val="24"/>
        </w:rPr>
        <w:t xml:space="preserve"> within 45 days of their third birthday</w:t>
      </w:r>
      <w:r w:rsidR="00EC7966">
        <w:rPr>
          <w:rFonts w:ascii="Arial" w:hAnsi="Arial"/>
          <w:color w:val="000000"/>
          <w:sz w:val="24"/>
        </w:rPr>
        <w:t>s</w:t>
      </w:r>
      <w:r w:rsidRPr="008A27F2">
        <w:rPr>
          <w:rFonts w:ascii="Arial" w:hAnsi="Arial"/>
          <w:color w:val="000000"/>
          <w:sz w:val="24"/>
        </w:rPr>
        <w:t xml:space="preserve"> by offering the following: </w:t>
      </w:r>
    </w:p>
    <w:p w:rsidR="008A27F2" w:rsidRPr="008A27F2" w:rsidRDefault="008A27F2" w:rsidP="007127C7">
      <w:pPr>
        <w:pStyle w:val="ListParagraph"/>
        <w:ind w:left="360" w:hanging="360"/>
        <w:rPr>
          <w:rFonts w:ascii="Arial" w:hAnsi="Arial"/>
          <w:color w:val="000000"/>
          <w:sz w:val="24"/>
        </w:rPr>
      </w:pPr>
    </w:p>
    <w:p w:rsidR="008A27F2" w:rsidRPr="008A27F2" w:rsidRDefault="0052427B" w:rsidP="005330D5">
      <w:pPr>
        <w:numPr>
          <w:ilvl w:val="1"/>
          <w:numId w:val="6"/>
        </w:numPr>
        <w:ind w:left="720"/>
        <w:rPr>
          <w:rFonts w:ascii="Arial" w:hAnsi="Arial"/>
          <w:color w:val="000000"/>
          <w:sz w:val="16"/>
        </w:rPr>
      </w:pPr>
      <w:r>
        <w:rPr>
          <w:rFonts w:ascii="Arial" w:hAnsi="Arial"/>
          <w:color w:val="000000"/>
          <w:sz w:val="24"/>
        </w:rPr>
        <w:t>i</w:t>
      </w:r>
      <w:r w:rsidR="008A27F2" w:rsidRPr="008A27F2">
        <w:rPr>
          <w:rFonts w:ascii="Arial" w:hAnsi="Arial"/>
          <w:color w:val="000000"/>
          <w:sz w:val="24"/>
        </w:rPr>
        <w:t xml:space="preserve">nformation about the responsible local school district to seek an evaluation for </w:t>
      </w:r>
      <w:r w:rsidR="00004286">
        <w:rPr>
          <w:rFonts w:ascii="Arial" w:hAnsi="Arial"/>
          <w:color w:val="000000"/>
          <w:sz w:val="24"/>
        </w:rPr>
        <w:t>early childhood</w:t>
      </w:r>
      <w:r w:rsidR="008A27F2" w:rsidRPr="008A27F2">
        <w:rPr>
          <w:rFonts w:ascii="Arial" w:hAnsi="Arial"/>
          <w:color w:val="000000"/>
          <w:sz w:val="24"/>
        </w:rPr>
        <w:t xml:space="preserve"> special education, including the </w:t>
      </w:r>
      <w:r w:rsidR="00004286">
        <w:rPr>
          <w:rFonts w:ascii="Arial" w:hAnsi="Arial"/>
          <w:color w:val="000000"/>
          <w:sz w:val="24"/>
        </w:rPr>
        <w:t xml:space="preserve">LEA </w:t>
      </w:r>
      <w:r w:rsidR="008A27F2" w:rsidRPr="008A27F2">
        <w:rPr>
          <w:rFonts w:ascii="Arial" w:hAnsi="Arial"/>
          <w:color w:val="000000"/>
          <w:sz w:val="24"/>
        </w:rPr>
        <w:t xml:space="preserve">address and phone number. </w:t>
      </w:r>
    </w:p>
    <w:p w:rsidR="008A27F2" w:rsidRPr="008A27F2" w:rsidRDefault="008A27F2" w:rsidP="005330D5">
      <w:pPr>
        <w:numPr>
          <w:ilvl w:val="1"/>
          <w:numId w:val="6"/>
        </w:numPr>
        <w:ind w:left="720"/>
        <w:rPr>
          <w:rFonts w:ascii="Arial" w:hAnsi="Arial"/>
          <w:color w:val="000000"/>
          <w:sz w:val="16"/>
        </w:rPr>
      </w:pPr>
      <w:r w:rsidRPr="008A27F2">
        <w:rPr>
          <w:rFonts w:ascii="Arial" w:hAnsi="Arial"/>
          <w:color w:val="000000"/>
          <w:sz w:val="24"/>
        </w:rPr>
        <w:t>the web site</w:t>
      </w:r>
      <w:r w:rsidR="00FD4A98">
        <w:rPr>
          <w:rFonts w:ascii="Arial" w:hAnsi="Arial"/>
          <w:color w:val="000000"/>
          <w:sz w:val="24"/>
        </w:rPr>
        <w:t xml:space="preserve"> location</w:t>
      </w:r>
      <w:r w:rsidRPr="008A27F2">
        <w:rPr>
          <w:rFonts w:ascii="Arial" w:hAnsi="Arial"/>
          <w:color w:val="000000"/>
          <w:sz w:val="24"/>
        </w:rPr>
        <w:t xml:space="preserve"> for the State Department of Education’s Form ED621, “Referral for Special Education”</w:t>
      </w:r>
      <w:r w:rsidR="00A941EE">
        <w:rPr>
          <w:rFonts w:ascii="Arial" w:hAnsi="Arial"/>
          <w:color w:val="000000"/>
          <w:sz w:val="24"/>
        </w:rPr>
        <w:t xml:space="preserve"> or </w:t>
      </w:r>
      <w:r w:rsidR="00004286">
        <w:rPr>
          <w:rFonts w:ascii="Arial" w:hAnsi="Arial"/>
          <w:color w:val="000000"/>
          <w:sz w:val="24"/>
        </w:rPr>
        <w:t>mail a</w:t>
      </w:r>
      <w:r w:rsidR="00A941EE">
        <w:rPr>
          <w:rFonts w:ascii="Arial" w:hAnsi="Arial"/>
          <w:color w:val="000000"/>
          <w:sz w:val="24"/>
        </w:rPr>
        <w:t xml:space="preserve"> copy</w:t>
      </w:r>
    </w:p>
    <w:p w:rsidR="008A27F2" w:rsidRPr="008A27F2" w:rsidRDefault="0052427B" w:rsidP="005330D5">
      <w:pPr>
        <w:numPr>
          <w:ilvl w:val="1"/>
          <w:numId w:val="6"/>
        </w:numPr>
        <w:ind w:left="720"/>
        <w:rPr>
          <w:rFonts w:ascii="Arial" w:hAnsi="Arial"/>
          <w:color w:val="000000"/>
          <w:sz w:val="16"/>
        </w:rPr>
      </w:pPr>
      <w:r>
        <w:rPr>
          <w:rFonts w:ascii="Arial" w:hAnsi="Arial"/>
          <w:color w:val="000000"/>
          <w:sz w:val="24"/>
        </w:rPr>
        <w:t>i</w:t>
      </w:r>
      <w:r w:rsidR="008A27F2" w:rsidRPr="008A27F2">
        <w:rPr>
          <w:rFonts w:ascii="Arial" w:hAnsi="Arial"/>
          <w:color w:val="000000"/>
          <w:sz w:val="24"/>
        </w:rPr>
        <w:t>nformation about supports available from the CT Parent Advocacy Center (CPAC)</w:t>
      </w:r>
      <w:r w:rsidR="006A3FED">
        <w:rPr>
          <w:rFonts w:ascii="Arial" w:hAnsi="Arial"/>
          <w:color w:val="000000"/>
          <w:sz w:val="24"/>
        </w:rPr>
        <w:t xml:space="preserve"> including the</w:t>
      </w:r>
      <w:r w:rsidR="00FD4A98">
        <w:rPr>
          <w:rFonts w:ascii="Arial" w:hAnsi="Arial"/>
          <w:color w:val="000000"/>
          <w:sz w:val="24"/>
        </w:rPr>
        <w:t>ir</w:t>
      </w:r>
      <w:r w:rsidR="006A3FED">
        <w:rPr>
          <w:rFonts w:ascii="Arial" w:hAnsi="Arial"/>
          <w:color w:val="000000"/>
          <w:sz w:val="24"/>
        </w:rPr>
        <w:t xml:space="preserve"> web</w:t>
      </w:r>
      <w:r w:rsidR="00FD4A98">
        <w:rPr>
          <w:rFonts w:ascii="Arial" w:hAnsi="Arial"/>
          <w:color w:val="000000"/>
          <w:sz w:val="24"/>
        </w:rPr>
        <w:t>site</w:t>
      </w:r>
      <w:r w:rsidR="006A3FED">
        <w:rPr>
          <w:rFonts w:ascii="Arial" w:hAnsi="Arial"/>
          <w:color w:val="000000"/>
          <w:sz w:val="24"/>
        </w:rPr>
        <w:t xml:space="preserve"> address</w:t>
      </w:r>
      <w:r w:rsidR="008A27F2" w:rsidRPr="008A27F2">
        <w:rPr>
          <w:rFonts w:ascii="Arial" w:hAnsi="Arial"/>
          <w:color w:val="000000"/>
          <w:sz w:val="24"/>
        </w:rPr>
        <w:t>.</w:t>
      </w:r>
    </w:p>
    <w:p w:rsidR="00F07CC5" w:rsidRPr="00A064B7" w:rsidRDefault="00F07CC5" w:rsidP="00A064B7">
      <w:pPr>
        <w:rPr>
          <w:rFonts w:ascii="Arial" w:hAnsi="Arial"/>
        </w:rPr>
      </w:pPr>
      <w:bookmarkStart w:id="0" w:name="data"/>
    </w:p>
    <w:p w:rsidR="00980995" w:rsidRPr="00980995" w:rsidRDefault="00980995" w:rsidP="00980995">
      <w:pPr>
        <w:jc w:val="center"/>
        <w:rPr>
          <w:rFonts w:ascii="Arial" w:hAnsi="Arial"/>
          <w:b/>
          <w:sz w:val="24"/>
        </w:rPr>
      </w:pPr>
      <w:r w:rsidRPr="00980995">
        <w:rPr>
          <w:rFonts w:ascii="Arial" w:hAnsi="Arial"/>
          <w:b/>
          <w:sz w:val="24"/>
        </w:rPr>
        <w:t>Re-entering the Birth to Three System</w:t>
      </w:r>
    </w:p>
    <w:p w:rsidR="00D10F2E" w:rsidRDefault="00D10F2E" w:rsidP="00D10F2E">
      <w:pPr>
        <w:rPr>
          <w:rFonts w:ascii="Arial" w:hAnsi="Arial"/>
          <w:sz w:val="24"/>
        </w:rPr>
      </w:pPr>
    </w:p>
    <w:p w:rsidR="00F07CC5" w:rsidRDefault="003F24F5" w:rsidP="00F07CC5">
      <w:pPr>
        <w:rPr>
          <w:rFonts w:ascii="Arial" w:hAnsi="Arial"/>
          <w:sz w:val="24"/>
        </w:rPr>
      </w:pPr>
      <w:r>
        <w:rPr>
          <w:rFonts w:ascii="Arial" w:hAnsi="Arial"/>
          <w:sz w:val="24"/>
        </w:rPr>
        <w:t xml:space="preserve">Families re-enter Birth to Three for a variety of reasons.  Most will be treated as new referrals.  </w:t>
      </w:r>
      <w:r w:rsidR="00A24EFA">
        <w:rPr>
          <w:rFonts w:ascii="Arial" w:hAnsi="Arial"/>
          <w:sz w:val="24"/>
        </w:rPr>
        <w:t xml:space="preserve">Sample </w:t>
      </w:r>
      <w:r>
        <w:rPr>
          <w:rFonts w:ascii="Arial" w:hAnsi="Arial"/>
          <w:sz w:val="24"/>
        </w:rPr>
        <w:t>scenarios are listed below</w:t>
      </w:r>
      <w:r w:rsidR="00F07CC5">
        <w:rPr>
          <w:rFonts w:ascii="Arial" w:hAnsi="Arial"/>
          <w:sz w:val="24"/>
        </w:rPr>
        <w:t xml:space="preserve">.  </w:t>
      </w:r>
      <w:r w:rsidR="00F07CC5" w:rsidRPr="00980995">
        <w:rPr>
          <w:rFonts w:ascii="Arial" w:hAnsi="Arial"/>
          <w:sz w:val="24"/>
        </w:rPr>
        <w:t xml:space="preserve">In most cases CDI will refer the family back to the program that </w:t>
      </w:r>
      <w:r w:rsidR="00F07CC5">
        <w:rPr>
          <w:rFonts w:ascii="Arial" w:hAnsi="Arial"/>
          <w:sz w:val="24"/>
        </w:rPr>
        <w:t>did the previous evaluation or provided services unless the parent requests a different one.</w:t>
      </w:r>
    </w:p>
    <w:p w:rsidR="003F24F5" w:rsidRDefault="003F24F5" w:rsidP="00D10F2E">
      <w:pPr>
        <w:rPr>
          <w:rFonts w:ascii="Arial" w:hAnsi="Arial"/>
          <w:sz w:val="24"/>
        </w:rPr>
      </w:pPr>
    </w:p>
    <w:p w:rsidR="003F24F5" w:rsidRDefault="003F24F5" w:rsidP="00D10F2E">
      <w:pPr>
        <w:rPr>
          <w:rFonts w:ascii="Arial" w:hAnsi="Arial"/>
          <w:i/>
          <w:sz w:val="24"/>
        </w:rPr>
      </w:pPr>
      <w:r w:rsidRPr="003F24F5">
        <w:rPr>
          <w:rFonts w:ascii="Arial" w:hAnsi="Arial"/>
          <w:i/>
          <w:sz w:val="24"/>
        </w:rPr>
        <w:t xml:space="preserve">For children who were </w:t>
      </w:r>
      <w:r w:rsidR="00444D3C">
        <w:rPr>
          <w:rFonts w:ascii="Arial" w:hAnsi="Arial"/>
          <w:i/>
          <w:sz w:val="24"/>
        </w:rPr>
        <w:t>never evaluated</w:t>
      </w:r>
    </w:p>
    <w:p w:rsidR="00DA6AFA" w:rsidRDefault="00DA6AFA" w:rsidP="00DA6AFA">
      <w:pPr>
        <w:rPr>
          <w:rFonts w:ascii="Arial" w:hAnsi="Arial"/>
          <w:sz w:val="24"/>
        </w:rPr>
      </w:pPr>
      <w:r w:rsidRPr="00980995">
        <w:rPr>
          <w:rFonts w:ascii="Arial" w:hAnsi="Arial"/>
          <w:sz w:val="24"/>
        </w:rPr>
        <w:t xml:space="preserve">If </w:t>
      </w:r>
      <w:r>
        <w:rPr>
          <w:rFonts w:ascii="Arial" w:hAnsi="Arial"/>
          <w:sz w:val="24"/>
        </w:rPr>
        <w:t>the family contacts the</w:t>
      </w:r>
      <w:r w:rsidR="00444D3C">
        <w:rPr>
          <w:rFonts w:ascii="Arial" w:hAnsi="Arial"/>
          <w:sz w:val="24"/>
        </w:rPr>
        <w:t xml:space="preserve"> EI</w:t>
      </w:r>
      <w:r>
        <w:rPr>
          <w:rFonts w:ascii="Arial" w:hAnsi="Arial"/>
          <w:sz w:val="24"/>
        </w:rPr>
        <w:t xml:space="preserve"> program within </w:t>
      </w:r>
      <w:r w:rsidR="00444D3C">
        <w:rPr>
          <w:rFonts w:ascii="Arial" w:hAnsi="Arial"/>
          <w:sz w:val="24"/>
        </w:rPr>
        <w:t xml:space="preserve">one month </w:t>
      </w:r>
      <w:r>
        <w:rPr>
          <w:rFonts w:ascii="Arial" w:hAnsi="Arial"/>
          <w:sz w:val="24"/>
        </w:rPr>
        <w:t xml:space="preserve">of the </w:t>
      </w:r>
      <w:r w:rsidR="00444D3C">
        <w:rPr>
          <w:rFonts w:ascii="Arial" w:hAnsi="Arial"/>
          <w:sz w:val="24"/>
        </w:rPr>
        <w:t xml:space="preserve">date when it was </w:t>
      </w:r>
      <w:r w:rsidR="00FC71DD">
        <w:rPr>
          <w:rFonts w:ascii="Arial" w:hAnsi="Arial"/>
          <w:sz w:val="24"/>
        </w:rPr>
        <w:t xml:space="preserve">determined </w:t>
      </w:r>
      <w:r w:rsidR="00444D3C">
        <w:rPr>
          <w:rFonts w:ascii="Arial" w:hAnsi="Arial"/>
          <w:sz w:val="24"/>
        </w:rPr>
        <w:t>that the family declined the evaluation or the program was unable to contact the family</w:t>
      </w:r>
      <w:r w:rsidR="00FC71DD">
        <w:rPr>
          <w:rFonts w:ascii="Arial" w:hAnsi="Arial"/>
          <w:sz w:val="24"/>
        </w:rPr>
        <w:t>,</w:t>
      </w:r>
      <w:r w:rsidR="00444D3C">
        <w:rPr>
          <w:rFonts w:ascii="Arial" w:hAnsi="Arial"/>
          <w:sz w:val="24"/>
        </w:rPr>
        <w:t xml:space="preserve"> the determination </w:t>
      </w:r>
      <w:r w:rsidR="00FC71DD">
        <w:rPr>
          <w:rFonts w:ascii="Arial" w:hAnsi="Arial"/>
          <w:sz w:val="24"/>
        </w:rPr>
        <w:t xml:space="preserve">data </w:t>
      </w:r>
      <w:r w:rsidR="00444D3C">
        <w:rPr>
          <w:rFonts w:ascii="Arial" w:hAnsi="Arial"/>
          <w:sz w:val="24"/>
        </w:rPr>
        <w:t xml:space="preserve">can be changed to Pending by the </w:t>
      </w:r>
      <w:r w:rsidRPr="00980995">
        <w:rPr>
          <w:rFonts w:ascii="Arial" w:hAnsi="Arial"/>
          <w:sz w:val="24"/>
        </w:rPr>
        <w:t>program</w:t>
      </w:r>
      <w:r w:rsidR="00D6324A">
        <w:rPr>
          <w:rFonts w:ascii="Arial" w:hAnsi="Arial"/>
          <w:sz w:val="24"/>
        </w:rPr>
        <w:t>.</w:t>
      </w:r>
      <w:r w:rsidR="00444D3C">
        <w:rPr>
          <w:rFonts w:ascii="Arial" w:hAnsi="Arial"/>
          <w:sz w:val="24"/>
        </w:rPr>
        <w:t xml:space="preserve"> </w:t>
      </w:r>
    </w:p>
    <w:p w:rsidR="00444D3C" w:rsidRDefault="00444D3C" w:rsidP="00DA6AFA">
      <w:pPr>
        <w:rPr>
          <w:rFonts w:ascii="Arial" w:hAnsi="Arial"/>
          <w:sz w:val="24"/>
        </w:rPr>
      </w:pPr>
    </w:p>
    <w:p w:rsidR="00444D3C" w:rsidRDefault="00444D3C" w:rsidP="00DA6AFA">
      <w:pPr>
        <w:rPr>
          <w:rFonts w:ascii="Arial" w:hAnsi="Arial"/>
          <w:sz w:val="24"/>
        </w:rPr>
      </w:pPr>
      <w:r>
        <w:rPr>
          <w:rFonts w:ascii="Arial" w:hAnsi="Arial"/>
          <w:sz w:val="24"/>
        </w:rPr>
        <w:t xml:space="preserve">If the family or another referral </w:t>
      </w:r>
      <w:r w:rsidR="00F07CC5">
        <w:rPr>
          <w:rFonts w:ascii="Arial" w:hAnsi="Arial"/>
          <w:sz w:val="24"/>
        </w:rPr>
        <w:t>source</w:t>
      </w:r>
      <w:r>
        <w:rPr>
          <w:rFonts w:ascii="Arial" w:hAnsi="Arial"/>
          <w:sz w:val="24"/>
        </w:rPr>
        <w:t xml:space="preserve"> contacts CDI, </w:t>
      </w:r>
      <w:r w:rsidR="00F07CC5">
        <w:rPr>
          <w:rFonts w:ascii="Arial" w:hAnsi="Arial"/>
          <w:sz w:val="24"/>
        </w:rPr>
        <w:t xml:space="preserve">after the one month return period, </w:t>
      </w:r>
      <w:r>
        <w:rPr>
          <w:rFonts w:ascii="Arial" w:hAnsi="Arial"/>
          <w:sz w:val="24"/>
        </w:rPr>
        <w:t>a new referral will be created.</w:t>
      </w:r>
    </w:p>
    <w:p w:rsidR="00DA6AFA" w:rsidRDefault="00DA6AFA" w:rsidP="00D10F2E">
      <w:pPr>
        <w:rPr>
          <w:rFonts w:ascii="Arial" w:hAnsi="Arial"/>
          <w:i/>
          <w:sz w:val="24"/>
        </w:rPr>
      </w:pPr>
    </w:p>
    <w:p w:rsidR="00F07CC5" w:rsidRDefault="00F07CC5" w:rsidP="00F07CC5">
      <w:pPr>
        <w:rPr>
          <w:rFonts w:ascii="Arial" w:hAnsi="Arial"/>
          <w:i/>
          <w:sz w:val="24"/>
        </w:rPr>
      </w:pPr>
      <w:r w:rsidRPr="003F24F5">
        <w:rPr>
          <w:rFonts w:ascii="Arial" w:hAnsi="Arial"/>
          <w:i/>
          <w:sz w:val="24"/>
        </w:rPr>
        <w:t xml:space="preserve">For children who were </w:t>
      </w:r>
      <w:r>
        <w:rPr>
          <w:rFonts w:ascii="Arial" w:hAnsi="Arial"/>
          <w:i/>
          <w:sz w:val="24"/>
        </w:rPr>
        <w:t>not eligible</w:t>
      </w:r>
    </w:p>
    <w:p w:rsidR="00E56216" w:rsidRDefault="00FC71DD" w:rsidP="00D10F2E">
      <w:pPr>
        <w:rPr>
          <w:rFonts w:ascii="Arial" w:hAnsi="Arial"/>
          <w:sz w:val="24"/>
        </w:rPr>
      </w:pPr>
      <w:r>
        <w:rPr>
          <w:rFonts w:ascii="Arial" w:hAnsi="Arial"/>
          <w:sz w:val="24"/>
        </w:rPr>
        <w:t>If it has been less than one month since the determination was made, the referral source should be told that they need to wait a month and call CDI to make a new referral.</w:t>
      </w:r>
      <w:r w:rsidR="00EE5EE9">
        <w:rPr>
          <w:rFonts w:ascii="Arial" w:hAnsi="Arial"/>
          <w:sz w:val="24"/>
        </w:rPr>
        <w:t xml:space="preserve"> </w:t>
      </w:r>
    </w:p>
    <w:p w:rsidR="00E56216" w:rsidRDefault="00E56216" w:rsidP="00D10F2E">
      <w:pPr>
        <w:rPr>
          <w:rFonts w:ascii="Arial" w:hAnsi="Arial"/>
          <w:sz w:val="24"/>
        </w:rPr>
      </w:pPr>
    </w:p>
    <w:p w:rsidR="00FC71DD" w:rsidRDefault="00EE5EE9" w:rsidP="00D10F2E">
      <w:pPr>
        <w:rPr>
          <w:rFonts w:ascii="Arial" w:hAnsi="Arial"/>
          <w:sz w:val="24"/>
        </w:rPr>
      </w:pPr>
      <w:r>
        <w:rPr>
          <w:rFonts w:ascii="Arial" w:hAnsi="Arial"/>
          <w:sz w:val="24"/>
        </w:rPr>
        <w:t xml:space="preserve">If there is a new diagnosis or information that warrants a re-determination, </w:t>
      </w:r>
      <w:r w:rsidR="00E56216">
        <w:rPr>
          <w:rFonts w:ascii="Arial" w:hAnsi="Arial"/>
          <w:sz w:val="24"/>
        </w:rPr>
        <w:t xml:space="preserve">families do not need to wait and referral sources </w:t>
      </w:r>
      <w:r>
        <w:rPr>
          <w:rFonts w:ascii="Arial" w:hAnsi="Arial"/>
          <w:sz w:val="24"/>
        </w:rPr>
        <w:t xml:space="preserve">should </w:t>
      </w:r>
      <w:r w:rsidR="00E56216">
        <w:rPr>
          <w:rFonts w:ascii="Arial" w:hAnsi="Arial"/>
          <w:sz w:val="24"/>
        </w:rPr>
        <w:t xml:space="preserve">contact </w:t>
      </w:r>
      <w:r>
        <w:rPr>
          <w:rFonts w:ascii="Arial" w:hAnsi="Arial"/>
          <w:sz w:val="24"/>
        </w:rPr>
        <w:t xml:space="preserve">CDI </w:t>
      </w:r>
      <w:r w:rsidR="00E56216">
        <w:rPr>
          <w:rFonts w:ascii="Arial" w:hAnsi="Arial"/>
          <w:sz w:val="24"/>
        </w:rPr>
        <w:t xml:space="preserve">to make </w:t>
      </w:r>
      <w:r>
        <w:rPr>
          <w:rFonts w:ascii="Arial" w:hAnsi="Arial"/>
          <w:sz w:val="24"/>
        </w:rPr>
        <w:t xml:space="preserve">a new </w:t>
      </w:r>
      <w:r w:rsidR="00E56216">
        <w:rPr>
          <w:rFonts w:ascii="Arial" w:hAnsi="Arial"/>
          <w:sz w:val="24"/>
        </w:rPr>
        <w:t>referral</w:t>
      </w:r>
      <w:r>
        <w:rPr>
          <w:rFonts w:ascii="Arial" w:hAnsi="Arial"/>
          <w:sz w:val="24"/>
        </w:rPr>
        <w:t>.</w:t>
      </w:r>
      <w:r w:rsidR="00E56216">
        <w:rPr>
          <w:rFonts w:ascii="Arial" w:hAnsi="Arial"/>
          <w:sz w:val="24"/>
        </w:rPr>
        <w:t xml:space="preserve">  In this case programs must email </w:t>
      </w:r>
      <w:hyperlink r:id="rId9" w:history="1">
        <w:r w:rsidR="00E56216" w:rsidRPr="00D50303">
          <w:rPr>
            <w:rStyle w:val="Hyperlink"/>
            <w:rFonts w:ascii="Arial" w:hAnsi="Arial"/>
            <w:sz w:val="24"/>
          </w:rPr>
          <w:t>CTBirth23@ct.gov</w:t>
        </w:r>
      </w:hyperlink>
      <w:r w:rsidR="00E56216">
        <w:rPr>
          <w:rFonts w:ascii="Arial" w:hAnsi="Arial"/>
          <w:sz w:val="24"/>
        </w:rPr>
        <w:t xml:space="preserve"> for prior authorization to complete an evaluation within one month of a previous evaluation.</w:t>
      </w:r>
    </w:p>
    <w:p w:rsidR="00980995" w:rsidRDefault="00980995" w:rsidP="00980995">
      <w:pPr>
        <w:rPr>
          <w:rFonts w:ascii="Arial" w:hAnsi="Arial"/>
          <w:sz w:val="24"/>
        </w:rPr>
      </w:pPr>
    </w:p>
    <w:p w:rsidR="00A24EFA" w:rsidRDefault="00A24EFA" w:rsidP="00A24EFA">
      <w:pPr>
        <w:rPr>
          <w:rFonts w:ascii="Arial" w:hAnsi="Arial"/>
          <w:sz w:val="24"/>
        </w:rPr>
      </w:pPr>
      <w:r>
        <w:rPr>
          <w:rFonts w:ascii="Arial" w:hAnsi="Arial"/>
          <w:sz w:val="24"/>
        </w:rPr>
        <w:t>If d</w:t>
      </w:r>
      <w:r w:rsidRPr="00980995">
        <w:rPr>
          <w:rFonts w:ascii="Arial" w:hAnsi="Arial"/>
          <w:sz w:val="24"/>
        </w:rPr>
        <w:t xml:space="preserve">uring the tracking and monitoring process (Help Me Grow) it appears that </w:t>
      </w:r>
      <w:r>
        <w:rPr>
          <w:rFonts w:ascii="Arial" w:hAnsi="Arial"/>
          <w:sz w:val="24"/>
        </w:rPr>
        <w:t xml:space="preserve">the </w:t>
      </w:r>
      <w:r w:rsidRPr="00980995">
        <w:rPr>
          <w:rFonts w:ascii="Arial" w:hAnsi="Arial"/>
          <w:sz w:val="24"/>
        </w:rPr>
        <w:t xml:space="preserve">child </w:t>
      </w:r>
      <w:r>
        <w:rPr>
          <w:rFonts w:ascii="Arial" w:hAnsi="Arial"/>
          <w:sz w:val="24"/>
        </w:rPr>
        <w:t xml:space="preserve">may be </w:t>
      </w:r>
      <w:r w:rsidRPr="00980995">
        <w:rPr>
          <w:rFonts w:ascii="Arial" w:hAnsi="Arial"/>
          <w:sz w:val="24"/>
        </w:rPr>
        <w:t xml:space="preserve">demonstrating a significant developmental delay, Child Development Infoline will treat </w:t>
      </w:r>
      <w:r>
        <w:rPr>
          <w:rFonts w:ascii="Arial" w:hAnsi="Arial"/>
          <w:sz w:val="24"/>
        </w:rPr>
        <w:t xml:space="preserve">that </w:t>
      </w:r>
      <w:r w:rsidRPr="00980995">
        <w:rPr>
          <w:rFonts w:ascii="Arial" w:hAnsi="Arial"/>
          <w:sz w:val="24"/>
        </w:rPr>
        <w:t xml:space="preserve">as a new referral.  </w:t>
      </w:r>
    </w:p>
    <w:p w:rsidR="00A24EFA" w:rsidRDefault="00A24EFA" w:rsidP="00980995">
      <w:pPr>
        <w:rPr>
          <w:rFonts w:ascii="Arial" w:hAnsi="Arial"/>
          <w:sz w:val="24"/>
        </w:rPr>
      </w:pPr>
    </w:p>
    <w:p w:rsidR="00DA6AFA" w:rsidRDefault="00A24EFA" w:rsidP="00A24EFA">
      <w:pPr>
        <w:rPr>
          <w:rFonts w:ascii="Arial" w:hAnsi="Arial"/>
          <w:i/>
          <w:sz w:val="24"/>
        </w:rPr>
      </w:pPr>
      <w:r w:rsidRPr="003F24F5">
        <w:rPr>
          <w:rFonts w:ascii="Arial" w:hAnsi="Arial"/>
          <w:i/>
          <w:sz w:val="24"/>
        </w:rPr>
        <w:t xml:space="preserve">For children who were </w:t>
      </w:r>
      <w:r>
        <w:rPr>
          <w:rFonts w:ascii="Arial" w:hAnsi="Arial"/>
          <w:i/>
          <w:sz w:val="24"/>
        </w:rPr>
        <w:t>eligi</w:t>
      </w:r>
      <w:r w:rsidRPr="003F24F5">
        <w:rPr>
          <w:rFonts w:ascii="Arial" w:hAnsi="Arial"/>
          <w:i/>
          <w:sz w:val="24"/>
        </w:rPr>
        <w:t>ble</w:t>
      </w:r>
    </w:p>
    <w:p w:rsidR="00A24EFA" w:rsidRDefault="00A24EFA" w:rsidP="00A24EFA">
      <w:pPr>
        <w:rPr>
          <w:rFonts w:ascii="Arial" w:hAnsi="Arial"/>
          <w:sz w:val="24"/>
        </w:rPr>
      </w:pPr>
      <w:r>
        <w:rPr>
          <w:rFonts w:ascii="Arial" w:hAnsi="Arial"/>
          <w:sz w:val="24"/>
        </w:rPr>
        <w:t xml:space="preserve">If the family exited and enrolled in the </w:t>
      </w:r>
      <w:r w:rsidRPr="00980995">
        <w:rPr>
          <w:rFonts w:ascii="Arial" w:hAnsi="Arial"/>
          <w:sz w:val="24"/>
        </w:rPr>
        <w:t xml:space="preserve">tracking and monitoring process (Help Me Grow) </w:t>
      </w:r>
      <w:r>
        <w:rPr>
          <w:rFonts w:ascii="Arial" w:hAnsi="Arial"/>
          <w:sz w:val="24"/>
        </w:rPr>
        <w:t xml:space="preserve">and </w:t>
      </w:r>
      <w:r w:rsidRPr="00980995">
        <w:rPr>
          <w:rFonts w:ascii="Arial" w:hAnsi="Arial"/>
          <w:sz w:val="24"/>
        </w:rPr>
        <w:t xml:space="preserve">it appears that </w:t>
      </w:r>
      <w:r>
        <w:rPr>
          <w:rFonts w:ascii="Arial" w:hAnsi="Arial"/>
          <w:sz w:val="24"/>
        </w:rPr>
        <w:t xml:space="preserve">that the child is again </w:t>
      </w:r>
      <w:r w:rsidRPr="00980995">
        <w:rPr>
          <w:rFonts w:ascii="Arial" w:hAnsi="Arial"/>
          <w:sz w:val="24"/>
        </w:rPr>
        <w:t xml:space="preserve">demonstrating a significant developmental delay, Child Development Infoline will treat </w:t>
      </w:r>
      <w:r>
        <w:rPr>
          <w:rFonts w:ascii="Arial" w:hAnsi="Arial"/>
          <w:sz w:val="24"/>
        </w:rPr>
        <w:t xml:space="preserve">that </w:t>
      </w:r>
      <w:r w:rsidRPr="00980995">
        <w:rPr>
          <w:rFonts w:ascii="Arial" w:hAnsi="Arial"/>
          <w:sz w:val="24"/>
        </w:rPr>
        <w:t>as a new referral.  In most cases CDI will refer the family back to the program that was supporting them before they lost contact</w:t>
      </w:r>
      <w:r>
        <w:rPr>
          <w:rFonts w:ascii="Arial" w:hAnsi="Arial"/>
          <w:sz w:val="24"/>
        </w:rPr>
        <w:t xml:space="preserve"> unless the parent requests a different one</w:t>
      </w:r>
      <w:r w:rsidRPr="00980995">
        <w:rPr>
          <w:rFonts w:ascii="Arial" w:hAnsi="Arial"/>
          <w:sz w:val="24"/>
        </w:rPr>
        <w:t>.</w:t>
      </w:r>
    </w:p>
    <w:p w:rsidR="00A24EFA" w:rsidRPr="00980995" w:rsidRDefault="00A24EFA" w:rsidP="00980995">
      <w:pPr>
        <w:rPr>
          <w:rFonts w:ascii="Arial" w:hAnsi="Arial"/>
          <w:sz w:val="24"/>
        </w:rPr>
      </w:pPr>
    </w:p>
    <w:p w:rsidR="00D10F2E" w:rsidRDefault="00A24EFA" w:rsidP="00D10F2E">
      <w:pPr>
        <w:rPr>
          <w:rFonts w:ascii="Arial" w:hAnsi="Arial"/>
          <w:sz w:val="24"/>
        </w:rPr>
      </w:pPr>
      <w:r>
        <w:rPr>
          <w:rFonts w:ascii="Arial" w:hAnsi="Arial"/>
          <w:sz w:val="24"/>
        </w:rPr>
        <w:t xml:space="preserve">If the family of an eligible child was exited </w:t>
      </w:r>
      <w:r w:rsidR="00980995" w:rsidRPr="00980995">
        <w:rPr>
          <w:rFonts w:ascii="Arial" w:hAnsi="Arial"/>
          <w:sz w:val="24"/>
        </w:rPr>
        <w:t xml:space="preserve">due to </w:t>
      </w:r>
      <w:r>
        <w:rPr>
          <w:rFonts w:ascii="Arial" w:hAnsi="Arial"/>
          <w:sz w:val="24"/>
        </w:rPr>
        <w:t xml:space="preserve">the program not </w:t>
      </w:r>
      <w:r w:rsidR="004B4A3C">
        <w:rPr>
          <w:rFonts w:ascii="Arial" w:hAnsi="Arial"/>
          <w:sz w:val="24"/>
        </w:rPr>
        <w:t xml:space="preserve">being </w:t>
      </w:r>
      <w:r w:rsidR="00980995" w:rsidRPr="00980995">
        <w:rPr>
          <w:rFonts w:ascii="Arial" w:hAnsi="Arial"/>
          <w:sz w:val="24"/>
        </w:rPr>
        <w:t>able to locate</w:t>
      </w:r>
      <w:r>
        <w:rPr>
          <w:rFonts w:ascii="Arial" w:hAnsi="Arial"/>
          <w:sz w:val="24"/>
        </w:rPr>
        <w:t xml:space="preserve"> them, </w:t>
      </w:r>
      <w:r w:rsidR="00D10F2E" w:rsidRPr="00980995">
        <w:rPr>
          <w:rFonts w:ascii="Arial" w:hAnsi="Arial"/>
          <w:sz w:val="24"/>
        </w:rPr>
        <w:t xml:space="preserve">Child Development Infoline will treat the </w:t>
      </w:r>
      <w:r w:rsidR="00D10F2E">
        <w:rPr>
          <w:rFonts w:ascii="Arial" w:hAnsi="Arial"/>
          <w:sz w:val="24"/>
        </w:rPr>
        <w:t xml:space="preserve">contact </w:t>
      </w:r>
      <w:r w:rsidR="00D10F2E" w:rsidRPr="00980995">
        <w:rPr>
          <w:rFonts w:ascii="Arial" w:hAnsi="Arial"/>
          <w:sz w:val="24"/>
        </w:rPr>
        <w:t>as a new referral.  In most cases CDI will refer the family back to the program that was supporting them before they lost contact</w:t>
      </w:r>
      <w:r>
        <w:rPr>
          <w:rFonts w:ascii="Arial" w:hAnsi="Arial"/>
          <w:sz w:val="24"/>
        </w:rPr>
        <w:t xml:space="preserve"> unless the parent requests a different one</w:t>
      </w:r>
      <w:r w:rsidR="00D10F2E" w:rsidRPr="00980995">
        <w:rPr>
          <w:rFonts w:ascii="Arial" w:hAnsi="Arial"/>
          <w:sz w:val="24"/>
        </w:rPr>
        <w:t>.</w:t>
      </w:r>
    </w:p>
    <w:p w:rsidR="00D10F2E" w:rsidRDefault="00D10F2E" w:rsidP="00980995">
      <w:pPr>
        <w:rPr>
          <w:rFonts w:ascii="Arial" w:hAnsi="Arial"/>
          <w:sz w:val="24"/>
        </w:rPr>
      </w:pPr>
    </w:p>
    <w:p w:rsidR="00217954" w:rsidRDefault="00980995" w:rsidP="00980995">
      <w:pPr>
        <w:rPr>
          <w:rFonts w:ascii="Arial" w:hAnsi="Arial"/>
          <w:sz w:val="24"/>
        </w:rPr>
      </w:pPr>
      <w:r w:rsidRPr="00980995">
        <w:rPr>
          <w:rFonts w:ascii="Arial" w:hAnsi="Arial"/>
          <w:sz w:val="24"/>
        </w:rPr>
        <w:t xml:space="preserve">If the family requests a new program, CDI or staff at Birth to Three can help the new program identify the date of the previous evaluation. </w:t>
      </w:r>
      <w:r w:rsidR="00217954">
        <w:rPr>
          <w:rFonts w:ascii="Arial" w:hAnsi="Arial"/>
          <w:sz w:val="24"/>
        </w:rPr>
        <w:t xml:space="preserve"> </w:t>
      </w:r>
    </w:p>
    <w:p w:rsidR="00217954" w:rsidRDefault="00217954" w:rsidP="00980995">
      <w:pPr>
        <w:rPr>
          <w:rFonts w:ascii="Arial" w:hAnsi="Arial"/>
          <w:sz w:val="24"/>
        </w:rPr>
      </w:pPr>
    </w:p>
    <w:p w:rsidR="00DC0212" w:rsidRPr="0081406E" w:rsidRDefault="00DC0212" w:rsidP="00DC0212">
      <w:pPr>
        <w:rPr>
          <w:rFonts w:ascii="Arial" w:hAnsi="Arial" w:cs="Arial"/>
          <w:bCs/>
          <w:sz w:val="24"/>
          <w:szCs w:val="24"/>
        </w:rPr>
      </w:pPr>
      <w:r>
        <w:rPr>
          <w:rFonts w:ascii="Arial" w:hAnsi="Arial" w:cs="Arial"/>
          <w:bCs/>
          <w:sz w:val="24"/>
          <w:szCs w:val="24"/>
        </w:rPr>
        <w:t>When a child re-enters with a new record, timelines begin anew as if the child had no prior enrollment.</w:t>
      </w:r>
      <w:r w:rsidR="00A40A2D" w:rsidRPr="00A40A2D">
        <w:rPr>
          <w:rFonts w:ascii="Arial" w:hAnsi="Arial"/>
          <w:sz w:val="24"/>
        </w:rPr>
        <w:t xml:space="preserve"> </w:t>
      </w:r>
      <w:r w:rsidR="00A40A2D">
        <w:rPr>
          <w:rFonts w:ascii="Arial" w:hAnsi="Arial"/>
          <w:sz w:val="24"/>
        </w:rPr>
        <w:t>Prior authorization may be needed if annual maximums may be reached by completing a new evaluation.</w:t>
      </w:r>
      <w:r w:rsidR="00A40A2D" w:rsidRPr="00980995">
        <w:rPr>
          <w:rFonts w:ascii="Arial" w:hAnsi="Arial"/>
          <w:sz w:val="24"/>
        </w:rPr>
        <w:t xml:space="preserve">  </w:t>
      </w:r>
    </w:p>
    <w:p w:rsidR="00DC0212" w:rsidRDefault="00DC0212" w:rsidP="00DC0212">
      <w:pPr>
        <w:rPr>
          <w:rFonts w:ascii="Arial" w:hAnsi="Arial" w:cs="Arial"/>
          <w:b/>
          <w:bCs/>
          <w:color w:val="000000"/>
          <w:sz w:val="24"/>
          <w:szCs w:val="24"/>
        </w:rPr>
      </w:pPr>
    </w:p>
    <w:p w:rsidR="003A1A33" w:rsidRDefault="00673760">
      <w:pPr>
        <w:jc w:val="center"/>
        <w:rPr>
          <w:rFonts w:ascii="Arial" w:hAnsi="Arial" w:cs="Arial"/>
          <w:b/>
          <w:sz w:val="24"/>
          <w:szCs w:val="24"/>
        </w:rPr>
      </w:pPr>
      <w:r w:rsidRPr="00BD6B06">
        <w:rPr>
          <w:rFonts w:ascii="Arial" w:hAnsi="Arial" w:cs="Arial"/>
          <w:b/>
          <w:sz w:val="24"/>
          <w:szCs w:val="24"/>
        </w:rPr>
        <w:t xml:space="preserve">Birth to Three Program </w:t>
      </w:r>
      <w:r>
        <w:rPr>
          <w:rFonts w:ascii="Arial" w:hAnsi="Arial" w:cs="Arial"/>
          <w:b/>
          <w:sz w:val="24"/>
          <w:szCs w:val="24"/>
        </w:rPr>
        <w:t>R</w:t>
      </w:r>
      <w:r w:rsidR="003A1A33">
        <w:rPr>
          <w:rFonts w:ascii="Arial" w:hAnsi="Arial" w:cs="Arial"/>
          <w:b/>
          <w:sz w:val="24"/>
          <w:szCs w:val="24"/>
        </w:rPr>
        <w:t>esponsibilities</w:t>
      </w:r>
    </w:p>
    <w:p w:rsidR="00DE6CA6" w:rsidRDefault="00DE6CA6">
      <w:pPr>
        <w:jc w:val="center"/>
        <w:rPr>
          <w:rFonts w:ascii="Arial" w:hAnsi="Arial" w:cs="Arial"/>
          <w:b/>
          <w:sz w:val="24"/>
          <w:szCs w:val="24"/>
        </w:rPr>
      </w:pPr>
    </w:p>
    <w:bookmarkEnd w:id="0"/>
    <w:p w:rsidR="00160C37" w:rsidRDefault="003A1A33" w:rsidP="005D7C59">
      <w:pPr>
        <w:tabs>
          <w:tab w:val="left" w:pos="0"/>
        </w:tabs>
        <w:ind w:right="-90"/>
        <w:rPr>
          <w:rFonts w:ascii="Arial" w:hAnsi="Arial" w:cs="Arial"/>
          <w:sz w:val="24"/>
          <w:szCs w:val="24"/>
        </w:rPr>
      </w:pPr>
      <w:r>
        <w:rPr>
          <w:rFonts w:ascii="Arial" w:hAnsi="Arial" w:cs="Arial"/>
          <w:sz w:val="24"/>
          <w:szCs w:val="24"/>
        </w:rPr>
        <w:t>Birth to Three program</w:t>
      </w:r>
      <w:r w:rsidR="00EC7966">
        <w:rPr>
          <w:rFonts w:ascii="Arial" w:hAnsi="Arial" w:cs="Arial"/>
          <w:sz w:val="24"/>
          <w:szCs w:val="24"/>
        </w:rPr>
        <w:t>s</w:t>
      </w:r>
      <w:r>
        <w:rPr>
          <w:rFonts w:ascii="Arial" w:hAnsi="Arial" w:cs="Arial"/>
          <w:sz w:val="24"/>
          <w:szCs w:val="24"/>
        </w:rPr>
        <w:t xml:space="preserve"> agree to </w:t>
      </w:r>
      <w:r w:rsidR="00160C37">
        <w:rPr>
          <w:rFonts w:ascii="Arial" w:hAnsi="Arial" w:cs="Arial"/>
          <w:sz w:val="24"/>
          <w:szCs w:val="24"/>
        </w:rPr>
        <w:t>the following:</w:t>
      </w:r>
    </w:p>
    <w:p w:rsidR="00342306" w:rsidRPr="00FD4E84" w:rsidRDefault="0052427B" w:rsidP="00FD4E84">
      <w:pPr>
        <w:numPr>
          <w:ilvl w:val="0"/>
          <w:numId w:val="1"/>
        </w:numPr>
        <w:tabs>
          <w:tab w:val="left" w:pos="0"/>
        </w:tabs>
        <w:ind w:right="-90"/>
        <w:rPr>
          <w:rFonts w:ascii="Arial" w:hAnsi="Arial" w:cs="Arial"/>
          <w:sz w:val="24"/>
          <w:szCs w:val="24"/>
        </w:rPr>
      </w:pPr>
      <w:r>
        <w:rPr>
          <w:rFonts w:ascii="Arial" w:hAnsi="Arial" w:cs="Arial"/>
          <w:sz w:val="24"/>
          <w:szCs w:val="24"/>
        </w:rPr>
        <w:t>h</w:t>
      </w:r>
      <w:r w:rsidR="00160C37">
        <w:rPr>
          <w:rFonts w:ascii="Arial" w:hAnsi="Arial" w:cs="Arial"/>
          <w:sz w:val="24"/>
          <w:szCs w:val="24"/>
        </w:rPr>
        <w:t xml:space="preserve">ave </w:t>
      </w:r>
      <w:r w:rsidR="003A1A33">
        <w:rPr>
          <w:rFonts w:ascii="Arial" w:hAnsi="Arial" w:cs="Arial"/>
          <w:sz w:val="24"/>
          <w:szCs w:val="24"/>
        </w:rPr>
        <w:t xml:space="preserve">personnel available to accept referrals on all business days, fifty-two weeks per year </w:t>
      </w:r>
    </w:p>
    <w:p w:rsidR="008D070E" w:rsidRPr="00FD4E84" w:rsidRDefault="003A1A33" w:rsidP="00FD4E84">
      <w:pPr>
        <w:numPr>
          <w:ilvl w:val="0"/>
          <w:numId w:val="1"/>
        </w:numPr>
        <w:tabs>
          <w:tab w:val="left" w:pos="0"/>
        </w:tabs>
        <w:ind w:right="-90"/>
        <w:rPr>
          <w:rFonts w:ascii="Arial" w:hAnsi="Arial" w:cs="Arial"/>
          <w:sz w:val="24"/>
          <w:szCs w:val="24"/>
        </w:rPr>
      </w:pPr>
      <w:r>
        <w:rPr>
          <w:rFonts w:ascii="Arial" w:hAnsi="Arial" w:cs="Arial"/>
          <w:sz w:val="24"/>
          <w:szCs w:val="24"/>
        </w:rPr>
        <w:t xml:space="preserve">accept referrals only from </w:t>
      </w:r>
      <w:r w:rsidR="008169FE">
        <w:rPr>
          <w:rFonts w:ascii="Arial" w:hAnsi="Arial" w:cs="Arial"/>
          <w:sz w:val="24"/>
          <w:szCs w:val="24"/>
        </w:rPr>
        <w:t>CDI</w:t>
      </w:r>
      <w:r w:rsidR="00851B7F">
        <w:rPr>
          <w:rFonts w:ascii="Arial" w:hAnsi="Arial" w:cs="Arial"/>
          <w:sz w:val="24"/>
          <w:szCs w:val="24"/>
        </w:rPr>
        <w:t xml:space="preserve"> and redirect referral sources to CDI when needed</w:t>
      </w:r>
    </w:p>
    <w:p w:rsidR="00160C37" w:rsidRPr="00FD4E84" w:rsidRDefault="0052427B" w:rsidP="00FD4E84">
      <w:pPr>
        <w:numPr>
          <w:ilvl w:val="0"/>
          <w:numId w:val="1"/>
        </w:numPr>
        <w:tabs>
          <w:tab w:val="left" w:pos="0"/>
        </w:tabs>
        <w:ind w:right="-90"/>
        <w:rPr>
          <w:rFonts w:ascii="Arial" w:hAnsi="Arial" w:cs="Arial"/>
          <w:sz w:val="24"/>
          <w:szCs w:val="24"/>
        </w:rPr>
      </w:pPr>
      <w:r>
        <w:rPr>
          <w:rFonts w:ascii="Arial" w:hAnsi="Arial" w:cs="Arial"/>
          <w:sz w:val="24"/>
          <w:szCs w:val="24"/>
        </w:rPr>
        <w:t>i</w:t>
      </w:r>
      <w:r w:rsidR="008D070E" w:rsidRPr="00342306">
        <w:rPr>
          <w:rFonts w:ascii="Arial" w:hAnsi="Arial" w:cs="Arial"/>
          <w:sz w:val="24"/>
          <w:szCs w:val="24"/>
        </w:rPr>
        <w:t xml:space="preserve">ndicate </w:t>
      </w:r>
      <w:r w:rsidR="00FD4A98">
        <w:rPr>
          <w:rFonts w:ascii="Arial" w:hAnsi="Arial" w:cs="Arial"/>
          <w:sz w:val="24"/>
          <w:szCs w:val="24"/>
        </w:rPr>
        <w:t xml:space="preserve">whether </w:t>
      </w:r>
      <w:r w:rsidR="00EC7966">
        <w:rPr>
          <w:rFonts w:ascii="Arial" w:hAnsi="Arial" w:cs="Arial"/>
          <w:sz w:val="24"/>
          <w:szCs w:val="24"/>
        </w:rPr>
        <w:t xml:space="preserve">they </w:t>
      </w:r>
      <w:r w:rsidR="00FD4A98">
        <w:rPr>
          <w:rFonts w:ascii="Arial" w:hAnsi="Arial" w:cs="Arial"/>
          <w:sz w:val="24"/>
          <w:szCs w:val="24"/>
        </w:rPr>
        <w:t xml:space="preserve">can </w:t>
      </w:r>
      <w:r w:rsidR="008D070E" w:rsidRPr="00342306">
        <w:rPr>
          <w:rFonts w:ascii="Arial" w:hAnsi="Arial" w:cs="Arial"/>
          <w:sz w:val="24"/>
          <w:szCs w:val="24"/>
        </w:rPr>
        <w:t>accept new</w:t>
      </w:r>
      <w:r w:rsidR="00851B7F">
        <w:rPr>
          <w:rFonts w:ascii="Arial" w:hAnsi="Arial" w:cs="Arial"/>
          <w:sz w:val="24"/>
          <w:szCs w:val="24"/>
        </w:rPr>
        <w:t xml:space="preserve"> referrals and transfers via</w:t>
      </w:r>
      <w:r w:rsidR="008D070E" w:rsidRPr="00342306">
        <w:rPr>
          <w:rFonts w:ascii="Arial" w:hAnsi="Arial" w:cs="Arial"/>
          <w:sz w:val="24"/>
          <w:szCs w:val="24"/>
        </w:rPr>
        <w:t xml:space="preserve"> rotation </w:t>
      </w:r>
      <w:r w:rsidR="00851B7F">
        <w:rPr>
          <w:rFonts w:ascii="Arial" w:hAnsi="Arial" w:cs="Arial"/>
          <w:sz w:val="24"/>
          <w:szCs w:val="24"/>
        </w:rPr>
        <w:t>in</w:t>
      </w:r>
      <w:r w:rsidR="008D070E" w:rsidRPr="00342306">
        <w:rPr>
          <w:rFonts w:ascii="Arial" w:hAnsi="Arial" w:cs="Arial"/>
          <w:sz w:val="24"/>
          <w:szCs w:val="24"/>
        </w:rPr>
        <w:t xml:space="preserve"> the Birth to Three </w:t>
      </w:r>
      <w:r>
        <w:rPr>
          <w:rFonts w:ascii="Arial" w:hAnsi="Arial" w:cs="Arial"/>
          <w:sz w:val="24"/>
          <w:szCs w:val="24"/>
        </w:rPr>
        <w:t>d</w:t>
      </w:r>
      <w:r w:rsidR="008D070E" w:rsidRPr="00342306">
        <w:rPr>
          <w:rFonts w:ascii="Arial" w:hAnsi="Arial" w:cs="Arial"/>
          <w:sz w:val="24"/>
          <w:szCs w:val="24"/>
        </w:rPr>
        <w:t xml:space="preserve">ata </w:t>
      </w:r>
      <w:r>
        <w:rPr>
          <w:rFonts w:ascii="Arial" w:hAnsi="Arial" w:cs="Arial"/>
          <w:sz w:val="24"/>
          <w:szCs w:val="24"/>
        </w:rPr>
        <w:t>s</w:t>
      </w:r>
      <w:r w:rsidR="008D070E" w:rsidRPr="00342306">
        <w:rPr>
          <w:rFonts w:ascii="Arial" w:hAnsi="Arial" w:cs="Arial"/>
          <w:sz w:val="24"/>
          <w:szCs w:val="24"/>
        </w:rPr>
        <w:t xml:space="preserve">ystem, </w:t>
      </w:r>
      <w:r w:rsidR="008D070E" w:rsidRPr="00FD4A98">
        <w:rPr>
          <w:rFonts w:ascii="Arial" w:hAnsi="Arial" w:cs="Arial"/>
          <w:sz w:val="24"/>
          <w:szCs w:val="24"/>
        </w:rPr>
        <w:t xml:space="preserve">or when </w:t>
      </w:r>
      <w:r w:rsidR="00EC7966">
        <w:rPr>
          <w:rFonts w:ascii="Arial" w:hAnsi="Arial" w:cs="Arial"/>
          <w:sz w:val="24"/>
          <w:szCs w:val="24"/>
        </w:rPr>
        <w:t xml:space="preserve">they are </w:t>
      </w:r>
      <w:r w:rsidR="008D070E" w:rsidRPr="00FD4A98">
        <w:rPr>
          <w:rFonts w:ascii="Arial" w:hAnsi="Arial" w:cs="Arial"/>
          <w:sz w:val="24"/>
          <w:szCs w:val="24"/>
        </w:rPr>
        <w:t xml:space="preserve">temporarily closed </w:t>
      </w:r>
      <w:r w:rsidR="008D070E" w:rsidRPr="004F451A">
        <w:rPr>
          <w:rFonts w:ascii="Arial" w:hAnsi="Arial" w:cs="Arial"/>
          <w:sz w:val="24"/>
          <w:szCs w:val="24"/>
        </w:rPr>
        <w:t>to new referrals.</w:t>
      </w:r>
    </w:p>
    <w:p w:rsidR="004570E9" w:rsidRPr="00FD4E84" w:rsidRDefault="0052427B" w:rsidP="004570E9">
      <w:pPr>
        <w:numPr>
          <w:ilvl w:val="0"/>
          <w:numId w:val="1"/>
        </w:numPr>
        <w:tabs>
          <w:tab w:val="left" w:pos="0"/>
        </w:tabs>
        <w:ind w:right="-90"/>
        <w:rPr>
          <w:rFonts w:ascii="Arial" w:hAnsi="Arial" w:cs="Arial"/>
          <w:sz w:val="24"/>
          <w:szCs w:val="24"/>
        </w:rPr>
      </w:pPr>
      <w:r>
        <w:rPr>
          <w:rFonts w:ascii="Arial" w:hAnsi="Arial" w:cs="Arial"/>
          <w:sz w:val="24"/>
          <w:szCs w:val="24"/>
        </w:rPr>
        <w:t>a</w:t>
      </w:r>
      <w:r w:rsidR="00FC4505" w:rsidRPr="00342306">
        <w:rPr>
          <w:rFonts w:ascii="Arial" w:hAnsi="Arial" w:cs="Arial"/>
          <w:sz w:val="24"/>
          <w:szCs w:val="24"/>
        </w:rPr>
        <w:t xml:space="preserve">ccept </w:t>
      </w:r>
      <w:r>
        <w:rPr>
          <w:rFonts w:ascii="Arial" w:hAnsi="Arial" w:cs="Arial"/>
          <w:sz w:val="24"/>
          <w:szCs w:val="24"/>
        </w:rPr>
        <w:t xml:space="preserve">all </w:t>
      </w:r>
      <w:r w:rsidR="003A1A33" w:rsidRPr="00342306">
        <w:rPr>
          <w:rFonts w:ascii="Arial" w:hAnsi="Arial" w:cs="Arial"/>
          <w:sz w:val="24"/>
          <w:szCs w:val="24"/>
        </w:rPr>
        <w:t>referra</w:t>
      </w:r>
      <w:r w:rsidR="003A1A33" w:rsidRPr="00851B7F">
        <w:rPr>
          <w:rFonts w:ascii="Arial" w:hAnsi="Arial" w:cs="Arial"/>
          <w:sz w:val="24"/>
          <w:szCs w:val="24"/>
        </w:rPr>
        <w:t>l</w:t>
      </w:r>
      <w:r w:rsidR="003A1A33" w:rsidRPr="00A064B7">
        <w:rPr>
          <w:rFonts w:ascii="Arial" w:hAnsi="Arial"/>
          <w:sz w:val="24"/>
        </w:rPr>
        <w:t>s</w:t>
      </w:r>
      <w:r w:rsidR="003A1A33" w:rsidRPr="00342306">
        <w:rPr>
          <w:rFonts w:ascii="Arial" w:hAnsi="Arial" w:cs="Arial"/>
          <w:sz w:val="24"/>
          <w:szCs w:val="24"/>
        </w:rPr>
        <w:t xml:space="preserve"> and provide </w:t>
      </w:r>
      <w:r w:rsidR="00FC4505" w:rsidRPr="00342306">
        <w:rPr>
          <w:rFonts w:ascii="Arial" w:hAnsi="Arial" w:cs="Arial"/>
          <w:sz w:val="24"/>
          <w:szCs w:val="24"/>
        </w:rPr>
        <w:t xml:space="preserve">an evaluation or initial assessment </w:t>
      </w:r>
      <w:r w:rsidR="003A1A33" w:rsidRPr="00342306">
        <w:rPr>
          <w:rFonts w:ascii="Arial" w:hAnsi="Arial" w:cs="Arial"/>
          <w:sz w:val="24"/>
          <w:szCs w:val="24"/>
        </w:rPr>
        <w:t>to any child</w:t>
      </w:r>
      <w:r w:rsidR="00FC4505" w:rsidRPr="00342306">
        <w:rPr>
          <w:rFonts w:ascii="Arial" w:hAnsi="Arial" w:cs="Arial"/>
          <w:sz w:val="24"/>
          <w:szCs w:val="24"/>
        </w:rPr>
        <w:t xml:space="preserve"> without regard to the referral concerns</w:t>
      </w:r>
      <w:r w:rsidR="003A1A33" w:rsidRPr="00342306">
        <w:rPr>
          <w:rFonts w:ascii="Arial" w:hAnsi="Arial" w:cs="Arial"/>
          <w:sz w:val="24"/>
          <w:szCs w:val="24"/>
        </w:rPr>
        <w:t xml:space="preserve"> while the program is accepting referrals via rotation.</w:t>
      </w:r>
    </w:p>
    <w:p w:rsidR="009631A4" w:rsidRDefault="0052427B" w:rsidP="009631A4">
      <w:pPr>
        <w:numPr>
          <w:ilvl w:val="0"/>
          <w:numId w:val="1"/>
        </w:numPr>
        <w:tabs>
          <w:tab w:val="left" w:pos="0"/>
        </w:tabs>
        <w:ind w:right="-90"/>
        <w:rPr>
          <w:rFonts w:ascii="Arial" w:hAnsi="Arial" w:cs="Arial"/>
          <w:sz w:val="24"/>
          <w:szCs w:val="24"/>
        </w:rPr>
      </w:pPr>
      <w:r>
        <w:rPr>
          <w:rFonts w:ascii="Arial" w:hAnsi="Arial" w:cs="Arial"/>
          <w:sz w:val="24"/>
          <w:szCs w:val="24"/>
        </w:rPr>
        <w:t>a</w:t>
      </w:r>
      <w:r w:rsidR="00FC4505" w:rsidRPr="00342306">
        <w:rPr>
          <w:rFonts w:ascii="Arial" w:hAnsi="Arial" w:cs="Arial"/>
          <w:sz w:val="24"/>
          <w:szCs w:val="24"/>
        </w:rPr>
        <w:t xml:space="preserve">ccept </w:t>
      </w:r>
      <w:r>
        <w:rPr>
          <w:rFonts w:ascii="Arial" w:hAnsi="Arial" w:cs="Arial"/>
          <w:sz w:val="24"/>
          <w:szCs w:val="24"/>
        </w:rPr>
        <w:t xml:space="preserve">the </w:t>
      </w:r>
      <w:r w:rsidR="00E50D06" w:rsidRPr="00342306">
        <w:rPr>
          <w:rFonts w:ascii="Arial" w:hAnsi="Arial" w:cs="Arial"/>
          <w:sz w:val="24"/>
          <w:szCs w:val="24"/>
        </w:rPr>
        <w:t>transfer</w:t>
      </w:r>
      <w:r w:rsidR="00FC4505" w:rsidRPr="00342306">
        <w:rPr>
          <w:rFonts w:ascii="Arial" w:hAnsi="Arial" w:cs="Arial"/>
          <w:sz w:val="24"/>
          <w:szCs w:val="24"/>
        </w:rPr>
        <w:t xml:space="preserve"> of any child without regard to the reason for eligibility or services listed on the current IFSP while the program is accepting referrals via rotation.</w:t>
      </w:r>
    </w:p>
    <w:p w:rsidR="00AA0389" w:rsidRPr="00AA0389" w:rsidRDefault="009631A4" w:rsidP="00A064B7">
      <w:pPr>
        <w:numPr>
          <w:ilvl w:val="1"/>
          <w:numId w:val="1"/>
        </w:numPr>
        <w:tabs>
          <w:tab w:val="left" w:pos="0"/>
        </w:tabs>
        <w:rPr>
          <w:rFonts w:ascii="Arial" w:hAnsi="Arial" w:cs="Arial"/>
          <w:sz w:val="24"/>
          <w:szCs w:val="24"/>
        </w:rPr>
      </w:pPr>
      <w:r w:rsidRPr="00AA0389">
        <w:rPr>
          <w:rFonts w:ascii="Arial" w:hAnsi="Arial" w:cs="Arial"/>
          <w:sz w:val="24"/>
          <w:szCs w:val="24"/>
        </w:rPr>
        <w:t>When accepting a</w:t>
      </w:r>
      <w:r w:rsidR="008D070E" w:rsidRPr="00AA0389">
        <w:rPr>
          <w:rFonts w:ascii="Arial" w:hAnsi="Arial" w:cs="Arial"/>
          <w:sz w:val="24"/>
          <w:szCs w:val="24"/>
        </w:rPr>
        <w:t xml:space="preserve"> referral or transfer of a child </w:t>
      </w:r>
      <w:r w:rsidR="00E15742" w:rsidRPr="00AA0389">
        <w:rPr>
          <w:rFonts w:ascii="Arial" w:hAnsi="Arial" w:cs="Arial"/>
          <w:sz w:val="24"/>
          <w:szCs w:val="24"/>
        </w:rPr>
        <w:t xml:space="preserve">living </w:t>
      </w:r>
      <w:r w:rsidR="008D070E" w:rsidRPr="00AA0389">
        <w:rPr>
          <w:rFonts w:ascii="Arial" w:hAnsi="Arial" w:cs="Arial"/>
          <w:sz w:val="24"/>
          <w:szCs w:val="24"/>
        </w:rPr>
        <w:t xml:space="preserve">outside their catchment area with approval of the Birth to Three </w:t>
      </w:r>
      <w:r w:rsidRPr="00AA0389">
        <w:rPr>
          <w:rFonts w:ascii="Arial" w:hAnsi="Arial" w:cs="Arial"/>
          <w:sz w:val="24"/>
          <w:szCs w:val="24"/>
        </w:rPr>
        <w:t xml:space="preserve">administration, the program agrees to </w:t>
      </w:r>
      <w:r w:rsidR="008D070E" w:rsidRPr="00AA0389">
        <w:rPr>
          <w:rFonts w:ascii="Arial" w:hAnsi="Arial" w:cs="Arial"/>
          <w:sz w:val="24"/>
          <w:szCs w:val="24"/>
        </w:rPr>
        <w:t xml:space="preserve">provide all services identified on the </w:t>
      </w:r>
      <w:r w:rsidR="008D070E" w:rsidRPr="00F07CC5">
        <w:rPr>
          <w:rFonts w:ascii="Arial" w:hAnsi="Arial" w:cs="Arial"/>
          <w:sz w:val="24"/>
          <w:szCs w:val="24"/>
        </w:rPr>
        <w:t>IFSP</w:t>
      </w:r>
      <w:r w:rsidR="008D070E" w:rsidRPr="00AA0389">
        <w:rPr>
          <w:rFonts w:ascii="Arial" w:hAnsi="Arial" w:cs="Arial"/>
          <w:sz w:val="24"/>
          <w:szCs w:val="24"/>
        </w:rPr>
        <w:t xml:space="preserve"> including transition activities without any additional compensation from the CT Birth to Three System or the family.</w:t>
      </w:r>
      <w:r w:rsidR="00AA0389" w:rsidRPr="00AA0389">
        <w:rPr>
          <w:rFonts w:ascii="Arial" w:hAnsi="Arial" w:cs="Arial"/>
          <w:sz w:val="24"/>
          <w:szCs w:val="24"/>
        </w:rPr>
        <w:t xml:space="preserve"> </w:t>
      </w:r>
    </w:p>
    <w:p w:rsidR="008D070E" w:rsidRPr="00FD4E84" w:rsidRDefault="00AA0389" w:rsidP="00FD4E84">
      <w:pPr>
        <w:numPr>
          <w:ilvl w:val="1"/>
          <w:numId w:val="1"/>
        </w:numPr>
        <w:tabs>
          <w:tab w:val="left" w:pos="0"/>
        </w:tabs>
        <w:rPr>
          <w:rFonts w:ascii="Arial" w:hAnsi="Arial"/>
          <w:sz w:val="24"/>
        </w:rPr>
      </w:pPr>
      <w:r w:rsidRPr="00AA0389">
        <w:rPr>
          <w:rFonts w:ascii="Arial" w:hAnsi="Arial" w:cs="Arial"/>
          <w:sz w:val="24"/>
          <w:szCs w:val="24"/>
        </w:rPr>
        <w:t xml:space="preserve">When no contracted Birth to Three programs serving a particular town are accepting new referrals or transfers, CDI will send new referrals to each contractor serving that town on a rotation basis and the contractor agrees to accept those referrals.  </w:t>
      </w:r>
    </w:p>
    <w:p w:rsidR="008D070E" w:rsidRDefault="009631A4" w:rsidP="005330D5">
      <w:pPr>
        <w:numPr>
          <w:ilvl w:val="0"/>
          <w:numId w:val="1"/>
        </w:numPr>
        <w:tabs>
          <w:tab w:val="left" w:pos="0"/>
        </w:tabs>
        <w:ind w:right="-90"/>
        <w:rPr>
          <w:rFonts w:ascii="Arial" w:hAnsi="Arial" w:cs="Arial"/>
          <w:sz w:val="24"/>
          <w:szCs w:val="24"/>
        </w:rPr>
      </w:pPr>
      <w:r>
        <w:rPr>
          <w:rFonts w:ascii="Arial" w:hAnsi="Arial" w:cs="Arial"/>
          <w:sz w:val="24"/>
          <w:szCs w:val="24"/>
        </w:rPr>
        <w:t>contact assign</w:t>
      </w:r>
      <w:r w:rsidR="008D070E">
        <w:rPr>
          <w:rFonts w:ascii="Arial" w:hAnsi="Arial" w:cs="Arial"/>
          <w:sz w:val="24"/>
          <w:szCs w:val="24"/>
        </w:rPr>
        <w:t>ed families within one business day by telephone or by mail to:</w:t>
      </w:r>
    </w:p>
    <w:p w:rsidR="008D070E" w:rsidRPr="00342306" w:rsidRDefault="008D070E" w:rsidP="00F07CC5">
      <w:pPr>
        <w:numPr>
          <w:ilvl w:val="1"/>
          <w:numId w:val="1"/>
        </w:numPr>
        <w:tabs>
          <w:tab w:val="left" w:pos="0"/>
        </w:tabs>
        <w:ind w:right="-90"/>
        <w:rPr>
          <w:rFonts w:ascii="Arial" w:hAnsi="Arial" w:cs="Arial"/>
          <w:sz w:val="24"/>
          <w:szCs w:val="24"/>
        </w:rPr>
      </w:pPr>
      <w:r w:rsidRPr="00342306">
        <w:rPr>
          <w:rFonts w:ascii="Arial" w:hAnsi="Arial" w:cs="Arial"/>
          <w:sz w:val="24"/>
          <w:szCs w:val="24"/>
        </w:rPr>
        <w:t xml:space="preserve">introduce themselves </w:t>
      </w:r>
    </w:p>
    <w:p w:rsidR="008D070E" w:rsidRDefault="0052427B" w:rsidP="00F07CC5">
      <w:pPr>
        <w:numPr>
          <w:ilvl w:val="1"/>
          <w:numId w:val="1"/>
        </w:numPr>
        <w:tabs>
          <w:tab w:val="left" w:pos="0"/>
        </w:tabs>
        <w:ind w:right="-90"/>
        <w:rPr>
          <w:rFonts w:ascii="Arial" w:hAnsi="Arial" w:cs="Arial"/>
          <w:sz w:val="24"/>
          <w:szCs w:val="24"/>
        </w:rPr>
      </w:pPr>
      <w:r>
        <w:rPr>
          <w:rFonts w:ascii="Arial" w:hAnsi="Arial" w:cs="Arial"/>
          <w:sz w:val="24"/>
          <w:szCs w:val="24"/>
        </w:rPr>
        <w:t>c</w:t>
      </w:r>
      <w:r w:rsidR="008D070E" w:rsidRPr="00342306">
        <w:rPr>
          <w:rFonts w:ascii="Arial" w:hAnsi="Arial" w:cs="Arial"/>
          <w:sz w:val="24"/>
          <w:szCs w:val="24"/>
        </w:rPr>
        <w:t xml:space="preserve">onfirm </w:t>
      </w:r>
      <w:r w:rsidR="00E15742">
        <w:rPr>
          <w:rFonts w:ascii="Arial" w:hAnsi="Arial" w:cs="Arial"/>
          <w:sz w:val="24"/>
          <w:szCs w:val="24"/>
        </w:rPr>
        <w:t xml:space="preserve">the </w:t>
      </w:r>
      <w:r w:rsidR="00EC7966">
        <w:rPr>
          <w:rFonts w:ascii="Arial" w:hAnsi="Arial" w:cs="Arial"/>
          <w:sz w:val="24"/>
          <w:szCs w:val="24"/>
        </w:rPr>
        <w:t xml:space="preserve">SPELLING OF THE NAME, </w:t>
      </w:r>
      <w:r w:rsidR="008D070E" w:rsidRPr="00342306">
        <w:rPr>
          <w:rFonts w:ascii="Arial" w:hAnsi="Arial" w:cs="Arial"/>
          <w:sz w:val="24"/>
          <w:szCs w:val="24"/>
        </w:rPr>
        <w:t xml:space="preserve">complete </w:t>
      </w:r>
      <w:r>
        <w:rPr>
          <w:rFonts w:ascii="Arial" w:hAnsi="Arial" w:cs="Arial"/>
          <w:sz w:val="24"/>
          <w:szCs w:val="24"/>
        </w:rPr>
        <w:t xml:space="preserve">home </w:t>
      </w:r>
      <w:r w:rsidR="008D070E" w:rsidRPr="00342306">
        <w:rPr>
          <w:rFonts w:ascii="Arial" w:hAnsi="Arial" w:cs="Arial"/>
          <w:sz w:val="24"/>
          <w:szCs w:val="24"/>
        </w:rPr>
        <w:t>address</w:t>
      </w:r>
      <w:r w:rsidR="00E15742">
        <w:rPr>
          <w:rFonts w:ascii="Arial" w:hAnsi="Arial" w:cs="Arial"/>
          <w:sz w:val="24"/>
          <w:szCs w:val="24"/>
        </w:rPr>
        <w:t>, name and birthdate of the child,</w:t>
      </w:r>
      <w:r w:rsidR="008D070E" w:rsidRPr="00342306">
        <w:rPr>
          <w:rFonts w:ascii="Arial" w:hAnsi="Arial" w:cs="Arial"/>
          <w:sz w:val="24"/>
          <w:szCs w:val="24"/>
        </w:rPr>
        <w:t xml:space="preserve"> </w:t>
      </w:r>
      <w:r w:rsidR="00EC7966">
        <w:rPr>
          <w:rFonts w:ascii="Arial" w:hAnsi="Arial" w:cs="Arial"/>
          <w:sz w:val="24"/>
          <w:szCs w:val="24"/>
        </w:rPr>
        <w:t xml:space="preserve">GENDER </w:t>
      </w:r>
      <w:r w:rsidR="008D070E" w:rsidRPr="00342306">
        <w:rPr>
          <w:rFonts w:ascii="Arial" w:hAnsi="Arial" w:cs="Arial"/>
          <w:sz w:val="24"/>
          <w:szCs w:val="24"/>
        </w:rPr>
        <w:t>and other referral information</w:t>
      </w:r>
    </w:p>
    <w:p w:rsidR="00F908B3" w:rsidRPr="00342306" w:rsidRDefault="002D76FA" w:rsidP="00F07CC5">
      <w:pPr>
        <w:numPr>
          <w:ilvl w:val="1"/>
          <w:numId w:val="1"/>
        </w:numPr>
        <w:tabs>
          <w:tab w:val="left" w:pos="0"/>
        </w:tabs>
        <w:ind w:right="-90"/>
        <w:rPr>
          <w:rFonts w:ascii="Arial" w:hAnsi="Arial" w:cs="Arial"/>
          <w:sz w:val="24"/>
          <w:szCs w:val="24"/>
        </w:rPr>
      </w:pPr>
      <w:r>
        <w:rPr>
          <w:rFonts w:ascii="Arial" w:hAnsi="Arial" w:cs="Arial"/>
          <w:sz w:val="24"/>
          <w:szCs w:val="24"/>
        </w:rPr>
        <w:t>update any new or changed information in the data system</w:t>
      </w:r>
    </w:p>
    <w:p w:rsidR="008D070E" w:rsidRPr="008D070E" w:rsidRDefault="0052427B" w:rsidP="00F07CC5">
      <w:pPr>
        <w:numPr>
          <w:ilvl w:val="1"/>
          <w:numId w:val="1"/>
        </w:numPr>
        <w:tabs>
          <w:tab w:val="left" w:pos="0"/>
        </w:tabs>
        <w:ind w:right="-90"/>
        <w:rPr>
          <w:rFonts w:ascii="Arial" w:hAnsi="Arial" w:cs="Arial"/>
          <w:sz w:val="24"/>
          <w:szCs w:val="24"/>
        </w:rPr>
      </w:pPr>
      <w:r>
        <w:rPr>
          <w:rFonts w:ascii="Arial" w:hAnsi="Arial" w:cs="Arial"/>
          <w:sz w:val="24"/>
          <w:szCs w:val="24"/>
        </w:rPr>
        <w:t>s</w:t>
      </w:r>
      <w:r w:rsidR="008D070E" w:rsidRPr="00342306">
        <w:rPr>
          <w:rFonts w:ascii="Arial" w:hAnsi="Arial" w:cs="Arial"/>
          <w:sz w:val="24"/>
          <w:szCs w:val="24"/>
        </w:rPr>
        <w:t>chedule the first visit</w:t>
      </w:r>
    </w:p>
    <w:p w:rsidR="0054226D" w:rsidRPr="00A064B7" w:rsidRDefault="00F57C5C" w:rsidP="00A064B7">
      <w:pPr>
        <w:numPr>
          <w:ilvl w:val="0"/>
          <w:numId w:val="1"/>
        </w:numPr>
        <w:rPr>
          <w:rFonts w:ascii="Arial" w:hAnsi="Arial"/>
          <w:color w:val="000000"/>
          <w:sz w:val="24"/>
        </w:rPr>
      </w:pPr>
      <w:r w:rsidRPr="00F57C5C">
        <w:rPr>
          <w:rFonts w:ascii="Arial" w:hAnsi="Arial"/>
          <w:color w:val="000000"/>
          <w:sz w:val="24"/>
          <w:szCs w:val="24"/>
        </w:rPr>
        <w:t xml:space="preserve">retain evaluation information for six years </w:t>
      </w:r>
      <w:r w:rsidRPr="00F57C5C">
        <w:rPr>
          <w:rFonts w:ascii="Arial" w:hAnsi="Arial"/>
          <w:b/>
          <w:color w:val="000000"/>
          <w:sz w:val="24"/>
          <w:szCs w:val="24"/>
        </w:rPr>
        <w:t>(</w:t>
      </w:r>
      <w:r w:rsidRPr="00F57C5C">
        <w:rPr>
          <w:rFonts w:ascii="Arial" w:hAnsi="Arial"/>
          <w:color w:val="000000"/>
          <w:sz w:val="24"/>
          <w:szCs w:val="24"/>
        </w:rPr>
        <w:t>see Records procedure).  If a child will be evaluated by another provider, the program that completed</w:t>
      </w:r>
      <w:r w:rsidRPr="00F57C5C">
        <w:rPr>
          <w:rFonts w:ascii="Arial" w:hAnsi="Arial"/>
          <w:color w:val="000000"/>
          <w:sz w:val="24"/>
        </w:rPr>
        <w:t xml:space="preserve"> the first evaluation may be</w:t>
      </w:r>
      <w:r w:rsidRPr="008B51A9">
        <w:rPr>
          <w:rFonts w:ascii="Arial" w:hAnsi="Arial"/>
          <w:color w:val="000000"/>
          <w:sz w:val="24"/>
        </w:rPr>
        <w:t xml:space="preserve"> asked to send the information, or a copy of it, to the second</w:t>
      </w:r>
      <w:r w:rsidR="008D070E">
        <w:rPr>
          <w:rFonts w:ascii="Arial" w:hAnsi="Arial"/>
          <w:color w:val="000000"/>
          <w:sz w:val="24"/>
        </w:rPr>
        <w:t xml:space="preserve"> program</w:t>
      </w:r>
      <w:r w:rsidR="0052427B">
        <w:rPr>
          <w:rFonts w:ascii="Arial" w:hAnsi="Arial"/>
          <w:color w:val="000000"/>
          <w:sz w:val="24"/>
        </w:rPr>
        <w:t>.</w:t>
      </w:r>
      <w:r w:rsidR="008D070E">
        <w:rPr>
          <w:rFonts w:ascii="Arial" w:hAnsi="Arial"/>
          <w:color w:val="000000"/>
          <w:sz w:val="24"/>
        </w:rPr>
        <w:t xml:space="preserve"> </w:t>
      </w:r>
    </w:p>
    <w:p w:rsidR="00DC0212" w:rsidRPr="00A064B7" w:rsidRDefault="00DC0212" w:rsidP="00DC0212">
      <w:pPr>
        <w:rPr>
          <w:rFonts w:ascii="Arial" w:hAnsi="Arial"/>
          <w:sz w:val="24"/>
        </w:rPr>
      </w:pPr>
    </w:p>
    <w:p w:rsidR="00CC529D" w:rsidRPr="00CC529D" w:rsidRDefault="00243802" w:rsidP="00CC529D">
      <w:pPr>
        <w:rPr>
          <w:rFonts w:ascii="Arial" w:hAnsi="Arial" w:cs="Arial"/>
          <w:b/>
          <w:bCs/>
          <w:sz w:val="24"/>
          <w:szCs w:val="24"/>
        </w:rPr>
      </w:pPr>
      <w:r w:rsidRPr="00A064B7">
        <w:rPr>
          <w:rFonts w:ascii="Arial" w:hAnsi="Arial"/>
          <w:color w:val="000000"/>
          <w:sz w:val="24"/>
        </w:rPr>
        <w:t xml:space="preserve">For a child found </w:t>
      </w:r>
      <w:r w:rsidRPr="00A064B7">
        <w:rPr>
          <w:rFonts w:ascii="Arial" w:hAnsi="Arial"/>
          <w:b/>
          <w:color w:val="000000"/>
          <w:sz w:val="24"/>
        </w:rPr>
        <w:t>ineligible</w:t>
      </w:r>
      <w:r w:rsidRPr="00A064B7">
        <w:rPr>
          <w:rFonts w:ascii="Arial" w:hAnsi="Arial"/>
          <w:color w:val="000000"/>
          <w:sz w:val="24"/>
        </w:rPr>
        <w:t xml:space="preserve"> for the Birth to Three System, </w:t>
      </w:r>
      <w:r w:rsidRPr="0054226D">
        <w:rPr>
          <w:rFonts w:ascii="Arial" w:hAnsi="Arial"/>
          <w:color w:val="000000"/>
          <w:sz w:val="24"/>
        </w:rPr>
        <w:t xml:space="preserve">offer the family the option of enrolling their child in the </w:t>
      </w:r>
      <w:r w:rsidRPr="00A064B7">
        <w:rPr>
          <w:rFonts w:ascii="Arial" w:hAnsi="Arial"/>
          <w:color w:val="000000"/>
          <w:sz w:val="24"/>
        </w:rPr>
        <w:t>Ages and Stages</w:t>
      </w:r>
      <w:r w:rsidR="002D1501" w:rsidRPr="00A064B7">
        <w:rPr>
          <w:rFonts w:ascii="Arial" w:hAnsi="Arial"/>
          <w:color w:val="000000"/>
          <w:sz w:val="24"/>
        </w:rPr>
        <w:t xml:space="preserve"> (ASQ</w:t>
      </w:r>
      <w:r w:rsidR="002D1501" w:rsidRPr="0054226D">
        <w:rPr>
          <w:rFonts w:ascii="Arial" w:hAnsi="Arial"/>
          <w:color w:val="000000"/>
          <w:sz w:val="24"/>
        </w:rPr>
        <w:t xml:space="preserve">) Developmental Monitoring Program available through CDI/Help Me Grow.  </w:t>
      </w:r>
      <w:r w:rsidR="003D316F" w:rsidRPr="0054226D">
        <w:rPr>
          <w:rFonts w:ascii="Arial" w:hAnsi="Arial"/>
          <w:color w:val="000000"/>
          <w:sz w:val="24"/>
        </w:rPr>
        <w:t>ASQ will help to monitor a child’s development over time and can trigger a re-referral if concerns are identified.</w:t>
      </w:r>
      <w:r w:rsidR="003D316F" w:rsidRPr="00A064B7">
        <w:rPr>
          <w:rFonts w:ascii="Arial" w:hAnsi="Arial"/>
          <w:color w:val="000000"/>
          <w:sz w:val="24"/>
        </w:rPr>
        <w:t xml:space="preserve">  </w:t>
      </w:r>
      <w:r w:rsidR="00200FAE" w:rsidRPr="00A064B7">
        <w:rPr>
          <w:rFonts w:ascii="Arial" w:hAnsi="Arial"/>
          <w:color w:val="000000"/>
          <w:sz w:val="24"/>
        </w:rPr>
        <w:t>The service coordinator should explain the process</w:t>
      </w:r>
      <w:r w:rsidR="00200FAE" w:rsidRPr="0054226D">
        <w:rPr>
          <w:rFonts w:ascii="Arial" w:hAnsi="Arial"/>
          <w:color w:val="000000"/>
          <w:sz w:val="24"/>
        </w:rPr>
        <w:t xml:space="preserve"> and support the parent’s enrollment</w:t>
      </w:r>
      <w:r w:rsidR="00CC529D">
        <w:rPr>
          <w:rFonts w:ascii="Arial" w:hAnsi="Arial"/>
          <w:color w:val="000000"/>
          <w:sz w:val="24"/>
        </w:rPr>
        <w:t>:</w:t>
      </w:r>
      <w:r w:rsidR="00CC529D">
        <w:rPr>
          <w:rFonts w:ascii="Arial" w:hAnsi="Arial"/>
          <w:color w:val="000000"/>
          <w:sz w:val="24"/>
        </w:rPr>
        <w:tab/>
      </w:r>
    </w:p>
    <w:p w:rsidR="00CC529D" w:rsidRPr="00CC529D" w:rsidRDefault="00200FAE" w:rsidP="00CC529D">
      <w:pPr>
        <w:numPr>
          <w:ilvl w:val="0"/>
          <w:numId w:val="22"/>
        </w:numPr>
        <w:rPr>
          <w:rFonts w:ascii="Arial" w:hAnsi="Arial" w:cs="Arial"/>
          <w:b/>
          <w:bCs/>
          <w:sz w:val="24"/>
          <w:szCs w:val="24"/>
        </w:rPr>
      </w:pPr>
      <w:r w:rsidRPr="0054226D">
        <w:rPr>
          <w:rFonts w:ascii="Arial" w:hAnsi="Arial"/>
          <w:color w:val="000000"/>
          <w:sz w:val="24"/>
        </w:rPr>
        <w:t xml:space="preserve">online </w:t>
      </w:r>
      <w:r w:rsidR="00CC529D">
        <w:rPr>
          <w:rFonts w:ascii="Arial" w:hAnsi="Arial"/>
          <w:color w:val="000000"/>
          <w:sz w:val="24"/>
        </w:rPr>
        <w:t xml:space="preserve">at </w:t>
      </w:r>
      <w:hyperlink r:id="rId10" w:history="1">
        <w:r w:rsidR="00CC529D" w:rsidRPr="0054226D">
          <w:rPr>
            <w:rStyle w:val="Hyperlink"/>
            <w:rFonts w:ascii="Arial" w:hAnsi="Arial"/>
            <w:sz w:val="24"/>
          </w:rPr>
          <w:t>http://cdi.211ct.org/program/ages-and-stages/</w:t>
        </w:r>
      </w:hyperlink>
      <w:r w:rsidR="00CC529D" w:rsidRPr="0054226D">
        <w:rPr>
          <w:rFonts w:ascii="Arial" w:hAnsi="Arial"/>
          <w:color w:val="000000"/>
          <w:sz w:val="24"/>
        </w:rPr>
        <w:t xml:space="preserve"> </w:t>
      </w:r>
      <w:r w:rsidRPr="0054226D">
        <w:rPr>
          <w:rFonts w:ascii="Arial" w:hAnsi="Arial"/>
          <w:color w:val="000000"/>
          <w:sz w:val="24"/>
        </w:rPr>
        <w:t xml:space="preserve">or </w:t>
      </w:r>
    </w:p>
    <w:p w:rsidR="00CC529D" w:rsidRPr="00CC529D" w:rsidRDefault="00200FAE" w:rsidP="00CC529D">
      <w:pPr>
        <w:numPr>
          <w:ilvl w:val="0"/>
          <w:numId w:val="22"/>
        </w:numPr>
        <w:rPr>
          <w:rFonts w:ascii="Arial" w:hAnsi="Arial" w:cs="Arial"/>
          <w:b/>
          <w:bCs/>
          <w:sz w:val="24"/>
          <w:szCs w:val="24"/>
        </w:rPr>
      </w:pPr>
      <w:r w:rsidRPr="00A064B7">
        <w:rPr>
          <w:rFonts w:ascii="Arial" w:hAnsi="Arial"/>
          <w:color w:val="000000"/>
          <w:sz w:val="24"/>
        </w:rPr>
        <w:t>obtain</w:t>
      </w:r>
      <w:r w:rsidR="000D6BB0" w:rsidRPr="00A064B7">
        <w:rPr>
          <w:rFonts w:ascii="Arial" w:hAnsi="Arial"/>
          <w:color w:val="000000"/>
          <w:sz w:val="24"/>
        </w:rPr>
        <w:t xml:space="preserve"> the parent’s </w:t>
      </w:r>
      <w:r w:rsidR="000D6BB0" w:rsidRPr="0054226D">
        <w:rPr>
          <w:rFonts w:ascii="Arial" w:hAnsi="Arial"/>
          <w:color w:val="000000"/>
          <w:sz w:val="24"/>
        </w:rPr>
        <w:t>written</w:t>
      </w:r>
      <w:r w:rsidRPr="0054226D">
        <w:rPr>
          <w:rFonts w:ascii="Arial" w:hAnsi="Arial"/>
          <w:color w:val="000000"/>
          <w:sz w:val="24"/>
        </w:rPr>
        <w:t xml:space="preserve"> </w:t>
      </w:r>
      <w:r w:rsidRPr="00A064B7">
        <w:rPr>
          <w:rFonts w:ascii="Arial" w:hAnsi="Arial"/>
          <w:color w:val="000000"/>
          <w:sz w:val="24"/>
        </w:rPr>
        <w:t xml:space="preserve">consent to </w:t>
      </w:r>
      <w:r w:rsidR="000D6BB0" w:rsidRPr="00A064B7">
        <w:rPr>
          <w:rFonts w:ascii="Arial" w:hAnsi="Arial"/>
          <w:color w:val="000000"/>
          <w:sz w:val="24"/>
        </w:rPr>
        <w:t>participate</w:t>
      </w:r>
      <w:r w:rsidR="000D6BB0" w:rsidRPr="0054226D">
        <w:rPr>
          <w:rFonts w:ascii="Arial" w:hAnsi="Arial"/>
          <w:color w:val="000000"/>
          <w:sz w:val="24"/>
        </w:rPr>
        <w:t xml:space="preserve"> </w:t>
      </w:r>
      <w:r w:rsidR="00F764C4" w:rsidRPr="0054226D">
        <w:rPr>
          <w:rFonts w:ascii="Arial" w:hAnsi="Arial"/>
          <w:color w:val="000000"/>
          <w:sz w:val="24"/>
        </w:rPr>
        <w:t>using the Help Me Grow/ASQ brochure</w:t>
      </w:r>
      <w:r w:rsidR="003D316F" w:rsidRPr="0054226D">
        <w:rPr>
          <w:rFonts w:ascii="Arial" w:hAnsi="Arial"/>
          <w:color w:val="000000"/>
          <w:sz w:val="24"/>
        </w:rPr>
        <w:t xml:space="preserve"> or</w:t>
      </w:r>
      <w:r w:rsidR="00F764C4" w:rsidRPr="0054226D">
        <w:rPr>
          <w:rFonts w:ascii="Arial" w:hAnsi="Arial"/>
          <w:color w:val="000000"/>
          <w:sz w:val="24"/>
        </w:rPr>
        <w:t xml:space="preserve"> enrollment</w:t>
      </w:r>
      <w:r w:rsidR="00F764C4" w:rsidRPr="00A064B7">
        <w:rPr>
          <w:rFonts w:ascii="Arial" w:hAnsi="Arial"/>
          <w:color w:val="000000"/>
          <w:sz w:val="24"/>
        </w:rPr>
        <w:t xml:space="preserve"> form</w:t>
      </w:r>
      <w:r w:rsidR="00F764C4" w:rsidRPr="0054226D">
        <w:rPr>
          <w:rFonts w:ascii="Arial" w:hAnsi="Arial"/>
          <w:color w:val="000000"/>
          <w:sz w:val="24"/>
        </w:rPr>
        <w:t xml:space="preserve">. </w:t>
      </w:r>
    </w:p>
    <w:p w:rsidR="00FE1977" w:rsidRDefault="00053DCF" w:rsidP="00CC529D">
      <w:pPr>
        <w:rPr>
          <w:rFonts w:ascii="Arial" w:hAnsi="Arial"/>
          <w:color w:val="000000"/>
          <w:sz w:val="24"/>
        </w:rPr>
      </w:pPr>
      <w:r w:rsidRPr="0054226D">
        <w:rPr>
          <w:rFonts w:ascii="Arial" w:hAnsi="Arial"/>
          <w:color w:val="000000"/>
          <w:sz w:val="24"/>
        </w:rPr>
        <w:t xml:space="preserve">After the consent </w:t>
      </w:r>
      <w:r w:rsidR="005B0021" w:rsidRPr="0054226D">
        <w:rPr>
          <w:rFonts w:ascii="Arial" w:hAnsi="Arial"/>
          <w:color w:val="000000"/>
          <w:sz w:val="24"/>
        </w:rPr>
        <w:t xml:space="preserve">form is completed, the service coordinator can mail or fax it to CDI.    </w:t>
      </w:r>
      <w:r w:rsidR="0048059A" w:rsidRPr="0054226D">
        <w:rPr>
          <w:rFonts w:ascii="Arial" w:hAnsi="Arial"/>
          <w:color w:val="000000"/>
          <w:sz w:val="24"/>
        </w:rPr>
        <w:br/>
      </w:r>
      <w:r w:rsidR="005D7D8E" w:rsidRPr="0054226D">
        <w:rPr>
          <w:rFonts w:ascii="Arial" w:hAnsi="Arial"/>
          <w:color w:val="000000"/>
          <w:sz w:val="24"/>
        </w:rPr>
        <w:t xml:space="preserve">Questionnaires are available in English and Spanish.  </w:t>
      </w:r>
      <w:r w:rsidR="00CC529D" w:rsidRPr="0054226D">
        <w:rPr>
          <w:rFonts w:ascii="Arial" w:hAnsi="Arial"/>
          <w:color w:val="000000"/>
          <w:sz w:val="24"/>
        </w:rPr>
        <w:t>ASQ enrollment should be done within one week of determining the child not eligible.</w:t>
      </w:r>
      <w:bookmarkStart w:id="1" w:name="tracking"/>
      <w:bookmarkEnd w:id="1"/>
    </w:p>
    <w:p w:rsidR="00357D2D" w:rsidRDefault="00357D2D" w:rsidP="00CC529D">
      <w:pPr>
        <w:rPr>
          <w:rFonts w:ascii="Arial" w:hAnsi="Arial"/>
          <w:color w:val="000000"/>
          <w:sz w:val="24"/>
        </w:rPr>
      </w:pPr>
    </w:p>
    <w:p w:rsidR="00357D2D" w:rsidRDefault="00357D2D" w:rsidP="00CC529D">
      <w:pPr>
        <w:rPr>
          <w:rFonts w:ascii="Arial" w:hAnsi="Arial"/>
          <w:color w:val="000000"/>
          <w:sz w:val="24"/>
        </w:rPr>
      </w:pPr>
      <w:r>
        <w:rPr>
          <w:rFonts w:ascii="Arial" w:hAnsi="Arial"/>
          <w:color w:val="000000"/>
          <w:sz w:val="24"/>
        </w:rPr>
        <w:t>The following Addendum includes the letters that CDI sends out to families and referral sources.</w:t>
      </w:r>
    </w:p>
    <w:p w:rsidR="00357D2D" w:rsidRDefault="00357D2D" w:rsidP="00CC529D">
      <w:pPr>
        <w:rPr>
          <w:rFonts w:ascii="Arial" w:hAnsi="Arial"/>
          <w:color w:val="000000"/>
          <w:sz w:val="24"/>
        </w:rPr>
      </w:pPr>
    </w:p>
    <w:p w:rsidR="00357D2D" w:rsidRDefault="00357D2D" w:rsidP="00CC529D">
      <w:pPr>
        <w:rPr>
          <w:rFonts w:ascii="Arial" w:hAnsi="Arial"/>
          <w:color w:val="000000"/>
          <w:sz w:val="24"/>
        </w:rPr>
      </w:pPr>
    </w:p>
    <w:p w:rsidR="00357D2D" w:rsidRDefault="00357D2D" w:rsidP="00CC529D">
      <w:pPr>
        <w:rPr>
          <w:rFonts w:ascii="Arial" w:hAnsi="Arial"/>
          <w:color w:val="000000"/>
          <w:sz w:val="24"/>
        </w:rPr>
      </w:pPr>
    </w:p>
    <w:p w:rsidR="00FD2786" w:rsidRDefault="00FD2786" w:rsidP="00FD2786">
      <w:pPr>
        <w:rPr>
          <w:rFonts w:ascii="Arial" w:hAnsi="Arial"/>
          <w:color w:val="000000"/>
          <w:sz w:val="24"/>
        </w:rPr>
      </w:pPr>
      <w:r>
        <w:rPr>
          <w:rFonts w:ascii="Arial" w:hAnsi="Arial"/>
          <w:color w:val="000000"/>
          <w:sz w:val="24"/>
        </w:rPr>
        <w:t>Addendum 1: Intake Letter</w:t>
      </w:r>
    </w:p>
    <w:p w:rsidR="00357D2D" w:rsidRDefault="00357D2D" w:rsidP="00CC529D">
      <w:pPr>
        <w:rPr>
          <w:rFonts w:ascii="Arial" w:hAnsi="Arial"/>
          <w:color w:val="000000"/>
          <w:sz w:val="24"/>
        </w:rPr>
      </w:pPr>
    </w:p>
    <w:p w:rsidR="00357D2D" w:rsidRDefault="00357D2D" w:rsidP="00CC529D">
      <w:pPr>
        <w:rPr>
          <w:rFonts w:ascii="Arial" w:hAnsi="Arial"/>
          <w:color w:val="000000"/>
          <w:sz w:val="24"/>
        </w:rPr>
      </w:pPr>
    </w:p>
    <w:tbl>
      <w:tblPr>
        <w:tblW w:w="0" w:type="auto"/>
        <w:tblLayout w:type="fixed"/>
        <w:tblLook w:val="0000" w:firstRow="0" w:lastRow="0" w:firstColumn="0" w:lastColumn="0" w:noHBand="0" w:noVBand="0"/>
      </w:tblPr>
      <w:tblGrid>
        <w:gridCol w:w="6588"/>
        <w:gridCol w:w="2268"/>
      </w:tblGrid>
      <w:tr w:rsidR="00357D2D" w:rsidRPr="00357D2D" w:rsidTr="004D6280">
        <w:trPr>
          <w:trHeight w:val="160"/>
        </w:trPr>
        <w:tc>
          <w:tcPr>
            <w:tcW w:w="6588" w:type="dxa"/>
          </w:tcPr>
          <w:p w:rsidR="00357D2D" w:rsidRPr="00357D2D" w:rsidRDefault="00357D2D" w:rsidP="00357D2D">
            <w:pPr>
              <w:rPr>
                <w:rFonts w:ascii="Arial" w:hAnsi="Arial"/>
                <w:b/>
                <w:sz w:val="36"/>
              </w:rPr>
            </w:pPr>
          </w:p>
          <w:p w:rsidR="00357D2D" w:rsidRPr="00357D2D" w:rsidRDefault="00357D2D" w:rsidP="00357D2D">
            <w:pPr>
              <w:jc w:val="center"/>
              <w:rPr>
                <w:rFonts w:ascii="Arial" w:hAnsi="Arial"/>
                <w:sz w:val="40"/>
              </w:rPr>
            </w:pPr>
          </w:p>
          <w:p w:rsidR="00357D2D" w:rsidRPr="00357D2D" w:rsidRDefault="00357D2D" w:rsidP="00357D2D">
            <w:pPr>
              <w:jc w:val="center"/>
              <w:rPr>
                <w:rFonts w:ascii="Arial" w:hAnsi="Arial"/>
                <w:b/>
                <w:sz w:val="48"/>
              </w:rPr>
            </w:pPr>
            <w:r w:rsidRPr="00357D2D">
              <w:rPr>
                <w:rFonts w:ascii="Arial" w:hAnsi="Arial"/>
                <w:b/>
                <w:sz w:val="48"/>
              </w:rPr>
              <w:t>1-800-505-7000</w:t>
            </w:r>
          </w:p>
          <w:p w:rsidR="00357D2D" w:rsidRPr="00357D2D" w:rsidRDefault="00357D2D" w:rsidP="00357D2D">
            <w:pPr>
              <w:jc w:val="center"/>
              <w:rPr>
                <w:rFonts w:ascii="Arial" w:hAnsi="Arial"/>
                <w:b/>
                <w:sz w:val="32"/>
              </w:rPr>
            </w:pPr>
            <w:r w:rsidRPr="00357D2D">
              <w:rPr>
                <w:rFonts w:ascii="Arial" w:hAnsi="Arial"/>
                <w:b/>
                <w:sz w:val="32"/>
              </w:rPr>
              <w:t>http://www.birth23.org</w:t>
            </w:r>
          </w:p>
          <w:p w:rsidR="00357D2D" w:rsidRPr="00357D2D" w:rsidRDefault="00357D2D" w:rsidP="00357D2D">
            <w:pPr>
              <w:rPr>
                <w:rFonts w:ascii="Roman" w:hAnsi="Roman"/>
                <w:b/>
                <w:sz w:val="24"/>
              </w:rPr>
            </w:pPr>
          </w:p>
        </w:tc>
        <w:tc>
          <w:tcPr>
            <w:tcW w:w="2268" w:type="dxa"/>
          </w:tcPr>
          <w:p w:rsidR="00357D2D" w:rsidRPr="00357D2D" w:rsidRDefault="00357D2D" w:rsidP="00357D2D">
            <w:pPr>
              <w:rPr>
                <w:rFonts w:ascii="Roman" w:hAnsi="Roman"/>
                <w:b/>
                <w:sz w:val="24"/>
              </w:rPr>
            </w:pPr>
          </w:p>
          <w:p w:rsidR="00357D2D" w:rsidRPr="00357D2D" w:rsidRDefault="00E11B91" w:rsidP="00357D2D">
            <w:pPr>
              <w:rPr>
                <w:rFonts w:ascii="Roman" w:hAnsi="Roman"/>
                <w:b/>
                <w:sz w:val="24"/>
              </w:rPr>
            </w:pPr>
            <w:r w:rsidRPr="00357D2D">
              <w:rPr>
                <w:rFonts w:ascii="Roman" w:hAnsi="Roman"/>
                <w:b/>
                <w:noProof/>
                <w:sz w:val="24"/>
              </w:rPr>
              <w:drawing>
                <wp:inline distT="0" distB="0" distL="0" distR="0">
                  <wp:extent cx="1303655" cy="117348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655" cy="1173480"/>
                          </a:xfrm>
                          <a:prstGeom prst="rect">
                            <a:avLst/>
                          </a:prstGeom>
                          <a:noFill/>
                          <a:ln>
                            <a:noFill/>
                          </a:ln>
                        </pic:spPr>
                      </pic:pic>
                    </a:graphicData>
                  </a:graphic>
                </wp:inline>
              </w:drawing>
            </w:r>
          </w:p>
        </w:tc>
      </w:tr>
    </w:tbl>
    <w:p w:rsidR="00357D2D" w:rsidRPr="00357D2D" w:rsidRDefault="00E11B91" w:rsidP="00357D2D">
      <w:pPr>
        <w:jc w:val="center"/>
        <w:rPr>
          <w:sz w:val="24"/>
        </w:rPr>
      </w:pPr>
      <w:r w:rsidRPr="00357D2D">
        <w:rPr>
          <w:rFonts w:ascii="Arial" w:hAnsi="Arial"/>
          <w:b/>
          <w:noProof/>
          <w:sz w:val="36"/>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16510</wp:posOffset>
                </wp:positionV>
                <wp:extent cx="558863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6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BDD2D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4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ezoAIAAJsFAAAOAAAAZHJzL2Uyb0RvYy54bWysVFFv2jAQfp+0/2D5PU0CCYSoYWpD2Eu3&#10;VWqnPZvYIdYcO7INAU377zsbSEf3sGkqSJHPvvt89913vv1w6ATaM224kgWObyKMmKwV5XJb4K/P&#10;6yDDyFgiKRFKsgIfmcEflu/f3Q59ziaqVYIyjQBEmnzoC9xa2+dhaOqWdcTcqJ5JOGyU7ogFU29D&#10;qskA6J0IJ1E0Cwelaa9VzYyB3dXpEC89ftOw2n5pGsMsEgWG3Kz/av/duG+4vCX5VpO+5fU5DfIf&#10;WXSES7h0hFoRS9BO8z+gOl5rZVRjb2rVhappeM18DVBNHL2q5qklPfO1ADmmH2kybwdbf94/asRp&#10;gVOMJOmgRQ9cMjRxzAy9ycGhlI/a1VYf5FP/oOrvBklVtkRumc/w+dhDWOwiwqsQZ5ge8DfDJ0XB&#10;h+ys8jQdGt05SCAAHXw3jmM32MGiGjbTNMtmU0irhjO3cPgkv4T22tiPTHXILQosIGsPTfYPxp5c&#10;Ly7uJqnWXAjYJ7mQaCjwIp2kPsAowak7dGdGbzel0GhPnGD873zvlZtWO0k9WMsIrSRF1pMgQeTY&#10;oYstRoLBSJjOxZPcEi7+7gf1CencmdfuqRKwDhaWfh/I8br6sYgWVVZlSZBMZlWQRKtVcLcuk2C2&#10;jufparoqy1X80xUYJ3nLKWXS1XjReJz8m4bO03ZS56jykczwGt03CJK9zvRunUbzZJoF83k6DZJp&#10;FQX32boM7sp4NptX9+V99SrTyldv3ibZkUqXldpZpp9aOiDKnWym6WISYzDgTZjMT/1GRGyhc7XV&#10;GGllv3Hbep07hTqMK41kkfufNTKin4i49NBZYxfOtb1QBT2/9NePj5uY0+xtFD0+aqdlN0nwAvig&#10;82vlnpjfbe/18qYufwEAAP//AwBQSwMEFAAGAAgAAAAhAN1FDnLYAAAABQEAAA8AAABkcnMvZG93&#10;bnJldi54bWxMjkFLw0AQhe+C/2EZwZvdmEITYjZFRMGDF2spHifZaTaYnQ3ZbRv/veNJj4/3+N5X&#10;bxc/qjPNcQhs4H6VgSLugh24N7D/eLkrQcWEbHEMTAa+KcK2ub6qsbLhwu903qVeCYRjhQZcSlOl&#10;dewceYyrMBFLdwyzxyRx7rWd8SJwP+o8yzba48Dy4HCiJ0fd1+7kDUw2uMiHFt9su18fu5h9vrpn&#10;Y25vlscHUImW9DeGX31Rh0ac2nBiG9VooMhlaCDfgJK2LIs1qFZyAbqp9X/75gcAAP//AwBQSwEC&#10;LQAUAAYACAAAACEAtoM4kv4AAADhAQAAEwAAAAAAAAAAAAAAAAAAAAAAW0NvbnRlbnRfVHlwZXNd&#10;LnhtbFBLAQItABQABgAIAAAAIQA4/SH/1gAAAJQBAAALAAAAAAAAAAAAAAAAAC8BAABfcmVscy8u&#10;cmVsc1BLAQItABQABgAIAAAAIQBHpsezoAIAAJsFAAAOAAAAAAAAAAAAAAAAAC4CAABkcnMvZTJv&#10;RG9jLnhtbFBLAQItABQABgAIAAAAIQDdRQ5y2AAAAAUBAAAPAAAAAAAAAAAAAAAAAPoEAABkcnMv&#10;ZG93bnJldi54bWxQSwUGAAAAAAQABADzAAAA/wUAAAAA&#10;" o:allowincell="f">
                <v:stroke startarrowwidth="wide" startarrowlength="short" endarrowwidth="wide" endarrowlength="short"/>
              </v:line>
            </w:pict>
          </mc:Fallback>
        </mc:AlternateContent>
      </w:r>
      <w:r w:rsidRPr="00357D2D">
        <w:rPr>
          <w:rFonts w:ascii="Arial" w:hAnsi="Arial"/>
          <w:b/>
          <w:noProof/>
          <w:sz w:val="36"/>
        </w:rPr>
        <mc:AlternateContent>
          <mc:Choice Requires="wps">
            <w:drawing>
              <wp:anchor distT="0" distB="0" distL="114300" distR="114300" simplePos="0" relativeHeight="251657216" behindDoc="0" locked="0" layoutInCell="0" allowOverlap="1">
                <wp:simplePos x="0" y="0"/>
                <wp:positionH relativeFrom="column">
                  <wp:posOffset>-38100</wp:posOffset>
                </wp:positionH>
                <wp:positionV relativeFrom="paragraph">
                  <wp:posOffset>7212330</wp:posOffset>
                </wp:positionV>
                <wp:extent cx="558863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635"/>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B41D3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67.9pt" to="437.05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moAIAAJsFAAAOAAAAZHJzL2Uyb0RvYy54bWysVFFv2jAQfp+0/2D5PU0CCYSoYWpD2Eu3&#10;VWqnPZvYIdYcO7INAU377zsbSEf3sGkqSJHPvvt89913vv1w6ATaM224kgWObyKMmKwV5XJb4K/P&#10;6yDDyFgiKRFKsgIfmcEflu/f3Q59ziaqVYIyjQBEmnzoC9xa2+dhaOqWdcTcqJ5JOGyU7ogFU29D&#10;qskA6J0IJ1E0Cwelaa9VzYyB3dXpEC89ftOw2n5pGsMsEgWG3Kz/av/duG+4vCX5VpO+5fU5DfIf&#10;WXSES7h0hFoRS9BO8z+gOl5rZVRjb2rVhappeM18DVBNHL2q5qklPfO1ADmmH2kybwdbf94/asRp&#10;gROMJOmgRQ9cMjR1zAy9ycGhlI/a1VYf5FP/oOrvBklVtkRumc/w+dhDWOwiwqsQZ5ge8DfDJ0XB&#10;h+ys8jQdGt05SCAAHXw3jmM32MGiGjbTNMtm0xSjGs7cwuGT/BLaa2M/MtUhtyiwgKw9NNk/GHty&#10;vbi4m6RacyFgn+RCoqHAi3SS+gCjBKfu0J0Zvd2UQqM9cYLxv/O9V25a7ST1YC0jtJIUWU+CBJFj&#10;hy62GAkGI2E6F09yS7j4ux/UJ6RzZ167p0rAOlhY+n0gx+vqxyJaVFmVJUEymVVBEq1Wwd26TILZ&#10;Op6nq+mqLFfxT1dgnOQtp5RJV+NF43Hybxo6T9tJnaPKRzLDa3TfIEj2OtO7dRrNk2kWzOfpNEim&#10;VRTcZ+syuCvj2Wxe3Zf31atMK1+9eZtkRypdVmpnmX5q6YAod7KZpotJjMGAN2EyP/UbEbGFztVW&#10;Y6SV/cZt63XuFOowrjSSRe5/1siIfiLi0kNnjV041/ZCFfT80l8/Pm5iTrO3UfT4qJ2W3STBC+CD&#10;zq+Ve2J+t73Xy5u6/AUAAP//AwBQSwMEFAAGAAgAAAAhAGbWWBfeAAAADAEAAA8AAABkcnMvZG93&#10;bnJldi54bWxMj8FOwzAQRO9I/IO1SNxaJxRKCXEqhEDiwKWlQhw38TaOiNdR7Lbh71nEAY47O5qZ&#10;V64n36sjjbELbCCfZ6CIm2A7bg3s3p5nK1AxIVvsA5OBL4qwrs7PSixsOPGGjtvUKgnhWKABl9JQ&#10;aB0bRx7jPAzE8tuH0WOSc2y1HfEk4b7XV1m21B47lgaHAz06aj63B29gsMFFfq/x1da7xb6J2ceL&#10;ezLm8mJ6uAeVaEp/ZviZL9Ohkk11OLCNqjcwWwpKEj1f3AiDOFa31zmo+le6A12V+j9E9Q0AAP//&#10;AwBQSwECLQAUAAYACAAAACEAtoM4kv4AAADhAQAAEwAAAAAAAAAAAAAAAAAAAAAAW0NvbnRlbnRf&#10;VHlwZXNdLnhtbFBLAQItABQABgAIAAAAIQA4/SH/1gAAAJQBAAALAAAAAAAAAAAAAAAAAC8BAABf&#10;cmVscy8ucmVsc1BLAQItABQABgAIAAAAIQAiGR+moAIAAJsFAAAOAAAAAAAAAAAAAAAAAC4CAABk&#10;cnMvZTJvRG9jLnhtbFBLAQItABQABgAIAAAAIQBm1lgX3gAAAAwBAAAPAAAAAAAAAAAAAAAAAPoE&#10;AABkcnMvZG93bnJldi54bWxQSwUGAAAAAAQABADzAAAABQYAAAAA&#10;" o:allowincell="f">
                <v:stroke startarrowwidth="wide" startarrowlength="short" endarrowwidth="wide" endarrowlength="short"/>
              </v:line>
            </w:pict>
          </mc:Fallback>
        </mc:AlternateContent>
      </w:r>
    </w:p>
    <w:p w:rsidR="00357D2D" w:rsidRDefault="00357D2D" w:rsidP="00357D2D">
      <w:pPr>
        <w:rPr>
          <w:sz w:val="24"/>
        </w:rPr>
      </w:pPr>
    </w:p>
    <w:p w:rsidR="00357D2D" w:rsidRDefault="00357D2D" w:rsidP="00357D2D">
      <w:pPr>
        <w:rPr>
          <w:sz w:val="24"/>
        </w:rPr>
      </w:pPr>
    </w:p>
    <w:p w:rsidR="00357D2D" w:rsidRPr="00357D2D" w:rsidRDefault="00357D2D" w:rsidP="00357D2D">
      <w:pPr>
        <w:rPr>
          <w:rFonts w:ascii="Arial" w:hAnsi="Arial"/>
          <w:sz w:val="24"/>
        </w:rPr>
      </w:pPr>
      <w:r w:rsidRPr="00357D2D">
        <w:rPr>
          <w:rFonts w:ascii="Arial" w:hAnsi="Arial"/>
          <w:sz w:val="24"/>
        </w:rPr>
        <w:t>Dear Parent,</w:t>
      </w:r>
    </w:p>
    <w:p w:rsidR="00357D2D" w:rsidRPr="00357D2D" w:rsidRDefault="00357D2D" w:rsidP="00357D2D">
      <w:pPr>
        <w:rPr>
          <w:rFonts w:ascii="Arial" w:hAnsi="Arial"/>
          <w:sz w:val="24"/>
        </w:rPr>
      </w:pPr>
    </w:p>
    <w:p w:rsidR="00357D2D" w:rsidRPr="00357D2D" w:rsidRDefault="00357D2D" w:rsidP="00357D2D">
      <w:pPr>
        <w:rPr>
          <w:rFonts w:ascii="Arial" w:hAnsi="Arial"/>
          <w:sz w:val="24"/>
        </w:rPr>
      </w:pPr>
      <w:r w:rsidRPr="00357D2D">
        <w:rPr>
          <w:rFonts w:ascii="Arial" w:hAnsi="Arial"/>
          <w:sz w:val="24"/>
        </w:rPr>
        <w:t>Thank you for talking with us about __________________________________. The program listed below will call you to schedule a visit for an evaluation.</w:t>
      </w:r>
    </w:p>
    <w:p w:rsidR="00357D2D" w:rsidRPr="00357D2D" w:rsidRDefault="00357D2D" w:rsidP="00357D2D">
      <w:pPr>
        <w:rPr>
          <w:rFonts w:ascii="Arial" w:hAnsi="Arial"/>
          <w:sz w:val="24"/>
        </w:rPr>
      </w:pPr>
    </w:p>
    <w:p w:rsidR="00357D2D" w:rsidRPr="00357D2D" w:rsidRDefault="00357D2D" w:rsidP="00357D2D">
      <w:pPr>
        <w:rPr>
          <w:rFonts w:ascii="Arial" w:hAnsi="Arial"/>
          <w:sz w:val="24"/>
        </w:rPr>
      </w:pPr>
      <w:r w:rsidRPr="00357D2D">
        <w:rPr>
          <w:rFonts w:ascii="Arial" w:hAnsi="Arial"/>
          <w:sz w:val="24"/>
        </w:rPr>
        <w:tab/>
      </w:r>
      <w:r w:rsidRPr="00357D2D">
        <w:rPr>
          <w:rFonts w:ascii="Arial" w:hAnsi="Arial"/>
          <w:sz w:val="24"/>
        </w:rPr>
        <w:tab/>
      </w:r>
      <w:r w:rsidRPr="00357D2D">
        <w:rPr>
          <w:rFonts w:ascii="Arial" w:hAnsi="Arial"/>
          <w:sz w:val="24"/>
        </w:rPr>
        <w:tab/>
        <w:t>Name of Program</w:t>
      </w:r>
    </w:p>
    <w:p w:rsidR="00357D2D" w:rsidRPr="00357D2D" w:rsidRDefault="00357D2D" w:rsidP="00357D2D">
      <w:pPr>
        <w:rPr>
          <w:rFonts w:ascii="Arial" w:hAnsi="Arial"/>
          <w:sz w:val="24"/>
        </w:rPr>
      </w:pPr>
      <w:r w:rsidRPr="00357D2D">
        <w:rPr>
          <w:rFonts w:ascii="Arial" w:hAnsi="Arial"/>
          <w:sz w:val="24"/>
        </w:rPr>
        <w:tab/>
      </w:r>
      <w:r w:rsidRPr="00357D2D">
        <w:rPr>
          <w:rFonts w:ascii="Arial" w:hAnsi="Arial"/>
          <w:sz w:val="24"/>
        </w:rPr>
        <w:tab/>
      </w:r>
      <w:r w:rsidRPr="00357D2D">
        <w:rPr>
          <w:rFonts w:ascii="Arial" w:hAnsi="Arial"/>
          <w:sz w:val="24"/>
        </w:rPr>
        <w:tab/>
        <w:t>Address</w:t>
      </w:r>
    </w:p>
    <w:p w:rsidR="00357D2D" w:rsidRPr="00357D2D" w:rsidRDefault="00357D2D" w:rsidP="00357D2D">
      <w:pPr>
        <w:rPr>
          <w:rFonts w:ascii="Arial" w:hAnsi="Arial"/>
          <w:sz w:val="24"/>
        </w:rPr>
      </w:pPr>
      <w:r w:rsidRPr="00357D2D">
        <w:rPr>
          <w:rFonts w:ascii="Arial" w:hAnsi="Arial"/>
          <w:sz w:val="24"/>
        </w:rPr>
        <w:tab/>
      </w:r>
      <w:r w:rsidRPr="00357D2D">
        <w:rPr>
          <w:rFonts w:ascii="Arial" w:hAnsi="Arial"/>
          <w:sz w:val="24"/>
        </w:rPr>
        <w:tab/>
      </w:r>
      <w:r w:rsidRPr="00357D2D">
        <w:rPr>
          <w:rFonts w:ascii="Arial" w:hAnsi="Arial"/>
          <w:sz w:val="24"/>
        </w:rPr>
        <w:tab/>
        <w:t>Phone Number</w:t>
      </w:r>
    </w:p>
    <w:p w:rsidR="00357D2D" w:rsidRPr="00357D2D" w:rsidRDefault="00357D2D" w:rsidP="00357D2D">
      <w:pPr>
        <w:rPr>
          <w:rFonts w:ascii="Arial" w:hAnsi="Arial"/>
          <w:sz w:val="24"/>
        </w:rPr>
      </w:pPr>
      <w:r w:rsidRPr="00357D2D">
        <w:rPr>
          <w:rFonts w:ascii="Arial" w:hAnsi="Arial"/>
          <w:sz w:val="24"/>
        </w:rPr>
        <w:tab/>
      </w:r>
      <w:r w:rsidRPr="00357D2D">
        <w:rPr>
          <w:rFonts w:ascii="Arial" w:hAnsi="Arial"/>
          <w:sz w:val="24"/>
        </w:rPr>
        <w:tab/>
      </w:r>
      <w:r w:rsidRPr="00357D2D">
        <w:rPr>
          <w:rFonts w:ascii="Arial" w:hAnsi="Arial"/>
          <w:sz w:val="24"/>
        </w:rPr>
        <w:tab/>
        <w:t>Contact Person</w:t>
      </w:r>
    </w:p>
    <w:p w:rsidR="00357D2D" w:rsidRPr="00357D2D" w:rsidRDefault="00357D2D" w:rsidP="00357D2D">
      <w:pPr>
        <w:rPr>
          <w:rFonts w:ascii="Arial" w:hAnsi="Arial"/>
          <w:sz w:val="24"/>
        </w:rPr>
      </w:pPr>
    </w:p>
    <w:p w:rsidR="00357D2D" w:rsidRPr="00357D2D" w:rsidRDefault="00357D2D" w:rsidP="00357D2D">
      <w:pPr>
        <w:rPr>
          <w:rFonts w:ascii="Arial" w:hAnsi="Arial"/>
          <w:sz w:val="24"/>
        </w:rPr>
      </w:pPr>
      <w:r w:rsidRPr="00357D2D">
        <w:rPr>
          <w:rFonts w:ascii="Arial" w:hAnsi="Arial" w:cs="Arial"/>
          <w:color w:val="000000"/>
          <w:sz w:val="24"/>
        </w:rPr>
        <w:t>Please take a moment to read, "Welcome to The Connecticut Birth to Three System!". It contains information about Birth to Three and what to expect at your evaluation. We have also included a list of programs that serve your town and resources for your family.</w:t>
      </w:r>
    </w:p>
    <w:p w:rsidR="00357D2D" w:rsidRPr="00357D2D" w:rsidRDefault="00357D2D" w:rsidP="00357D2D">
      <w:pPr>
        <w:rPr>
          <w:rFonts w:ascii="Arial" w:hAnsi="Arial" w:cs="Arial"/>
          <w:color w:val="000000"/>
          <w:sz w:val="24"/>
        </w:rPr>
      </w:pPr>
      <w:r w:rsidRPr="00357D2D">
        <w:rPr>
          <w:rFonts w:ascii="Arial" w:hAnsi="Arial" w:cs="Arial"/>
          <w:color w:val="000000"/>
          <w:sz w:val="24"/>
        </w:rPr>
        <w:t>If you have any questions, please feel free to call us at 1-800-505-7000.</w:t>
      </w:r>
    </w:p>
    <w:p w:rsidR="00357D2D" w:rsidRPr="00357D2D" w:rsidRDefault="00357D2D" w:rsidP="00357D2D">
      <w:pPr>
        <w:rPr>
          <w:rFonts w:ascii="Arial" w:hAnsi="Arial"/>
          <w:sz w:val="24"/>
        </w:rPr>
      </w:pPr>
    </w:p>
    <w:p w:rsidR="00357D2D" w:rsidRPr="00357D2D" w:rsidRDefault="00357D2D" w:rsidP="00357D2D">
      <w:pPr>
        <w:rPr>
          <w:rFonts w:ascii="Arial" w:hAnsi="Arial"/>
          <w:sz w:val="24"/>
        </w:rPr>
      </w:pPr>
      <w:r w:rsidRPr="00357D2D">
        <w:rPr>
          <w:rFonts w:ascii="Arial" w:hAnsi="Arial"/>
          <w:sz w:val="24"/>
        </w:rPr>
        <w:t xml:space="preserve">Sincerely, </w:t>
      </w:r>
    </w:p>
    <w:p w:rsidR="00357D2D" w:rsidRPr="00357D2D" w:rsidRDefault="00357D2D" w:rsidP="00357D2D">
      <w:pPr>
        <w:rPr>
          <w:rFonts w:ascii="Arial" w:hAnsi="Arial"/>
          <w:sz w:val="24"/>
        </w:rPr>
      </w:pPr>
    </w:p>
    <w:p w:rsidR="00357D2D" w:rsidRPr="00357D2D" w:rsidRDefault="00357D2D" w:rsidP="00357D2D">
      <w:pPr>
        <w:rPr>
          <w:rFonts w:ascii="Arial" w:hAnsi="Arial"/>
          <w:sz w:val="24"/>
        </w:rPr>
      </w:pPr>
    </w:p>
    <w:p w:rsidR="00357D2D" w:rsidRPr="00357D2D" w:rsidRDefault="00357D2D" w:rsidP="00357D2D">
      <w:pPr>
        <w:rPr>
          <w:rFonts w:ascii="Arial" w:hAnsi="Arial"/>
          <w:sz w:val="24"/>
        </w:rPr>
      </w:pPr>
    </w:p>
    <w:p w:rsidR="00357D2D" w:rsidRPr="00357D2D" w:rsidRDefault="00357D2D" w:rsidP="00357D2D">
      <w:pPr>
        <w:rPr>
          <w:rFonts w:ascii="Arial" w:hAnsi="Arial"/>
          <w:sz w:val="24"/>
        </w:rPr>
      </w:pPr>
      <w:r w:rsidRPr="00357D2D">
        <w:rPr>
          <w:rFonts w:ascii="Arial" w:hAnsi="Arial"/>
          <w:sz w:val="24"/>
        </w:rPr>
        <w:t>Birth to Three Intake Staff</w:t>
      </w:r>
    </w:p>
    <w:p w:rsidR="00357D2D" w:rsidRPr="00357D2D" w:rsidRDefault="00357D2D" w:rsidP="00357D2D">
      <w:pPr>
        <w:rPr>
          <w:rFonts w:ascii="Arial" w:hAnsi="Arial"/>
          <w:sz w:val="24"/>
        </w:rPr>
      </w:pPr>
    </w:p>
    <w:p w:rsidR="00357D2D" w:rsidRDefault="00357D2D" w:rsidP="00357D2D">
      <w:pPr>
        <w:rPr>
          <w:sz w:val="24"/>
        </w:rPr>
      </w:pPr>
    </w:p>
    <w:p w:rsidR="00357D2D" w:rsidRDefault="00357D2D" w:rsidP="00357D2D">
      <w:pPr>
        <w:rPr>
          <w:sz w:val="24"/>
        </w:rPr>
      </w:pPr>
    </w:p>
    <w:p w:rsidR="00357D2D" w:rsidRDefault="00357D2D" w:rsidP="00357D2D">
      <w:pPr>
        <w:rPr>
          <w:sz w:val="24"/>
        </w:rPr>
      </w:pPr>
    </w:p>
    <w:p w:rsidR="00357D2D" w:rsidRDefault="00357D2D" w:rsidP="00357D2D">
      <w:pPr>
        <w:rPr>
          <w:sz w:val="24"/>
        </w:rPr>
      </w:pPr>
    </w:p>
    <w:p w:rsidR="00357D2D" w:rsidRDefault="00357D2D" w:rsidP="00357D2D">
      <w:pPr>
        <w:rPr>
          <w:sz w:val="24"/>
        </w:rPr>
      </w:pPr>
    </w:p>
    <w:p w:rsidR="009653E2" w:rsidRDefault="009653E2" w:rsidP="00357D2D">
      <w:pPr>
        <w:rPr>
          <w:sz w:val="24"/>
        </w:rPr>
      </w:pPr>
    </w:p>
    <w:p w:rsidR="009653E2" w:rsidRDefault="009653E2" w:rsidP="00357D2D">
      <w:pPr>
        <w:rPr>
          <w:sz w:val="24"/>
        </w:rPr>
      </w:pPr>
    </w:p>
    <w:p w:rsidR="009653E2" w:rsidRDefault="009653E2" w:rsidP="00357D2D">
      <w:pPr>
        <w:rPr>
          <w:sz w:val="24"/>
        </w:rPr>
      </w:pPr>
    </w:p>
    <w:p w:rsidR="00357D2D" w:rsidRPr="00357D2D" w:rsidRDefault="00357D2D" w:rsidP="00357D2D">
      <w:pPr>
        <w:rPr>
          <w:sz w:val="24"/>
        </w:rPr>
      </w:pPr>
    </w:p>
    <w:p w:rsidR="00357D2D" w:rsidRPr="00357D2D" w:rsidRDefault="00357D2D" w:rsidP="00357D2D">
      <w:pPr>
        <w:rPr>
          <w:b/>
          <w:sz w:val="24"/>
        </w:rPr>
      </w:pPr>
    </w:p>
    <w:p w:rsidR="00357D2D" w:rsidRPr="00357D2D" w:rsidRDefault="00357D2D" w:rsidP="00357D2D">
      <w:pPr>
        <w:jc w:val="center"/>
        <w:rPr>
          <w:rFonts w:ascii="Arial" w:hAnsi="Arial"/>
          <w:b/>
          <w:sz w:val="28"/>
        </w:rPr>
      </w:pPr>
      <w:r w:rsidRPr="00357D2D">
        <w:rPr>
          <w:rFonts w:ascii="Arial" w:hAnsi="Arial"/>
          <w:b/>
          <w:sz w:val="28"/>
        </w:rPr>
        <w:t xml:space="preserve">Child Development Infoline   </w:t>
      </w:r>
    </w:p>
    <w:p w:rsidR="00357D2D" w:rsidRPr="00357D2D" w:rsidRDefault="00357D2D" w:rsidP="00357D2D">
      <w:pPr>
        <w:jc w:val="center"/>
        <w:rPr>
          <w:rFonts w:ascii="Arial" w:hAnsi="Arial"/>
          <w:b/>
          <w:sz w:val="28"/>
        </w:rPr>
      </w:pPr>
      <w:r w:rsidRPr="00357D2D">
        <w:rPr>
          <w:rFonts w:ascii="Arial" w:hAnsi="Arial"/>
          <w:b/>
          <w:sz w:val="28"/>
        </w:rPr>
        <w:t xml:space="preserve">United Way of Connecticut </w:t>
      </w:r>
    </w:p>
    <w:p w:rsidR="00357D2D" w:rsidRDefault="00357D2D" w:rsidP="00357D2D">
      <w:pPr>
        <w:jc w:val="center"/>
        <w:rPr>
          <w:rFonts w:ascii="Arial" w:hAnsi="Arial"/>
          <w:b/>
          <w:sz w:val="28"/>
        </w:rPr>
      </w:pPr>
      <w:r w:rsidRPr="00357D2D">
        <w:rPr>
          <w:rFonts w:ascii="Arial" w:hAnsi="Arial"/>
          <w:b/>
          <w:sz w:val="28"/>
        </w:rPr>
        <w:t xml:space="preserve"> 1344 Silas Deane Highway Rocky Hill, CT 06067</w:t>
      </w:r>
    </w:p>
    <w:p w:rsidR="00BE544D" w:rsidRDefault="00BE544D" w:rsidP="00FD2786">
      <w:pPr>
        <w:rPr>
          <w:rFonts w:ascii="Arial" w:hAnsi="Arial"/>
          <w:color w:val="000000"/>
          <w:sz w:val="24"/>
        </w:rPr>
      </w:pPr>
    </w:p>
    <w:p w:rsidR="009653E2" w:rsidRDefault="009653E2" w:rsidP="00FD2786">
      <w:pPr>
        <w:rPr>
          <w:rFonts w:ascii="Arial" w:hAnsi="Arial"/>
          <w:color w:val="000000"/>
          <w:sz w:val="24"/>
        </w:rPr>
      </w:pPr>
    </w:p>
    <w:p w:rsidR="00FD2786" w:rsidRDefault="00FD2786" w:rsidP="00FD2786">
      <w:pPr>
        <w:rPr>
          <w:rFonts w:ascii="Arial" w:hAnsi="Arial"/>
          <w:color w:val="000000"/>
          <w:sz w:val="24"/>
        </w:rPr>
      </w:pPr>
      <w:r>
        <w:rPr>
          <w:rFonts w:ascii="Arial" w:hAnsi="Arial"/>
          <w:color w:val="000000"/>
          <w:sz w:val="24"/>
        </w:rPr>
        <w:t>Addendum 2: Intake Referral Source Letter</w:t>
      </w:r>
    </w:p>
    <w:p w:rsidR="00FD2786" w:rsidRDefault="00FD2786" w:rsidP="00FD2786">
      <w:pPr>
        <w:rPr>
          <w:rFonts w:ascii="Arial" w:hAnsi="Arial"/>
          <w:color w:val="000000"/>
          <w:sz w:val="24"/>
        </w:rPr>
      </w:pPr>
    </w:p>
    <w:p w:rsidR="00FD2786" w:rsidRDefault="00FD2786" w:rsidP="00FD2786">
      <w:pPr>
        <w:rPr>
          <w:rFonts w:ascii="Arial" w:hAnsi="Arial"/>
          <w:color w:val="000000"/>
          <w:sz w:val="24"/>
        </w:rPr>
      </w:pPr>
    </w:p>
    <w:tbl>
      <w:tblPr>
        <w:tblW w:w="0" w:type="auto"/>
        <w:tblInd w:w="-252" w:type="dxa"/>
        <w:tblLayout w:type="fixed"/>
        <w:tblLook w:val="0000" w:firstRow="0" w:lastRow="0" w:firstColumn="0" w:lastColumn="0" w:noHBand="0" w:noVBand="0"/>
      </w:tblPr>
      <w:tblGrid>
        <w:gridCol w:w="6840"/>
        <w:gridCol w:w="2268"/>
      </w:tblGrid>
      <w:tr w:rsidR="00FD2786" w:rsidRPr="006370AA" w:rsidTr="004D6280">
        <w:trPr>
          <w:trHeight w:val="160"/>
        </w:trPr>
        <w:tc>
          <w:tcPr>
            <w:tcW w:w="6840" w:type="dxa"/>
          </w:tcPr>
          <w:p w:rsidR="00FD2786" w:rsidRPr="006370AA" w:rsidRDefault="00FD2786" w:rsidP="004D6280">
            <w:pPr>
              <w:rPr>
                <w:rFonts w:ascii="Arial" w:hAnsi="Arial"/>
                <w:b/>
                <w:sz w:val="36"/>
              </w:rPr>
            </w:pPr>
          </w:p>
          <w:p w:rsidR="00FD2786" w:rsidRPr="006370AA" w:rsidRDefault="00FD2786" w:rsidP="004D6280">
            <w:pPr>
              <w:jc w:val="center"/>
              <w:rPr>
                <w:rFonts w:ascii="Arial" w:hAnsi="Arial"/>
                <w:b/>
                <w:sz w:val="28"/>
              </w:rPr>
            </w:pPr>
          </w:p>
          <w:p w:rsidR="00FD2786" w:rsidRPr="006370AA" w:rsidRDefault="00FD2786" w:rsidP="004D6280">
            <w:pPr>
              <w:jc w:val="center"/>
              <w:rPr>
                <w:rFonts w:ascii="Arial" w:hAnsi="Arial"/>
                <w:b/>
                <w:sz w:val="28"/>
              </w:rPr>
            </w:pPr>
            <w:r w:rsidRPr="006370AA">
              <w:rPr>
                <w:rFonts w:ascii="Arial" w:hAnsi="Arial"/>
                <w:b/>
                <w:sz w:val="48"/>
              </w:rPr>
              <w:t>1-800-505-7000</w:t>
            </w:r>
          </w:p>
          <w:p w:rsidR="00FD2786" w:rsidRPr="006370AA" w:rsidRDefault="00FD2786" w:rsidP="004D6280">
            <w:pPr>
              <w:jc w:val="center"/>
              <w:rPr>
                <w:rFonts w:ascii="Arial" w:hAnsi="Arial"/>
                <w:b/>
                <w:sz w:val="36"/>
              </w:rPr>
            </w:pPr>
            <w:r w:rsidRPr="006370AA">
              <w:rPr>
                <w:rFonts w:ascii="Arial" w:hAnsi="Arial"/>
                <w:b/>
                <w:sz w:val="36"/>
              </w:rPr>
              <w:t>http://www.birth23.org</w:t>
            </w:r>
          </w:p>
          <w:p w:rsidR="00FD2786" w:rsidRPr="006370AA" w:rsidRDefault="00FD2786" w:rsidP="004D6280">
            <w:pPr>
              <w:rPr>
                <w:rFonts w:ascii="Arial" w:hAnsi="Arial"/>
                <w:b/>
                <w:sz w:val="36"/>
              </w:rPr>
            </w:pPr>
            <w:r w:rsidRPr="006370AA">
              <w:rPr>
                <w:rFonts w:ascii="Arial" w:hAnsi="Arial"/>
                <w:b/>
                <w:sz w:val="36"/>
              </w:rPr>
              <w:t xml:space="preserve"> </w:t>
            </w:r>
          </w:p>
          <w:p w:rsidR="00FD2786" w:rsidRPr="006370AA" w:rsidRDefault="00FD2786" w:rsidP="004D6280">
            <w:pPr>
              <w:rPr>
                <w:rFonts w:ascii="Roman" w:hAnsi="Roman"/>
                <w:b/>
                <w:sz w:val="24"/>
              </w:rPr>
            </w:pPr>
          </w:p>
        </w:tc>
        <w:tc>
          <w:tcPr>
            <w:tcW w:w="2268" w:type="dxa"/>
          </w:tcPr>
          <w:p w:rsidR="00FD2786" w:rsidRPr="006370AA" w:rsidRDefault="00F255C6" w:rsidP="004D6280">
            <w:pPr>
              <w:rPr>
                <w:rFonts w:ascii="Roman" w:hAnsi="Roman"/>
                <w:b/>
                <w:sz w:val="24"/>
              </w:rPr>
            </w:pPr>
            <w:bookmarkStart w:id="2" w:name="_MON_1050494576"/>
            <w:bookmarkEnd w:id="2"/>
            <w:r>
              <w:rPr>
                <w:rFonts w:ascii="Roman" w:hAnsi="Roman"/>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94.4pt" fillcolor="window">
                  <v:imagedata r:id="rId12" o:title=""/>
                </v:shape>
              </w:pict>
            </w:r>
          </w:p>
          <w:p w:rsidR="00FD2786" w:rsidRPr="006370AA" w:rsidRDefault="00FD2786" w:rsidP="004D6280">
            <w:pPr>
              <w:rPr>
                <w:rFonts w:ascii="Roman" w:hAnsi="Roman"/>
                <w:b/>
                <w:sz w:val="24"/>
              </w:rPr>
            </w:pPr>
          </w:p>
        </w:tc>
      </w:tr>
    </w:tbl>
    <w:p w:rsidR="00FD2786" w:rsidRDefault="00FD2786" w:rsidP="00FD2786">
      <w:pPr>
        <w:rPr>
          <w:b/>
        </w:rPr>
      </w:pPr>
    </w:p>
    <w:p w:rsidR="00FD2786" w:rsidRDefault="00FD2786" w:rsidP="00FD2786">
      <w:pPr>
        <w:rPr>
          <w:rFonts w:ascii="Arial" w:hAnsi="Arial"/>
          <w:sz w:val="24"/>
        </w:rPr>
      </w:pPr>
    </w:p>
    <w:p w:rsidR="00FD2786" w:rsidRDefault="00FD2786" w:rsidP="00FD2786">
      <w:pPr>
        <w:rPr>
          <w:rFonts w:ascii="Arial" w:hAnsi="Arial"/>
          <w:sz w:val="24"/>
        </w:rPr>
      </w:pPr>
    </w:p>
    <w:p w:rsidR="00FD2786" w:rsidRPr="006370AA" w:rsidRDefault="00FD2786" w:rsidP="00FD2786">
      <w:pPr>
        <w:rPr>
          <w:rFonts w:ascii="Arial" w:hAnsi="Arial"/>
          <w:sz w:val="24"/>
        </w:rPr>
      </w:pPr>
      <w:r w:rsidRPr="006370AA">
        <w:rPr>
          <w:rFonts w:ascii="Arial" w:hAnsi="Arial"/>
          <w:sz w:val="24"/>
        </w:rPr>
        <w:t>Dear ____________________:</w:t>
      </w:r>
    </w:p>
    <w:p w:rsidR="00FD2786" w:rsidRPr="006370AA" w:rsidRDefault="00FD2786" w:rsidP="00FD2786">
      <w:pPr>
        <w:rPr>
          <w:rFonts w:ascii="Arial" w:hAnsi="Arial"/>
          <w:sz w:val="24"/>
        </w:rPr>
      </w:pPr>
    </w:p>
    <w:p w:rsidR="00FD2786" w:rsidRPr="006370AA" w:rsidRDefault="00FD2786" w:rsidP="00FD2786">
      <w:pPr>
        <w:rPr>
          <w:rFonts w:ascii="Arial" w:hAnsi="Arial"/>
          <w:sz w:val="24"/>
        </w:rPr>
      </w:pPr>
      <w:r w:rsidRPr="006370AA">
        <w:rPr>
          <w:rFonts w:ascii="Arial" w:hAnsi="Arial"/>
          <w:sz w:val="24"/>
        </w:rPr>
        <w:t xml:space="preserve">Thank you for your recent referral to the Birth to Three System for </w:t>
      </w:r>
    </w:p>
    <w:p w:rsidR="00FD2786" w:rsidRPr="006370AA" w:rsidRDefault="00FD2786" w:rsidP="00FD2786">
      <w:pPr>
        <w:rPr>
          <w:rFonts w:ascii="Arial" w:hAnsi="Arial"/>
          <w:sz w:val="24"/>
        </w:rPr>
      </w:pPr>
      <w:r w:rsidRPr="006370AA">
        <w:rPr>
          <w:rFonts w:ascii="Arial" w:hAnsi="Arial"/>
          <w:sz w:val="24"/>
        </w:rPr>
        <w:t>__________________________________ DOB _________.  This referral was forwarded to the following program on _________________ for determination of eligibility and / or service needs:</w:t>
      </w:r>
    </w:p>
    <w:p w:rsidR="00FD2786" w:rsidRPr="006370AA" w:rsidRDefault="00FD2786" w:rsidP="00FD2786">
      <w:pPr>
        <w:rPr>
          <w:rFonts w:ascii="Arial" w:hAnsi="Arial"/>
          <w:sz w:val="24"/>
        </w:rPr>
      </w:pPr>
    </w:p>
    <w:p w:rsidR="00FD2786" w:rsidRPr="006370AA" w:rsidRDefault="00FD2786" w:rsidP="00FD2786">
      <w:pPr>
        <w:rPr>
          <w:rFonts w:ascii="Arial" w:hAnsi="Arial"/>
          <w:sz w:val="24"/>
        </w:rPr>
      </w:pPr>
      <w:r w:rsidRPr="006370AA">
        <w:rPr>
          <w:rFonts w:ascii="Arial" w:hAnsi="Arial"/>
          <w:sz w:val="24"/>
        </w:rPr>
        <w:tab/>
      </w:r>
      <w:r w:rsidRPr="006370AA">
        <w:rPr>
          <w:rFonts w:ascii="Arial" w:hAnsi="Arial"/>
          <w:sz w:val="24"/>
        </w:rPr>
        <w:tab/>
      </w:r>
      <w:r w:rsidRPr="006370AA">
        <w:rPr>
          <w:rFonts w:ascii="Arial" w:hAnsi="Arial"/>
          <w:sz w:val="24"/>
        </w:rPr>
        <w:tab/>
        <w:t>Name of Program</w:t>
      </w:r>
    </w:p>
    <w:p w:rsidR="00FD2786" w:rsidRPr="006370AA" w:rsidRDefault="00FD2786" w:rsidP="00FD2786">
      <w:pPr>
        <w:rPr>
          <w:rFonts w:ascii="Arial" w:hAnsi="Arial"/>
          <w:sz w:val="24"/>
        </w:rPr>
      </w:pPr>
      <w:r w:rsidRPr="006370AA">
        <w:rPr>
          <w:rFonts w:ascii="Arial" w:hAnsi="Arial"/>
          <w:sz w:val="24"/>
        </w:rPr>
        <w:tab/>
      </w:r>
      <w:r w:rsidRPr="006370AA">
        <w:rPr>
          <w:rFonts w:ascii="Arial" w:hAnsi="Arial"/>
          <w:sz w:val="24"/>
        </w:rPr>
        <w:tab/>
      </w:r>
      <w:r w:rsidRPr="006370AA">
        <w:rPr>
          <w:rFonts w:ascii="Arial" w:hAnsi="Arial"/>
          <w:sz w:val="24"/>
        </w:rPr>
        <w:tab/>
        <w:t>Address</w:t>
      </w:r>
    </w:p>
    <w:p w:rsidR="00FD2786" w:rsidRPr="006370AA" w:rsidRDefault="00FD2786" w:rsidP="00FD2786">
      <w:pPr>
        <w:rPr>
          <w:rFonts w:ascii="Arial" w:hAnsi="Arial"/>
          <w:sz w:val="24"/>
        </w:rPr>
      </w:pPr>
      <w:r w:rsidRPr="006370AA">
        <w:rPr>
          <w:rFonts w:ascii="Arial" w:hAnsi="Arial"/>
          <w:sz w:val="24"/>
        </w:rPr>
        <w:tab/>
      </w:r>
      <w:r w:rsidRPr="006370AA">
        <w:rPr>
          <w:rFonts w:ascii="Arial" w:hAnsi="Arial"/>
          <w:sz w:val="24"/>
        </w:rPr>
        <w:tab/>
      </w:r>
      <w:r w:rsidRPr="006370AA">
        <w:rPr>
          <w:rFonts w:ascii="Arial" w:hAnsi="Arial"/>
          <w:sz w:val="24"/>
        </w:rPr>
        <w:tab/>
        <w:t>Phone Number</w:t>
      </w:r>
    </w:p>
    <w:p w:rsidR="00FD2786" w:rsidRPr="006370AA" w:rsidRDefault="00FD2786" w:rsidP="00FD2786">
      <w:pPr>
        <w:rPr>
          <w:rFonts w:ascii="Arial" w:hAnsi="Arial"/>
          <w:sz w:val="24"/>
        </w:rPr>
      </w:pPr>
      <w:r w:rsidRPr="006370AA">
        <w:rPr>
          <w:rFonts w:ascii="Arial" w:hAnsi="Arial"/>
          <w:sz w:val="24"/>
        </w:rPr>
        <w:tab/>
      </w:r>
      <w:r w:rsidRPr="006370AA">
        <w:rPr>
          <w:rFonts w:ascii="Arial" w:hAnsi="Arial"/>
          <w:sz w:val="24"/>
        </w:rPr>
        <w:tab/>
      </w:r>
      <w:r w:rsidRPr="006370AA">
        <w:rPr>
          <w:rFonts w:ascii="Arial" w:hAnsi="Arial"/>
          <w:sz w:val="24"/>
        </w:rPr>
        <w:tab/>
      </w:r>
      <w:proofErr w:type="gramStart"/>
      <w:r w:rsidRPr="006370AA">
        <w:rPr>
          <w:rFonts w:ascii="Arial" w:hAnsi="Arial"/>
          <w:sz w:val="24"/>
        </w:rPr>
        <w:t>Contact  Name</w:t>
      </w:r>
      <w:proofErr w:type="gramEnd"/>
    </w:p>
    <w:p w:rsidR="00FD2786" w:rsidRPr="006370AA" w:rsidRDefault="00FD2786" w:rsidP="00FD2786">
      <w:pPr>
        <w:rPr>
          <w:rFonts w:ascii="Arial" w:hAnsi="Arial"/>
          <w:sz w:val="24"/>
        </w:rPr>
      </w:pPr>
    </w:p>
    <w:p w:rsidR="00FD2786" w:rsidRPr="006370AA" w:rsidRDefault="00FD2786" w:rsidP="00FD2786">
      <w:pPr>
        <w:rPr>
          <w:rFonts w:ascii="Arial" w:hAnsi="Arial"/>
          <w:sz w:val="24"/>
        </w:rPr>
      </w:pPr>
    </w:p>
    <w:p w:rsidR="00FD2786" w:rsidRPr="006370AA" w:rsidRDefault="00FD2786" w:rsidP="00FD2786">
      <w:pPr>
        <w:rPr>
          <w:rFonts w:ascii="Arial" w:hAnsi="Arial"/>
          <w:sz w:val="24"/>
        </w:rPr>
      </w:pPr>
      <w:r w:rsidRPr="006370AA">
        <w:rPr>
          <w:rFonts w:ascii="Arial" w:hAnsi="Arial"/>
          <w:sz w:val="24"/>
        </w:rPr>
        <w:t>If you have questions or would like general information regarding the Birth to Three System, please feel free to call us at 1-800-505-7000.</w:t>
      </w:r>
    </w:p>
    <w:p w:rsidR="00FD2786" w:rsidRPr="006370AA" w:rsidRDefault="00FD2786" w:rsidP="00FD2786">
      <w:pPr>
        <w:rPr>
          <w:rFonts w:ascii="Arial" w:hAnsi="Arial"/>
          <w:sz w:val="24"/>
        </w:rPr>
      </w:pPr>
    </w:p>
    <w:p w:rsidR="00FD2786" w:rsidRPr="006370AA" w:rsidRDefault="00FD2786" w:rsidP="00FD2786">
      <w:pPr>
        <w:rPr>
          <w:rFonts w:ascii="Arial" w:hAnsi="Arial"/>
          <w:sz w:val="24"/>
        </w:rPr>
      </w:pPr>
      <w:r w:rsidRPr="006370AA">
        <w:rPr>
          <w:rFonts w:ascii="Arial" w:hAnsi="Arial"/>
          <w:sz w:val="24"/>
        </w:rPr>
        <w:t xml:space="preserve">Sincerely, </w:t>
      </w:r>
    </w:p>
    <w:p w:rsidR="00FD2786" w:rsidRPr="006370AA" w:rsidRDefault="00FD2786" w:rsidP="00FD2786">
      <w:pPr>
        <w:rPr>
          <w:rFonts w:ascii="Arial" w:hAnsi="Arial"/>
          <w:sz w:val="24"/>
        </w:rPr>
      </w:pPr>
    </w:p>
    <w:p w:rsidR="00FD2786" w:rsidRPr="006370AA" w:rsidRDefault="00FD2786" w:rsidP="00FD2786">
      <w:pPr>
        <w:rPr>
          <w:rFonts w:ascii="Arial" w:hAnsi="Arial"/>
          <w:sz w:val="24"/>
        </w:rPr>
      </w:pPr>
    </w:p>
    <w:p w:rsidR="00FD2786" w:rsidRPr="006370AA" w:rsidRDefault="00FD2786" w:rsidP="00FD2786">
      <w:pPr>
        <w:rPr>
          <w:rFonts w:ascii="Arial" w:hAnsi="Arial"/>
          <w:sz w:val="24"/>
        </w:rPr>
      </w:pPr>
    </w:p>
    <w:p w:rsidR="00FD2786" w:rsidRPr="006370AA" w:rsidRDefault="00FD2786" w:rsidP="00FD2786">
      <w:pPr>
        <w:rPr>
          <w:rFonts w:ascii="Arial" w:hAnsi="Arial"/>
          <w:sz w:val="24"/>
        </w:rPr>
      </w:pPr>
    </w:p>
    <w:p w:rsidR="00FD2786" w:rsidRPr="006370AA" w:rsidRDefault="00FD2786" w:rsidP="00FD2786">
      <w:pPr>
        <w:rPr>
          <w:rFonts w:ascii="Arial" w:hAnsi="Arial"/>
          <w:sz w:val="24"/>
        </w:rPr>
      </w:pPr>
      <w:r w:rsidRPr="006370AA">
        <w:rPr>
          <w:rFonts w:ascii="Arial" w:hAnsi="Arial"/>
          <w:sz w:val="24"/>
        </w:rPr>
        <w:t>Birth to Three Intake Staff</w:t>
      </w:r>
    </w:p>
    <w:p w:rsidR="00FD2786" w:rsidRPr="006370AA" w:rsidRDefault="00FD2786" w:rsidP="00FD2786">
      <w:pPr>
        <w:rPr>
          <w:sz w:val="24"/>
        </w:rPr>
      </w:pPr>
    </w:p>
    <w:p w:rsidR="00FD2786" w:rsidRPr="006370AA" w:rsidRDefault="00FD2786" w:rsidP="00FD2786">
      <w:pPr>
        <w:rPr>
          <w:sz w:val="24"/>
        </w:rPr>
      </w:pPr>
    </w:p>
    <w:p w:rsidR="00FD2786" w:rsidRDefault="00FD2786" w:rsidP="00FD2786">
      <w:pPr>
        <w:rPr>
          <w:b/>
        </w:rPr>
      </w:pPr>
    </w:p>
    <w:p w:rsidR="009653E2" w:rsidRDefault="009653E2" w:rsidP="00FD2786">
      <w:pPr>
        <w:rPr>
          <w:b/>
        </w:rPr>
      </w:pPr>
    </w:p>
    <w:p w:rsidR="009653E2" w:rsidRDefault="009653E2" w:rsidP="00FD2786">
      <w:pPr>
        <w:rPr>
          <w:b/>
        </w:rPr>
      </w:pPr>
    </w:p>
    <w:p w:rsidR="009653E2" w:rsidRDefault="009653E2" w:rsidP="00FD2786">
      <w:pPr>
        <w:rPr>
          <w:b/>
        </w:rPr>
      </w:pPr>
    </w:p>
    <w:p w:rsidR="009653E2" w:rsidRDefault="009653E2" w:rsidP="00FD2786">
      <w:pPr>
        <w:rPr>
          <w:b/>
        </w:rPr>
      </w:pPr>
    </w:p>
    <w:p w:rsidR="00FD2786" w:rsidRPr="006370AA" w:rsidRDefault="00FD2786" w:rsidP="00FD2786">
      <w:pPr>
        <w:jc w:val="center"/>
        <w:rPr>
          <w:rFonts w:ascii="Arial" w:hAnsi="Arial"/>
          <w:b/>
          <w:sz w:val="28"/>
        </w:rPr>
      </w:pPr>
      <w:r w:rsidRPr="006370AA">
        <w:rPr>
          <w:rFonts w:ascii="Arial" w:hAnsi="Arial"/>
          <w:b/>
          <w:sz w:val="28"/>
        </w:rPr>
        <w:t>Child Development Infoline</w:t>
      </w:r>
    </w:p>
    <w:p w:rsidR="00FD2786" w:rsidRPr="006370AA" w:rsidRDefault="00FD2786" w:rsidP="00FD2786">
      <w:pPr>
        <w:jc w:val="center"/>
        <w:rPr>
          <w:rFonts w:ascii="Arial" w:hAnsi="Arial"/>
          <w:b/>
          <w:sz w:val="28"/>
        </w:rPr>
      </w:pPr>
      <w:r w:rsidRPr="006370AA">
        <w:rPr>
          <w:rFonts w:ascii="Arial" w:hAnsi="Arial"/>
          <w:b/>
          <w:sz w:val="28"/>
        </w:rPr>
        <w:t xml:space="preserve">United Way of Connecticut </w:t>
      </w:r>
    </w:p>
    <w:p w:rsidR="00FD2786" w:rsidRPr="006370AA" w:rsidRDefault="00FD2786" w:rsidP="00FD2786">
      <w:pPr>
        <w:jc w:val="center"/>
        <w:rPr>
          <w:rFonts w:ascii="Arial" w:hAnsi="Arial"/>
          <w:b/>
          <w:sz w:val="28"/>
        </w:rPr>
      </w:pPr>
      <w:r w:rsidRPr="006370AA">
        <w:rPr>
          <w:rFonts w:ascii="Arial" w:hAnsi="Arial"/>
          <w:b/>
          <w:sz w:val="28"/>
        </w:rPr>
        <w:t xml:space="preserve"> 1344 Silas Deane Highway Rocky Hill, CT 06067</w:t>
      </w:r>
    </w:p>
    <w:p w:rsidR="00FD2786" w:rsidRDefault="00FD2786" w:rsidP="00FD2786">
      <w:pPr>
        <w:rPr>
          <w:rFonts w:ascii="Arial" w:hAnsi="Arial"/>
          <w:b/>
          <w:sz w:val="16"/>
        </w:rPr>
      </w:pPr>
    </w:p>
    <w:p w:rsidR="00FD2786" w:rsidRPr="00357D2D" w:rsidRDefault="00FD2786" w:rsidP="00357D2D">
      <w:pPr>
        <w:jc w:val="center"/>
        <w:rPr>
          <w:rFonts w:ascii="Arial" w:hAnsi="Arial"/>
          <w:b/>
          <w:sz w:val="28"/>
        </w:rPr>
      </w:pPr>
    </w:p>
    <w:p w:rsidR="00F8565C" w:rsidRPr="00C23D2F" w:rsidRDefault="00F8565C" w:rsidP="00F8565C">
      <w:pPr>
        <w:rPr>
          <w:rFonts w:ascii="Arial" w:hAnsi="Arial" w:cs="Arial"/>
          <w:sz w:val="24"/>
          <w:szCs w:val="24"/>
        </w:rPr>
      </w:pPr>
      <w:r w:rsidRPr="00C23D2F">
        <w:rPr>
          <w:rFonts w:ascii="Arial" w:hAnsi="Arial" w:cs="Arial"/>
          <w:sz w:val="24"/>
          <w:szCs w:val="24"/>
        </w:rPr>
        <w:t>Addendum 3: Referral No Contact Letter</w:t>
      </w:r>
    </w:p>
    <w:p w:rsidR="00F8565C" w:rsidRDefault="00F8565C" w:rsidP="00F8565C">
      <w:pPr>
        <w:rPr>
          <w:b/>
        </w:rPr>
      </w:pPr>
    </w:p>
    <w:p w:rsidR="00F8565C" w:rsidRDefault="00F8565C" w:rsidP="00F8565C">
      <w:pPr>
        <w:rPr>
          <w:b/>
        </w:rPr>
      </w:pPr>
    </w:p>
    <w:tbl>
      <w:tblPr>
        <w:tblW w:w="0" w:type="auto"/>
        <w:tblLayout w:type="fixed"/>
        <w:tblLook w:val="0000" w:firstRow="0" w:lastRow="0" w:firstColumn="0" w:lastColumn="0" w:noHBand="0" w:noVBand="0"/>
      </w:tblPr>
      <w:tblGrid>
        <w:gridCol w:w="6588"/>
        <w:gridCol w:w="2268"/>
      </w:tblGrid>
      <w:tr w:rsidR="00F8565C" w:rsidRPr="00C23D2F" w:rsidTr="004D6280">
        <w:trPr>
          <w:trHeight w:val="160"/>
        </w:trPr>
        <w:tc>
          <w:tcPr>
            <w:tcW w:w="6588" w:type="dxa"/>
          </w:tcPr>
          <w:p w:rsidR="00F8565C" w:rsidRPr="00C23D2F" w:rsidRDefault="00E11B91" w:rsidP="004D6280">
            <w:pPr>
              <w:rPr>
                <w:rFonts w:ascii="Arial" w:hAnsi="Arial"/>
                <w:b/>
                <w:sz w:val="36"/>
              </w:rPr>
            </w:pPr>
            <w:r w:rsidRPr="00C23D2F">
              <w:rPr>
                <w:rFonts w:ascii="Arial" w:hAnsi="Arial"/>
                <w:b/>
                <w:noProof/>
                <w:sz w:val="36"/>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1188720</wp:posOffset>
                      </wp:positionV>
                      <wp:extent cx="539496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960" cy="0"/>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AA005A"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6pt" to="428.4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RtpAIAAKMFAAAOAAAAZHJzL2Uyb0RvYy54bWysVE1v2zAMvQ/YfxB0d20ndr5Qp2gdZ5du&#10;K9BuOyuWHAuTJUNS4gRD//soOXGb7rBhaAIIokQ+P5KPur45NALtmTZcyQzHVxFGTJaKcrnN8Len&#10;dTDDyFgiKRFKsgwfmcE3y48frrt2wUaqVoIyjQBEmkXXZri2tl2EoSlr1hBzpVom4bJSuiEWTL0N&#10;qSYdoDciHEXRJOyUpq1WJTMGTlf9JV56/Kpipf1aVYZZJDIM3KxftV83bg2X12Sx1aSteXmiQf6D&#10;RUO4hI8OUCtiCdpp/gdUw0utjKrsVamaUFUVL5nPAbKJozfZPNakZT4XKI5phzKZ94Mtv+wfNOI0&#10;wyOMJGmgRfdcMpS6ynStWYBDLh+0y608yMf2XpU/DZIqr4ncMs/w6dhCWOwiwosQZ5gW8DfdZ0XB&#10;h+ys8mU6VLpBleDtdxfowKEU6OD7chz6wg4WlXCYjufJfALtK893IVk4CBfYamM/MdUgt8mwAPYe&#10;kOzvjXWUXlycu1RrLoRvu5Coy/A8HaU+wCjBqbt0bkZvN7nQaE+ccPzP5wc3r9202knqwWpGaCEp&#10;sr4YEsSOHbrYYiQYjIZpeq1ZwsXf/YC0kI4H8xruMwHrYGHrz6E0Xl+/5tG8mBWzJEhGkyJIotUq&#10;uF3nSTBZx9N0NV7l+Sp+dgnGyaLmlDLpcjxrPU7+TUunqetVOqh9KGZ4ie6rDmQvmd6u02iajGfB&#10;dJqOg2RcRMHdbJ0Ht3k8mUyLu/yueMO08Nmb9yE7lNKxUjvL9GNNO0S5k804nY9iDAa8DaNp329E&#10;xBY6V1qNkVb2B7e117vTp8O40Mgscv+TRgb0vhDnHjpr6MIpt5dSQc/P/fVj5Cann8GNoscHfR4v&#10;eAl80OnVck/Naxv2r9/W5W8AAAD//wMAUEsDBBQABgAIAAAAIQBRCafD2gAAAAkBAAAPAAAAZHJz&#10;L2Rvd25yZXYueG1sTE9NT4NAEL2b+B82Y+LNLmKslLI0xtSLnlo14TiFEUjZWWSXlv57p4lJvc37&#10;yJv3stVkO3WgwbeODdzPIlDEpatarg18frzeJaB8QK6wc0wGTuRhlV9fZZhW7sgbOmxDrSSEfYoG&#10;mhD6VGtfNmTRz1xPLNq3GywGgUOtqwGPEm47HUfRXFtsWT402NNLQ+V+O1oDceHXGt99/1UsNm8P&#10;xWn82a/JmNub6XkJKtAULmY415fqkEunnRu58qoz8BSLUejkfIiePM5lyu6P0Xmm/y/IfwEAAP//&#10;AwBQSwECLQAUAAYACAAAACEAtoM4kv4AAADhAQAAEwAAAAAAAAAAAAAAAAAAAAAAW0NvbnRlbnRf&#10;VHlwZXNdLnhtbFBLAQItABQABgAIAAAAIQA4/SH/1gAAAJQBAAALAAAAAAAAAAAAAAAAAC8BAABf&#10;cmVscy8ucmVsc1BLAQItABQABgAIAAAAIQCOQTRtpAIAAKMFAAAOAAAAAAAAAAAAAAAAAC4CAABk&#10;cnMvZTJvRG9jLnhtbFBLAQItABQABgAIAAAAIQBRCafD2gAAAAkBAAAPAAAAAAAAAAAAAAAAAP4E&#10;AABkcnMvZG93bnJldi54bWxQSwUGAAAAAAQABADzAAAABQYAAAAA&#10;" o:allowincell="f">
                      <v:stroke startarrowwidth="wide" startarrowlength="short" endarrowwidth="wide" endarrowlength="short"/>
                    </v:line>
                  </w:pict>
                </mc:Fallback>
              </mc:AlternateContent>
            </w:r>
          </w:p>
          <w:p w:rsidR="00F8565C" w:rsidRPr="00C23D2F" w:rsidRDefault="00F8565C" w:rsidP="004D6280">
            <w:pPr>
              <w:jc w:val="center"/>
              <w:rPr>
                <w:rFonts w:ascii="Arial" w:hAnsi="Arial"/>
                <w:b/>
                <w:sz w:val="52"/>
              </w:rPr>
            </w:pPr>
            <w:r w:rsidRPr="00C23D2F">
              <w:rPr>
                <w:rFonts w:ascii="Arial" w:hAnsi="Arial"/>
                <w:b/>
                <w:sz w:val="52"/>
              </w:rPr>
              <w:t>1-800-505-7000</w:t>
            </w:r>
          </w:p>
          <w:p w:rsidR="00F8565C" w:rsidRPr="00C23D2F" w:rsidRDefault="00F8565C" w:rsidP="004D6280">
            <w:pPr>
              <w:jc w:val="center"/>
              <w:rPr>
                <w:rFonts w:ascii="Arial" w:hAnsi="Arial"/>
                <w:b/>
                <w:sz w:val="32"/>
              </w:rPr>
            </w:pPr>
            <w:r w:rsidRPr="00C23D2F">
              <w:rPr>
                <w:rFonts w:ascii="Arial" w:hAnsi="Arial"/>
                <w:b/>
                <w:sz w:val="32"/>
              </w:rPr>
              <w:t>http://www.birth23.org</w:t>
            </w:r>
          </w:p>
          <w:p w:rsidR="00F8565C" w:rsidRPr="00C23D2F" w:rsidRDefault="00F8565C" w:rsidP="004D6280">
            <w:pPr>
              <w:rPr>
                <w:rFonts w:ascii="Roman" w:hAnsi="Roman"/>
                <w:b/>
                <w:sz w:val="24"/>
              </w:rPr>
            </w:pPr>
          </w:p>
        </w:tc>
        <w:tc>
          <w:tcPr>
            <w:tcW w:w="2268" w:type="dxa"/>
          </w:tcPr>
          <w:p w:rsidR="00F8565C" w:rsidRPr="00C23D2F" w:rsidRDefault="00E11B91" w:rsidP="004D6280">
            <w:pPr>
              <w:rPr>
                <w:rFonts w:ascii="Roman" w:hAnsi="Roman"/>
                <w:b/>
                <w:sz w:val="24"/>
              </w:rPr>
            </w:pPr>
            <w:r w:rsidRPr="00C23D2F">
              <w:rPr>
                <w:rFonts w:ascii="Roman" w:hAnsi="Roman"/>
                <w:b/>
                <w:noProof/>
                <w:sz w:val="24"/>
              </w:rPr>
              <w:drawing>
                <wp:inline distT="0" distB="0" distL="0" distR="0">
                  <wp:extent cx="1303655" cy="1173480"/>
                  <wp:effectExtent l="0" t="0" r="0" b="0"/>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655" cy="1173480"/>
                          </a:xfrm>
                          <a:prstGeom prst="rect">
                            <a:avLst/>
                          </a:prstGeom>
                          <a:noFill/>
                          <a:ln>
                            <a:noFill/>
                          </a:ln>
                        </pic:spPr>
                      </pic:pic>
                    </a:graphicData>
                  </a:graphic>
                </wp:inline>
              </w:drawing>
            </w:r>
          </w:p>
          <w:p w:rsidR="00F8565C" w:rsidRPr="00C23D2F" w:rsidRDefault="00F8565C" w:rsidP="004D6280">
            <w:pPr>
              <w:rPr>
                <w:rFonts w:ascii="Roman" w:hAnsi="Roman"/>
                <w:b/>
                <w:sz w:val="24"/>
              </w:rPr>
            </w:pPr>
          </w:p>
        </w:tc>
      </w:tr>
    </w:tbl>
    <w:p w:rsidR="00F8565C" w:rsidRDefault="00F8565C" w:rsidP="00F8565C">
      <w:pPr>
        <w:rPr>
          <w:b/>
        </w:rPr>
      </w:pPr>
    </w:p>
    <w:p w:rsidR="00F8565C" w:rsidRDefault="00F8565C" w:rsidP="00F8565C">
      <w:pPr>
        <w:rPr>
          <w:rFonts w:ascii="Arial" w:hAnsi="Arial"/>
          <w:sz w:val="24"/>
        </w:rPr>
      </w:pPr>
    </w:p>
    <w:p w:rsidR="00F8565C" w:rsidRDefault="00F8565C" w:rsidP="00F8565C">
      <w:pPr>
        <w:rPr>
          <w:rFonts w:ascii="Arial" w:hAnsi="Arial"/>
          <w:sz w:val="24"/>
        </w:rPr>
      </w:pPr>
    </w:p>
    <w:p w:rsidR="00F8565C" w:rsidRDefault="00F8565C" w:rsidP="00F8565C">
      <w:pPr>
        <w:rPr>
          <w:rFonts w:ascii="Arial" w:hAnsi="Arial"/>
          <w:sz w:val="24"/>
        </w:rPr>
      </w:pPr>
    </w:p>
    <w:p w:rsidR="00F8565C" w:rsidRPr="00C23D2F" w:rsidRDefault="00F8565C" w:rsidP="00F8565C">
      <w:pPr>
        <w:rPr>
          <w:rFonts w:ascii="Arial" w:hAnsi="Arial"/>
          <w:sz w:val="24"/>
        </w:rPr>
      </w:pPr>
      <w:r w:rsidRPr="00C23D2F">
        <w:rPr>
          <w:rFonts w:ascii="Arial" w:hAnsi="Arial"/>
          <w:sz w:val="24"/>
        </w:rPr>
        <w:t>Dear ____________________:</w:t>
      </w:r>
    </w:p>
    <w:p w:rsidR="00F8565C" w:rsidRPr="00C23D2F" w:rsidRDefault="00F8565C" w:rsidP="00F8565C">
      <w:pPr>
        <w:rPr>
          <w:rFonts w:ascii="Arial" w:hAnsi="Arial"/>
          <w:sz w:val="24"/>
        </w:rPr>
      </w:pPr>
    </w:p>
    <w:p w:rsidR="00F8565C" w:rsidRPr="00C23D2F" w:rsidRDefault="00F8565C" w:rsidP="00F8565C">
      <w:pPr>
        <w:rPr>
          <w:rFonts w:ascii="Arial" w:hAnsi="Arial"/>
          <w:sz w:val="24"/>
        </w:rPr>
      </w:pPr>
      <w:r w:rsidRPr="00C23D2F">
        <w:rPr>
          <w:rFonts w:ascii="Arial" w:hAnsi="Arial"/>
          <w:sz w:val="24"/>
        </w:rPr>
        <w:t xml:space="preserve">Your child, ______________________________, was referred to the Birth to Three System by _____________________________ for an evaluation of his/her growth and development.  </w:t>
      </w:r>
    </w:p>
    <w:p w:rsidR="00F8565C" w:rsidRPr="00C23D2F" w:rsidRDefault="00F8565C" w:rsidP="00F8565C">
      <w:pPr>
        <w:rPr>
          <w:rFonts w:ascii="Arial" w:hAnsi="Arial"/>
          <w:sz w:val="24"/>
        </w:rPr>
      </w:pPr>
    </w:p>
    <w:p w:rsidR="00F8565C" w:rsidRPr="00C23D2F" w:rsidRDefault="00F8565C" w:rsidP="00F8565C">
      <w:pPr>
        <w:rPr>
          <w:rFonts w:ascii="Arial" w:hAnsi="Arial"/>
          <w:sz w:val="24"/>
        </w:rPr>
      </w:pPr>
      <w:r w:rsidRPr="00C23D2F">
        <w:rPr>
          <w:rFonts w:ascii="Arial" w:hAnsi="Arial"/>
          <w:sz w:val="24"/>
        </w:rPr>
        <w:t>We have been trying to reach you to explain in more detail the Birth to Three system, so you can decide if you would like your child to be evaluated. Please call us at 1-800-505-7000.</w:t>
      </w:r>
    </w:p>
    <w:p w:rsidR="00F8565C" w:rsidRPr="00C23D2F" w:rsidRDefault="00F8565C" w:rsidP="00F8565C">
      <w:pPr>
        <w:rPr>
          <w:rFonts w:ascii="Arial" w:hAnsi="Arial"/>
          <w:sz w:val="24"/>
        </w:rPr>
      </w:pPr>
    </w:p>
    <w:p w:rsidR="00F8565C" w:rsidRPr="00C23D2F" w:rsidRDefault="00F8565C" w:rsidP="00F8565C">
      <w:pPr>
        <w:rPr>
          <w:rFonts w:ascii="Arial" w:hAnsi="Arial"/>
          <w:sz w:val="24"/>
        </w:rPr>
      </w:pPr>
      <w:r w:rsidRPr="00C23D2F">
        <w:rPr>
          <w:rFonts w:ascii="Arial" w:hAnsi="Arial"/>
          <w:sz w:val="24"/>
        </w:rPr>
        <w:t xml:space="preserve">Until we hear from you, no further action will be taken on this referral. We will notify _________________that we have been unable to reach you to complete the referral process. </w:t>
      </w:r>
    </w:p>
    <w:p w:rsidR="00F8565C" w:rsidRPr="00C23D2F" w:rsidRDefault="00F8565C" w:rsidP="00F8565C">
      <w:pPr>
        <w:rPr>
          <w:rFonts w:ascii="Arial" w:hAnsi="Arial"/>
          <w:sz w:val="24"/>
        </w:rPr>
      </w:pPr>
    </w:p>
    <w:p w:rsidR="00F8565C" w:rsidRPr="00C23D2F" w:rsidRDefault="00F8565C" w:rsidP="00F8565C">
      <w:pPr>
        <w:rPr>
          <w:rFonts w:ascii="Arial" w:hAnsi="Arial"/>
          <w:sz w:val="24"/>
        </w:rPr>
      </w:pPr>
      <w:r w:rsidRPr="00C23D2F">
        <w:rPr>
          <w:rFonts w:ascii="Arial" w:hAnsi="Arial"/>
          <w:sz w:val="24"/>
        </w:rPr>
        <w:t xml:space="preserve">We hope to hear from you soon. Your call to Child Development Infoline is free and completely confidential. </w:t>
      </w:r>
    </w:p>
    <w:p w:rsidR="00F8565C" w:rsidRPr="00C23D2F" w:rsidRDefault="00F8565C" w:rsidP="00F8565C">
      <w:pPr>
        <w:rPr>
          <w:rFonts w:ascii="Arial" w:hAnsi="Arial"/>
          <w:sz w:val="24"/>
        </w:rPr>
      </w:pPr>
    </w:p>
    <w:p w:rsidR="00F8565C" w:rsidRPr="00C23D2F" w:rsidRDefault="00F8565C" w:rsidP="00F8565C">
      <w:pPr>
        <w:rPr>
          <w:rFonts w:ascii="Arial" w:hAnsi="Arial"/>
          <w:sz w:val="24"/>
        </w:rPr>
      </w:pPr>
      <w:r w:rsidRPr="00C23D2F">
        <w:rPr>
          <w:rFonts w:ascii="Arial" w:hAnsi="Arial"/>
          <w:sz w:val="24"/>
        </w:rPr>
        <w:t>Thank you.</w:t>
      </w:r>
    </w:p>
    <w:p w:rsidR="00F8565C" w:rsidRPr="00C23D2F" w:rsidRDefault="00F8565C" w:rsidP="00F8565C">
      <w:pPr>
        <w:rPr>
          <w:rFonts w:ascii="Arial" w:hAnsi="Arial"/>
          <w:sz w:val="24"/>
        </w:rPr>
      </w:pPr>
    </w:p>
    <w:p w:rsidR="00F8565C" w:rsidRPr="00C23D2F" w:rsidRDefault="00F8565C" w:rsidP="00F8565C">
      <w:pPr>
        <w:rPr>
          <w:rFonts w:ascii="Arial" w:hAnsi="Arial"/>
          <w:sz w:val="24"/>
        </w:rPr>
      </w:pPr>
    </w:p>
    <w:p w:rsidR="00F8565C" w:rsidRPr="00C23D2F" w:rsidRDefault="00F8565C" w:rsidP="00F8565C">
      <w:pPr>
        <w:rPr>
          <w:rFonts w:ascii="Arial" w:hAnsi="Arial"/>
          <w:sz w:val="24"/>
        </w:rPr>
      </w:pPr>
      <w:proofErr w:type="gramStart"/>
      <w:r w:rsidRPr="00C23D2F">
        <w:rPr>
          <w:rFonts w:ascii="Arial" w:hAnsi="Arial"/>
          <w:sz w:val="24"/>
        </w:rPr>
        <w:t>Sincerely ,</w:t>
      </w:r>
      <w:proofErr w:type="gramEnd"/>
    </w:p>
    <w:p w:rsidR="00F8565C" w:rsidRPr="00C23D2F" w:rsidRDefault="00F8565C" w:rsidP="00F8565C">
      <w:pPr>
        <w:rPr>
          <w:rFonts w:ascii="Arial" w:hAnsi="Arial"/>
          <w:sz w:val="24"/>
        </w:rPr>
      </w:pPr>
    </w:p>
    <w:p w:rsidR="00F8565C" w:rsidRPr="00C23D2F" w:rsidRDefault="00F8565C" w:rsidP="00F8565C">
      <w:pPr>
        <w:rPr>
          <w:rFonts w:ascii="Arial" w:hAnsi="Arial"/>
          <w:sz w:val="24"/>
        </w:rPr>
      </w:pPr>
      <w:r w:rsidRPr="00C23D2F">
        <w:rPr>
          <w:rFonts w:ascii="Arial" w:hAnsi="Arial"/>
          <w:sz w:val="24"/>
        </w:rPr>
        <w:t xml:space="preserve">Child Development </w:t>
      </w:r>
      <w:proofErr w:type="spellStart"/>
      <w:r w:rsidRPr="00C23D2F">
        <w:rPr>
          <w:rFonts w:ascii="Arial" w:hAnsi="Arial"/>
          <w:sz w:val="24"/>
        </w:rPr>
        <w:t>InfoLine</w:t>
      </w:r>
      <w:proofErr w:type="spellEnd"/>
      <w:r w:rsidRPr="00C23D2F">
        <w:rPr>
          <w:rFonts w:ascii="Arial" w:hAnsi="Arial"/>
          <w:sz w:val="24"/>
        </w:rPr>
        <w:t xml:space="preserve"> Staff</w:t>
      </w:r>
    </w:p>
    <w:p w:rsidR="00F8565C" w:rsidRDefault="00F8565C" w:rsidP="00F8565C">
      <w:pPr>
        <w:rPr>
          <w:b/>
        </w:rPr>
      </w:pPr>
    </w:p>
    <w:p w:rsidR="00F8565C" w:rsidRDefault="00F8565C" w:rsidP="00F8565C">
      <w:pPr>
        <w:rPr>
          <w:b/>
        </w:rPr>
      </w:pPr>
    </w:p>
    <w:p w:rsidR="00F8565C" w:rsidRDefault="00F8565C" w:rsidP="00F8565C">
      <w:pPr>
        <w:rPr>
          <w:b/>
        </w:rPr>
      </w:pPr>
    </w:p>
    <w:p w:rsidR="00F8565C" w:rsidRDefault="00F8565C" w:rsidP="00F8565C">
      <w:pPr>
        <w:rPr>
          <w:b/>
        </w:rPr>
      </w:pPr>
    </w:p>
    <w:p w:rsidR="00F8565C" w:rsidRDefault="00F8565C" w:rsidP="00F8565C">
      <w:pPr>
        <w:rPr>
          <w:b/>
        </w:rPr>
      </w:pPr>
    </w:p>
    <w:p w:rsidR="00F8565C" w:rsidRDefault="00F8565C" w:rsidP="00F8565C">
      <w:pPr>
        <w:rPr>
          <w:b/>
        </w:rPr>
      </w:pPr>
    </w:p>
    <w:p w:rsidR="00F8565C" w:rsidRPr="00C23D2F" w:rsidRDefault="00F8565C" w:rsidP="00F8565C">
      <w:pPr>
        <w:jc w:val="center"/>
        <w:rPr>
          <w:rFonts w:ascii="Arial" w:hAnsi="Arial"/>
          <w:b/>
          <w:sz w:val="28"/>
        </w:rPr>
      </w:pPr>
      <w:r w:rsidRPr="00C23D2F">
        <w:rPr>
          <w:rFonts w:ascii="Arial" w:hAnsi="Arial"/>
          <w:b/>
          <w:sz w:val="28"/>
        </w:rPr>
        <w:t xml:space="preserve">Child Development Infoline   </w:t>
      </w:r>
    </w:p>
    <w:p w:rsidR="00F8565C" w:rsidRPr="00C23D2F" w:rsidRDefault="00F8565C" w:rsidP="00F8565C">
      <w:pPr>
        <w:jc w:val="center"/>
        <w:rPr>
          <w:rFonts w:ascii="Arial" w:hAnsi="Arial"/>
          <w:b/>
          <w:sz w:val="28"/>
        </w:rPr>
      </w:pPr>
      <w:r w:rsidRPr="00C23D2F">
        <w:rPr>
          <w:rFonts w:ascii="Arial" w:hAnsi="Arial"/>
          <w:b/>
          <w:sz w:val="28"/>
        </w:rPr>
        <w:t xml:space="preserve">United Way of Connecticut </w:t>
      </w:r>
    </w:p>
    <w:p w:rsidR="00F8565C" w:rsidRPr="00C23D2F" w:rsidRDefault="00F8565C" w:rsidP="00F8565C">
      <w:pPr>
        <w:jc w:val="center"/>
        <w:rPr>
          <w:rFonts w:ascii="Arial" w:hAnsi="Arial"/>
          <w:b/>
          <w:sz w:val="28"/>
        </w:rPr>
      </w:pPr>
      <w:r w:rsidRPr="00C23D2F">
        <w:rPr>
          <w:rFonts w:ascii="Arial" w:hAnsi="Arial"/>
          <w:b/>
          <w:sz w:val="28"/>
        </w:rPr>
        <w:t xml:space="preserve"> 1344 Silas Deane Highway Rocky Hill, CT 06067</w:t>
      </w:r>
    </w:p>
    <w:p w:rsidR="00C23D2F" w:rsidRDefault="00C23D2F" w:rsidP="00CC529D">
      <w:pPr>
        <w:rPr>
          <w:b/>
        </w:rPr>
      </w:pPr>
    </w:p>
    <w:p w:rsidR="00B2787B" w:rsidRDefault="00B2787B" w:rsidP="00B2787B">
      <w:pPr>
        <w:jc w:val="center"/>
        <w:rPr>
          <w:rFonts w:ascii="Arial" w:hAnsi="Arial"/>
          <w:b/>
          <w:sz w:val="48"/>
        </w:rPr>
      </w:pPr>
    </w:p>
    <w:p w:rsidR="00B2787B" w:rsidRDefault="00B2787B" w:rsidP="00BE544D">
      <w:pPr>
        <w:rPr>
          <w:rFonts w:ascii="Arial" w:hAnsi="Arial"/>
          <w:b/>
          <w:sz w:val="48"/>
        </w:rPr>
      </w:pPr>
      <w:r>
        <w:rPr>
          <w:rFonts w:ascii="Arial" w:hAnsi="Arial"/>
          <w:sz w:val="24"/>
          <w:szCs w:val="24"/>
        </w:rPr>
        <w:t>Addendum 4: No contact Referral Letter</w:t>
      </w:r>
    </w:p>
    <w:p w:rsidR="00B2787B" w:rsidRPr="00B2787B" w:rsidRDefault="00E11B91" w:rsidP="00B2787B">
      <w:pPr>
        <w:jc w:val="center"/>
        <w:rPr>
          <w:rFonts w:ascii="Arial" w:hAnsi="Arial"/>
          <w:b/>
          <w:sz w:val="48"/>
        </w:rPr>
      </w:pPr>
      <w:r>
        <w:rPr>
          <w:noProof/>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-581025</wp:posOffset>
            </wp:positionV>
            <wp:extent cx="1304925" cy="1171575"/>
            <wp:effectExtent l="0" t="0" r="0" b="0"/>
            <wp:wrapNone/>
            <wp:docPr id="7"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87B" w:rsidRPr="00B2787B">
        <w:rPr>
          <w:rFonts w:ascii="Arial" w:hAnsi="Arial"/>
          <w:b/>
          <w:sz w:val="48"/>
        </w:rPr>
        <w:t>1-800-505-7000</w:t>
      </w:r>
    </w:p>
    <w:p w:rsidR="00B2787B" w:rsidRPr="00B2787B" w:rsidRDefault="00B2787B" w:rsidP="00B2787B">
      <w:pPr>
        <w:pBdr>
          <w:bottom w:val="single" w:sz="12" w:space="1" w:color="auto"/>
        </w:pBdr>
        <w:jc w:val="center"/>
        <w:rPr>
          <w:rFonts w:ascii="Arial" w:hAnsi="Arial"/>
          <w:b/>
          <w:sz w:val="32"/>
        </w:rPr>
      </w:pPr>
      <w:r w:rsidRPr="00B2787B">
        <w:rPr>
          <w:rFonts w:ascii="Arial" w:hAnsi="Arial"/>
          <w:b/>
          <w:sz w:val="32"/>
        </w:rPr>
        <w:t>http://www.birth23.org</w:t>
      </w:r>
      <w:r w:rsidRPr="00B2787B">
        <w:rPr>
          <w:rFonts w:ascii="Arial" w:hAnsi="Arial"/>
          <w:b/>
          <w:sz w:val="32"/>
        </w:rPr>
        <w:tab/>
      </w:r>
    </w:p>
    <w:p w:rsidR="00B2787B" w:rsidRPr="00B2787B" w:rsidRDefault="00B2787B" w:rsidP="00B2787B"/>
    <w:p w:rsidR="00B2787B" w:rsidRPr="00B2787B" w:rsidRDefault="00B2787B" w:rsidP="00B2787B">
      <w:pPr>
        <w:rPr>
          <w:sz w:val="22"/>
          <w:szCs w:val="22"/>
        </w:rPr>
      </w:pPr>
    </w:p>
    <w:p w:rsidR="00B2787B" w:rsidRPr="00B2787B" w:rsidRDefault="00B2787B" w:rsidP="00B2787B">
      <w:pPr>
        <w:rPr>
          <w:sz w:val="22"/>
          <w:szCs w:val="22"/>
        </w:rPr>
      </w:pPr>
      <w:r w:rsidRPr="00B2787B">
        <w:rPr>
          <w:sz w:val="22"/>
          <w:szCs w:val="22"/>
        </w:rPr>
        <w:t>Dear ___________________________,</w:t>
      </w:r>
    </w:p>
    <w:p w:rsidR="00B2787B" w:rsidRPr="00B2787B" w:rsidRDefault="00B2787B" w:rsidP="00B2787B">
      <w:pPr>
        <w:rPr>
          <w:sz w:val="22"/>
          <w:szCs w:val="22"/>
        </w:rPr>
      </w:pPr>
    </w:p>
    <w:p w:rsidR="00B2787B" w:rsidRPr="00B2787B" w:rsidRDefault="00B2787B" w:rsidP="00B2787B">
      <w:pPr>
        <w:rPr>
          <w:sz w:val="22"/>
          <w:szCs w:val="22"/>
        </w:rPr>
      </w:pPr>
    </w:p>
    <w:p w:rsidR="00B2787B" w:rsidRPr="00B2787B" w:rsidRDefault="00B2787B" w:rsidP="00B2787B">
      <w:pPr>
        <w:rPr>
          <w:sz w:val="22"/>
          <w:szCs w:val="22"/>
        </w:rPr>
      </w:pPr>
      <w:r w:rsidRPr="00B2787B">
        <w:rPr>
          <w:sz w:val="22"/>
          <w:szCs w:val="22"/>
        </w:rPr>
        <w:t>Thank you for your recent referral to the Birth to Three System for:</w:t>
      </w:r>
    </w:p>
    <w:p w:rsidR="00B2787B" w:rsidRPr="00B2787B" w:rsidRDefault="00B2787B" w:rsidP="00B2787B">
      <w:pPr>
        <w:rPr>
          <w:sz w:val="22"/>
          <w:szCs w:val="22"/>
        </w:rPr>
      </w:pPr>
      <w:proofErr w:type="gramStart"/>
      <w:r w:rsidRPr="00B2787B">
        <w:rPr>
          <w:sz w:val="22"/>
          <w:szCs w:val="22"/>
        </w:rPr>
        <w:t>Child:_</w:t>
      </w:r>
      <w:proofErr w:type="gramEnd"/>
      <w:r w:rsidRPr="00B2787B">
        <w:rPr>
          <w:sz w:val="22"/>
          <w:szCs w:val="22"/>
        </w:rPr>
        <w:t>____________</w:t>
      </w:r>
      <w:r w:rsidRPr="00B2787B">
        <w:rPr>
          <w:sz w:val="22"/>
          <w:szCs w:val="22"/>
        </w:rPr>
        <w:tab/>
        <w:t>DOB:___________</w:t>
      </w:r>
    </w:p>
    <w:p w:rsidR="00B2787B" w:rsidRPr="00B2787B" w:rsidRDefault="00B2787B" w:rsidP="00B2787B">
      <w:pPr>
        <w:rPr>
          <w:sz w:val="22"/>
          <w:szCs w:val="22"/>
        </w:rPr>
      </w:pPr>
    </w:p>
    <w:p w:rsidR="00B2787B" w:rsidRPr="00B2787B" w:rsidRDefault="00B2787B" w:rsidP="00B2787B">
      <w:pPr>
        <w:rPr>
          <w:sz w:val="22"/>
          <w:szCs w:val="22"/>
        </w:rPr>
      </w:pPr>
    </w:p>
    <w:p w:rsidR="00B2787B" w:rsidRPr="00B2787B" w:rsidRDefault="00B2787B" w:rsidP="00B2787B">
      <w:pPr>
        <w:ind w:left="720" w:hanging="720"/>
        <w:rPr>
          <w:sz w:val="22"/>
          <w:szCs w:val="22"/>
        </w:rPr>
      </w:pPr>
      <w:r w:rsidRPr="00B2787B">
        <w:rPr>
          <w:sz w:val="22"/>
          <w:szCs w:val="22"/>
        </w:rPr>
        <w:t>____</w:t>
      </w:r>
      <w:r w:rsidRPr="00B2787B">
        <w:rPr>
          <w:sz w:val="22"/>
          <w:szCs w:val="22"/>
        </w:rPr>
        <w:tab/>
        <w:t>We do not have sufficient information to process this referral. Please call us with complete information.</w:t>
      </w:r>
    </w:p>
    <w:p w:rsidR="00B2787B" w:rsidRPr="00B2787B" w:rsidRDefault="00B2787B" w:rsidP="00B2787B">
      <w:pPr>
        <w:rPr>
          <w:sz w:val="22"/>
          <w:szCs w:val="22"/>
        </w:rPr>
      </w:pPr>
    </w:p>
    <w:p w:rsidR="00B2787B" w:rsidRPr="00B2787B" w:rsidRDefault="00B2787B" w:rsidP="00B2787B">
      <w:pPr>
        <w:ind w:left="720" w:hanging="720"/>
        <w:rPr>
          <w:sz w:val="22"/>
          <w:szCs w:val="22"/>
        </w:rPr>
      </w:pPr>
      <w:r w:rsidRPr="00B2787B">
        <w:rPr>
          <w:sz w:val="22"/>
          <w:szCs w:val="22"/>
        </w:rPr>
        <w:t>_____</w:t>
      </w:r>
      <w:r w:rsidRPr="00B2787B">
        <w:rPr>
          <w:sz w:val="22"/>
          <w:szCs w:val="22"/>
        </w:rPr>
        <w:tab/>
        <w:t xml:space="preserve">The family never responded to our multiple attempts to contact them. Unless we hear from the family, the case will be closed. </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_____</w:t>
      </w:r>
      <w:r w:rsidRPr="00B2787B">
        <w:rPr>
          <w:sz w:val="22"/>
          <w:szCs w:val="22"/>
        </w:rPr>
        <w:tab/>
        <w:t>When the family was contacted, they indicated they were moving out of state</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_____</w:t>
      </w:r>
      <w:r w:rsidRPr="00B2787B">
        <w:rPr>
          <w:sz w:val="22"/>
          <w:szCs w:val="22"/>
        </w:rPr>
        <w:tab/>
        <w:t>The family was contacted and indicated they were not interested in our services at this time</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_____</w:t>
      </w:r>
      <w:r w:rsidRPr="00B2787B">
        <w:rPr>
          <w:sz w:val="22"/>
          <w:szCs w:val="22"/>
        </w:rPr>
        <w:tab/>
        <w:t>The family was contacted and indicated they were not interested in a Birth to Three evaluation at this time. However, they expressed interest in participating in the Ages and Stages Child Monitoring Program (ASQ) and a consent form to enroll in ASQ was mailed to the family.</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_____</w:t>
      </w:r>
      <w:r w:rsidRPr="00B2787B">
        <w:rPr>
          <w:sz w:val="22"/>
          <w:szCs w:val="22"/>
        </w:rPr>
        <w:tab/>
        <w:t xml:space="preserve">When we spoke to the family, it appeared that the child was doing well. Since Birth to Three is for children with significant delays, other information/services were offered that better match the child’s needs and abilities. </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_____</w:t>
      </w:r>
      <w:r w:rsidRPr="00B2787B">
        <w:rPr>
          <w:sz w:val="22"/>
          <w:szCs w:val="22"/>
        </w:rPr>
        <w:tab/>
        <w:t>The child’s third birthday is within 45 calendar days of this referral, therefore the parent was given information on how to refer their child for preschool special education from their local school district</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_____</w:t>
      </w:r>
      <w:r w:rsidRPr="00B2787B">
        <w:rPr>
          <w:sz w:val="22"/>
          <w:szCs w:val="22"/>
        </w:rPr>
        <w:tab/>
        <w:t>Other____________________________________________________________</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Sincerely,</w:t>
      </w:r>
    </w:p>
    <w:p w:rsidR="00B2787B" w:rsidRPr="00B2787B" w:rsidRDefault="00B2787B" w:rsidP="00B2787B">
      <w:pPr>
        <w:ind w:left="720" w:hanging="720"/>
        <w:rPr>
          <w:sz w:val="22"/>
          <w:szCs w:val="22"/>
        </w:rPr>
      </w:pPr>
    </w:p>
    <w:p w:rsidR="00B2787B" w:rsidRPr="00B2787B" w:rsidRDefault="00B2787B" w:rsidP="00B2787B">
      <w:pPr>
        <w:ind w:left="720" w:hanging="720"/>
        <w:rPr>
          <w:sz w:val="22"/>
          <w:szCs w:val="22"/>
        </w:rPr>
      </w:pPr>
      <w:r w:rsidRPr="00B2787B">
        <w:rPr>
          <w:sz w:val="22"/>
          <w:szCs w:val="22"/>
        </w:rPr>
        <w:t>Child Development Infoline Staff</w:t>
      </w:r>
    </w:p>
    <w:p w:rsidR="00B2787B" w:rsidRPr="00B2787B" w:rsidRDefault="00B2787B" w:rsidP="00B2787B">
      <w:pPr>
        <w:pBdr>
          <w:bottom w:val="single" w:sz="12" w:space="1" w:color="auto"/>
        </w:pBdr>
        <w:ind w:left="720" w:hanging="720"/>
        <w:rPr>
          <w:sz w:val="24"/>
          <w:szCs w:val="24"/>
        </w:rPr>
      </w:pPr>
    </w:p>
    <w:p w:rsidR="00B2787B" w:rsidRPr="00B2787B" w:rsidRDefault="00B2787B" w:rsidP="00B2787B">
      <w:pPr>
        <w:rPr>
          <w:b/>
        </w:rPr>
      </w:pPr>
    </w:p>
    <w:p w:rsidR="009653E2" w:rsidRDefault="009653E2" w:rsidP="00B2787B">
      <w:pPr>
        <w:jc w:val="center"/>
        <w:rPr>
          <w:rFonts w:ascii="Arial" w:hAnsi="Arial"/>
          <w:b/>
          <w:sz w:val="28"/>
        </w:rPr>
      </w:pPr>
    </w:p>
    <w:p w:rsidR="009653E2" w:rsidRDefault="009653E2" w:rsidP="00B2787B">
      <w:pPr>
        <w:jc w:val="center"/>
        <w:rPr>
          <w:rFonts w:ascii="Arial" w:hAnsi="Arial"/>
          <w:b/>
          <w:sz w:val="28"/>
        </w:rPr>
      </w:pPr>
      <w:bookmarkStart w:id="3" w:name="_GoBack"/>
      <w:bookmarkEnd w:id="3"/>
    </w:p>
    <w:p w:rsidR="00B2787B" w:rsidRPr="00B2787B" w:rsidRDefault="00B2787B" w:rsidP="00B2787B">
      <w:pPr>
        <w:jc w:val="center"/>
        <w:rPr>
          <w:rFonts w:ascii="Arial" w:hAnsi="Arial"/>
          <w:b/>
          <w:sz w:val="28"/>
        </w:rPr>
      </w:pPr>
      <w:r w:rsidRPr="00B2787B">
        <w:rPr>
          <w:rFonts w:ascii="Arial" w:hAnsi="Arial"/>
          <w:b/>
          <w:sz w:val="28"/>
        </w:rPr>
        <w:t xml:space="preserve">Child Development Infoline   </w:t>
      </w:r>
    </w:p>
    <w:p w:rsidR="00B2787B" w:rsidRPr="00B2787B" w:rsidRDefault="00B2787B" w:rsidP="00B2787B">
      <w:pPr>
        <w:jc w:val="center"/>
        <w:rPr>
          <w:rFonts w:ascii="Arial" w:hAnsi="Arial"/>
          <w:b/>
          <w:sz w:val="28"/>
        </w:rPr>
      </w:pPr>
      <w:r w:rsidRPr="00B2787B">
        <w:rPr>
          <w:rFonts w:ascii="Arial" w:hAnsi="Arial"/>
          <w:b/>
          <w:sz w:val="28"/>
        </w:rPr>
        <w:t xml:space="preserve">United Way of Connecticut </w:t>
      </w:r>
    </w:p>
    <w:p w:rsidR="00B2787B" w:rsidRPr="00B2787B" w:rsidRDefault="00B2787B" w:rsidP="00B2787B">
      <w:pPr>
        <w:jc w:val="center"/>
        <w:rPr>
          <w:rFonts w:ascii="Arial" w:hAnsi="Arial"/>
          <w:b/>
          <w:sz w:val="28"/>
        </w:rPr>
      </w:pPr>
      <w:r w:rsidRPr="00B2787B">
        <w:rPr>
          <w:rFonts w:ascii="Arial" w:hAnsi="Arial"/>
          <w:b/>
          <w:sz w:val="28"/>
        </w:rPr>
        <w:t xml:space="preserve"> 1344 Silas Deane Highway Rocky Hill, CT 06067</w:t>
      </w:r>
    </w:p>
    <w:p w:rsidR="00B2787B" w:rsidRPr="00B2787B" w:rsidRDefault="00B2787B" w:rsidP="00B2787B">
      <w:pPr>
        <w:ind w:left="720" w:hanging="720"/>
        <w:rPr>
          <w:sz w:val="24"/>
          <w:szCs w:val="24"/>
        </w:rPr>
      </w:pPr>
    </w:p>
    <w:p w:rsidR="00B2787B" w:rsidRPr="00B2787B" w:rsidRDefault="00B2787B" w:rsidP="00B2787B"/>
    <w:p w:rsidR="00A046B8" w:rsidRDefault="00A046B8" w:rsidP="00CC529D">
      <w:pPr>
        <w:rPr>
          <w:b/>
        </w:rPr>
      </w:pPr>
    </w:p>
    <w:p w:rsidR="00A046B8" w:rsidRDefault="00A046B8" w:rsidP="00CC529D">
      <w:pPr>
        <w:rPr>
          <w:rFonts w:ascii="Arial" w:hAnsi="Arial" w:cs="Arial"/>
          <w:sz w:val="24"/>
          <w:szCs w:val="24"/>
        </w:rPr>
      </w:pPr>
      <w:r w:rsidRPr="00A046B8">
        <w:rPr>
          <w:rFonts w:ascii="Arial" w:hAnsi="Arial" w:cs="Arial"/>
          <w:sz w:val="24"/>
          <w:szCs w:val="24"/>
        </w:rPr>
        <w:t>A</w:t>
      </w:r>
      <w:r w:rsidR="005F7807">
        <w:rPr>
          <w:rFonts w:ascii="Arial" w:hAnsi="Arial" w:cs="Arial"/>
          <w:sz w:val="24"/>
          <w:szCs w:val="24"/>
        </w:rPr>
        <w:t>ddendum 5</w:t>
      </w:r>
      <w:r w:rsidRPr="00A046B8">
        <w:rPr>
          <w:rFonts w:ascii="Arial" w:hAnsi="Arial" w:cs="Arial"/>
          <w:sz w:val="24"/>
          <w:szCs w:val="24"/>
        </w:rPr>
        <w:t>: Ages and Stages letter</w:t>
      </w:r>
    </w:p>
    <w:p w:rsidR="00A046B8" w:rsidRDefault="00A046B8" w:rsidP="00CC529D">
      <w:pPr>
        <w:rPr>
          <w:rFonts w:ascii="Arial" w:hAnsi="Arial" w:cs="Arial"/>
          <w:sz w:val="24"/>
          <w:szCs w:val="24"/>
        </w:rPr>
      </w:pPr>
    </w:p>
    <w:p w:rsidR="00A046B8" w:rsidRDefault="00A046B8" w:rsidP="00CC529D">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Date</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Parent</w:t>
      </w:r>
      <w:r>
        <w:rPr>
          <w:rFonts w:ascii="Arial" w:hAnsi="Arial" w:cs="Arial"/>
          <w:sz w:val="24"/>
          <w:szCs w:val="24"/>
        </w:rPr>
        <w:t xml:space="preserve"> Name</w:t>
      </w:r>
    </w:p>
    <w:p w:rsidR="00A046B8" w:rsidRDefault="00A046B8" w:rsidP="00A046B8">
      <w:pPr>
        <w:rPr>
          <w:rFonts w:ascii="Arial" w:hAnsi="Arial" w:cs="Arial"/>
          <w:sz w:val="24"/>
          <w:szCs w:val="24"/>
        </w:rPr>
      </w:pPr>
      <w:r w:rsidRPr="00A046B8">
        <w:rPr>
          <w:rFonts w:ascii="Arial" w:hAnsi="Arial" w:cs="Arial"/>
          <w:sz w:val="24"/>
          <w:szCs w:val="24"/>
        </w:rPr>
        <w:t>Address</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Re: Child's Name</w:t>
      </w:r>
    </w:p>
    <w:p w:rsidR="00A046B8" w:rsidRDefault="00A046B8" w:rsidP="00A046B8">
      <w:pPr>
        <w:rPr>
          <w:rFonts w:ascii="Arial" w:hAnsi="Arial" w:cs="Arial"/>
          <w:sz w:val="24"/>
          <w:szCs w:val="24"/>
        </w:rPr>
      </w:pP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 xml:space="preserve">Dear </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Welcome to the Ages &amp; Stages (ASQ) Child Monitoring Program, a free service provided by Help Me Grow through Child Development Infoline. Your child’s first 5 years are important and we want to help you provide the best start for your child’s future development. To assist with this, we offer the Ages &amp; Stages Questionnaire, Third Edition (ASQ-3) to help you keep track of your child’s development by asking questions about some things your child can and cannot do.</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Your child’s age (or developmental age, if born prematurely, up until 24 months) will determine when you will receive the first questionnaire.</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ASQ questionnaires are available at 2, 4, 8, 12, 16, 20, 24, 27, 30, 33, 36, 42, 48, 54 and 60 months of age. You will receive questionnaires until your child’s fifth birthday.</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 xml:space="preserve">Thank you for enrolling your child in the Ages &amp; Stages Child Monitoring Program. If you have any questions, contact Help Me Grow / Child Development Infoline at 1-800-505-7000 or email us at </w:t>
      </w:r>
      <w:hyperlink r:id="rId13" w:history="1">
        <w:r w:rsidRPr="00B30399">
          <w:rPr>
            <w:rStyle w:val="Hyperlink"/>
            <w:rFonts w:ascii="Arial" w:hAnsi="Arial" w:cs="Arial"/>
            <w:sz w:val="24"/>
            <w:szCs w:val="24"/>
          </w:rPr>
          <w:t>CDI.ASQ.INFO@ctunitedway.org</w:t>
        </w:r>
      </w:hyperlink>
      <w:r w:rsidRPr="00A046B8">
        <w:rPr>
          <w:rFonts w:ascii="Arial" w:hAnsi="Arial" w:cs="Arial"/>
          <w:sz w:val="24"/>
          <w:szCs w:val="24"/>
        </w:rPr>
        <w:t>.</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We look forward to your participation.</w:t>
      </w:r>
    </w:p>
    <w:p w:rsidR="00A046B8" w:rsidRPr="00A046B8" w:rsidRDefault="00A046B8" w:rsidP="00A046B8">
      <w:pPr>
        <w:rPr>
          <w:rFonts w:ascii="Arial" w:hAnsi="Arial" w:cs="Arial"/>
          <w:sz w:val="24"/>
          <w:szCs w:val="24"/>
        </w:rPr>
      </w:pPr>
    </w:p>
    <w:p w:rsidR="00A046B8" w:rsidRDefault="00A046B8" w:rsidP="00A046B8">
      <w:pPr>
        <w:rPr>
          <w:rFonts w:ascii="Arial" w:hAnsi="Arial" w:cs="Arial"/>
          <w:sz w:val="24"/>
          <w:szCs w:val="24"/>
        </w:rPr>
      </w:pPr>
      <w:r w:rsidRPr="00A046B8">
        <w:rPr>
          <w:rFonts w:ascii="Arial" w:hAnsi="Arial" w:cs="Arial"/>
          <w:sz w:val="24"/>
          <w:szCs w:val="24"/>
        </w:rPr>
        <w:t>Sincerely,</w:t>
      </w:r>
    </w:p>
    <w:p w:rsidR="00A046B8" w:rsidRPr="00A046B8" w:rsidRDefault="00A046B8" w:rsidP="00A046B8">
      <w:pPr>
        <w:rPr>
          <w:rFonts w:ascii="Arial" w:hAnsi="Arial" w:cs="Arial"/>
          <w:sz w:val="24"/>
          <w:szCs w:val="24"/>
        </w:rPr>
      </w:pPr>
    </w:p>
    <w:p w:rsidR="00A046B8" w:rsidRPr="00A046B8" w:rsidRDefault="00A046B8" w:rsidP="00A046B8">
      <w:pPr>
        <w:rPr>
          <w:rFonts w:ascii="Arial" w:hAnsi="Arial" w:cs="Arial"/>
          <w:sz w:val="24"/>
          <w:szCs w:val="24"/>
        </w:rPr>
      </w:pPr>
      <w:r w:rsidRPr="00A046B8">
        <w:rPr>
          <w:rFonts w:ascii="Arial" w:hAnsi="Arial" w:cs="Arial"/>
          <w:sz w:val="24"/>
          <w:szCs w:val="24"/>
        </w:rPr>
        <w:t>Child Development Infoline Staff United Way of CT 1344 Silas Deane Highway Rocky Hill, CT 06067</w:t>
      </w:r>
    </w:p>
    <w:p w:rsidR="00A046B8" w:rsidRDefault="009653E2" w:rsidP="00A046B8">
      <w:pPr>
        <w:rPr>
          <w:rFonts w:ascii="Arial" w:hAnsi="Arial" w:cs="Arial"/>
          <w:sz w:val="24"/>
          <w:szCs w:val="24"/>
        </w:rPr>
      </w:pPr>
      <w:hyperlink w:history="1">
        <w:r w:rsidR="00A046B8" w:rsidRPr="00B30399">
          <w:rPr>
            <w:rStyle w:val="Hyperlink"/>
            <w:rFonts w:ascii="Arial" w:hAnsi="Arial" w:cs="Arial"/>
            <w:sz w:val="24"/>
            <w:szCs w:val="24"/>
          </w:rPr>
          <w:t>https://cdi.211ct.org/</w:t>
        </w:r>
      </w:hyperlink>
    </w:p>
    <w:p w:rsidR="00A046B8" w:rsidRPr="00A046B8" w:rsidRDefault="00A046B8" w:rsidP="00A046B8">
      <w:pPr>
        <w:rPr>
          <w:rFonts w:ascii="Arial" w:hAnsi="Arial" w:cs="Arial"/>
          <w:sz w:val="24"/>
          <w:szCs w:val="24"/>
        </w:rPr>
      </w:pPr>
    </w:p>
    <w:p w:rsidR="00B2787B" w:rsidRPr="00A046B8" w:rsidRDefault="00A046B8" w:rsidP="00A046B8">
      <w:pPr>
        <w:rPr>
          <w:rFonts w:ascii="Arial" w:hAnsi="Arial" w:cs="Arial"/>
          <w:sz w:val="24"/>
          <w:szCs w:val="24"/>
        </w:rPr>
      </w:pPr>
      <w:r w:rsidRPr="00A046B8">
        <w:rPr>
          <w:rFonts w:ascii="Arial" w:hAnsi="Arial" w:cs="Arial"/>
          <w:sz w:val="24"/>
          <w:szCs w:val="24"/>
        </w:rPr>
        <w:t>The Ages &amp; Stages Child Monitoring Program is a service of Help Me Grow, a program of the Connecticut Office of</w:t>
      </w:r>
      <w:r>
        <w:rPr>
          <w:rFonts w:ascii="Arial" w:hAnsi="Arial" w:cs="Arial"/>
          <w:sz w:val="24"/>
          <w:szCs w:val="24"/>
        </w:rPr>
        <w:t xml:space="preserve"> Early Childhood</w:t>
      </w:r>
    </w:p>
    <w:sectPr w:rsidR="00B2787B" w:rsidRPr="00A046B8" w:rsidSect="005D7C59">
      <w:headerReference w:type="default" r:id="rId14"/>
      <w:headerReference w:type="first" r:id="rId15"/>
      <w:pgSz w:w="12240" w:h="15840" w:code="1"/>
      <w:pgMar w:top="1152" w:right="990" w:bottom="129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1D" w:rsidRDefault="00FE521D">
      <w:r>
        <w:separator/>
      </w:r>
    </w:p>
    <w:p w:rsidR="00FE521D" w:rsidRDefault="00FE521D"/>
  </w:endnote>
  <w:endnote w:type="continuationSeparator" w:id="0">
    <w:p w:rsidR="00FE521D" w:rsidRDefault="00FE521D">
      <w:r>
        <w:continuationSeparator/>
      </w:r>
    </w:p>
    <w:p w:rsidR="00FE521D" w:rsidRDefault="00FE521D"/>
  </w:endnote>
  <w:endnote w:type="continuationNotice" w:id="1">
    <w:p w:rsidR="00FE521D" w:rsidRDefault="00FE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man">
    <w:altName w:val="Times New Roman"/>
    <w:panose1 w:val="00000000000000000000"/>
    <w:charset w:val="FF"/>
    <w:family w:val="roman"/>
    <w:notTrueType/>
    <w:pitch w:val="variable"/>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1D" w:rsidRDefault="00FE521D">
      <w:r>
        <w:separator/>
      </w:r>
    </w:p>
    <w:p w:rsidR="00FE521D" w:rsidRDefault="00FE521D"/>
  </w:footnote>
  <w:footnote w:type="continuationSeparator" w:id="0">
    <w:p w:rsidR="00FE521D" w:rsidRDefault="00FE521D">
      <w:r>
        <w:continuationSeparator/>
      </w:r>
    </w:p>
    <w:p w:rsidR="00FE521D" w:rsidRDefault="00FE521D"/>
  </w:footnote>
  <w:footnote w:type="continuationNotice" w:id="1">
    <w:p w:rsidR="00FE521D" w:rsidRDefault="00FE52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A8" w:rsidRDefault="003E14A8">
    <w:pPr>
      <w:pStyle w:val="Header"/>
      <w:jc w:val="right"/>
      <w:rPr>
        <w:rFonts w:ascii="Arial" w:hAnsi="Arial"/>
        <w:i/>
      </w:rPr>
    </w:pPr>
    <w:r>
      <w:rPr>
        <w:rFonts w:ascii="Arial" w:hAnsi="Arial"/>
        <w:i/>
      </w:rPr>
      <w:t xml:space="preserve">Intake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653E2">
      <w:rPr>
        <w:rStyle w:val="PageNumber"/>
        <w:rFonts w:ascii="Arial" w:hAnsi="Arial"/>
        <w:noProof/>
      </w:rPr>
      <w:t>11</w:t>
    </w:r>
    <w:r>
      <w:rPr>
        <w:rStyle w:val="PageNumber"/>
        <w:rFonts w:ascii="Arial" w:hAnsi="Arial"/>
      </w:rPr>
      <w:fldChar w:fldCharType="end"/>
    </w:r>
  </w:p>
  <w:p w:rsidR="003E14A8" w:rsidRDefault="003E14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A8" w:rsidRDefault="003E14A8">
    <w:pPr>
      <w:pStyle w:val="Header"/>
      <w:tabs>
        <w:tab w:val="clear" w:pos="8640"/>
        <w:tab w:val="right" w:pos="9090"/>
      </w:tabs>
      <w:ind w:right="-1080"/>
      <w:jc w:val="both"/>
      <w:rPr>
        <w:rFonts w:ascii="Arial" w:hAnsi="Arial"/>
      </w:rPr>
    </w:pPr>
    <w:r>
      <w:rPr>
        <w:rFonts w:ascii="Arial" w:hAnsi="Arial"/>
      </w:rPr>
      <w:t xml:space="preserve">Effective Date:  April 1, 1999  </w:t>
    </w:r>
    <w:r>
      <w:rPr>
        <w:rFonts w:ascii="Arial" w:hAnsi="Arial"/>
      </w:rPr>
      <w:tab/>
      <w:t xml:space="preserve">                                                                   CT Birth to Three System</w:t>
    </w:r>
  </w:p>
  <w:p w:rsidR="003E14A8" w:rsidRPr="003948BE" w:rsidRDefault="003E14A8" w:rsidP="005532E2">
    <w:pPr>
      <w:pStyle w:val="Header"/>
      <w:tabs>
        <w:tab w:val="clear" w:pos="8640"/>
        <w:tab w:val="right" w:pos="9090"/>
      </w:tabs>
      <w:ind w:right="-1080"/>
      <w:jc w:val="both"/>
      <w:rPr>
        <w:rFonts w:ascii="Arial" w:hAnsi="Arial"/>
      </w:rPr>
    </w:pPr>
    <w:r>
      <w:rPr>
        <w:rFonts w:ascii="Arial" w:hAnsi="Arial"/>
      </w:rPr>
      <w:t>Date Revised:</w:t>
    </w:r>
    <w:r w:rsidRPr="0092010C">
      <w:rPr>
        <w:rFonts w:ascii="Arial" w:hAnsi="Arial"/>
      </w:rPr>
      <w:t xml:space="preserve">  </w:t>
    </w:r>
    <w:r w:rsidR="009653E2">
      <w:rPr>
        <w:rFonts w:ascii="Arial" w:hAnsi="Arial" w:cs="Arial"/>
        <w:color w:val="000000"/>
        <w:sz w:val="22"/>
        <w:szCs w:val="22"/>
      </w:rPr>
      <w:t>June 16, 2021</w:t>
    </w:r>
    <w:r w:rsidR="009653E2">
      <w:rPr>
        <w:rFonts w:ascii="Arial" w:hAnsi="Arial" w:cs="Arial"/>
        <w:color w:val="000000"/>
        <w:sz w:val="22"/>
        <w:szCs w:val="22"/>
      </w:rPr>
      <w:tab/>
    </w:r>
    <w:r w:rsidR="009653E2">
      <w:rPr>
        <w:rFonts w:ascii="Arial" w:hAnsi="Arial" w:cs="Arial"/>
        <w:color w:val="000000"/>
        <w:sz w:val="22"/>
        <w:szCs w:val="22"/>
      </w:rPr>
      <w:tab/>
      <w:t xml:space="preserve"> </w:t>
    </w:r>
  </w:p>
  <w:p w:rsidR="003E14A8" w:rsidRDefault="003E14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E68"/>
    <w:multiLevelType w:val="hybridMultilevel"/>
    <w:tmpl w:val="A75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6FD6"/>
    <w:multiLevelType w:val="hybridMultilevel"/>
    <w:tmpl w:val="7E8AD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536E2"/>
    <w:multiLevelType w:val="multilevel"/>
    <w:tmpl w:val="83CCC45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15:restartNumberingAfterBreak="0">
    <w:nsid w:val="27B46345"/>
    <w:multiLevelType w:val="hybridMultilevel"/>
    <w:tmpl w:val="176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47B3"/>
    <w:multiLevelType w:val="hybridMultilevel"/>
    <w:tmpl w:val="F57AE54A"/>
    <w:lvl w:ilvl="0" w:tplc="F89037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00A0E"/>
    <w:multiLevelType w:val="hybridMultilevel"/>
    <w:tmpl w:val="D5CEE50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E570E"/>
    <w:multiLevelType w:val="hybridMultilevel"/>
    <w:tmpl w:val="17EAC14C"/>
    <w:lvl w:ilvl="0" w:tplc="CA1631F6">
      <w:start w:val="1"/>
      <w:numFmt w:val="decimal"/>
      <w:lvlText w:val="%1."/>
      <w:lvlJc w:val="left"/>
      <w:pPr>
        <w:ind w:left="420" w:hanging="360"/>
      </w:pPr>
      <w:rPr>
        <w:rFonts w:cs="Arial"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6C2354A"/>
    <w:multiLevelType w:val="multilevel"/>
    <w:tmpl w:val="5840FDF0"/>
    <w:lvl w:ilvl="0">
      <w:start w:val="3"/>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 w15:restartNumberingAfterBreak="0">
    <w:nsid w:val="48011C3B"/>
    <w:multiLevelType w:val="hybridMultilevel"/>
    <w:tmpl w:val="F628F4F6"/>
    <w:lvl w:ilvl="0" w:tplc="CA1631F6">
      <w:start w:val="1"/>
      <w:numFmt w:val="decimal"/>
      <w:lvlText w:val="%1."/>
      <w:lvlJc w:val="left"/>
      <w:pPr>
        <w:ind w:left="360" w:hanging="360"/>
      </w:pPr>
      <w:rPr>
        <w:rFonts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896260"/>
    <w:multiLevelType w:val="hybridMultilevel"/>
    <w:tmpl w:val="AE604330"/>
    <w:lvl w:ilvl="0" w:tplc="89E819D6">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BB641DF"/>
    <w:multiLevelType w:val="hybridMultilevel"/>
    <w:tmpl w:val="B9F8EB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039A2"/>
    <w:multiLevelType w:val="hybridMultilevel"/>
    <w:tmpl w:val="84B44C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537C0D78"/>
    <w:multiLevelType w:val="hybridMultilevel"/>
    <w:tmpl w:val="3EE4223E"/>
    <w:lvl w:ilvl="0" w:tplc="1A8EFC96">
      <w:start w:val="1"/>
      <w:numFmt w:val="decimal"/>
      <w:lvlText w:val="%1."/>
      <w:lvlJc w:val="left"/>
      <w:pPr>
        <w:ind w:left="360" w:hanging="360"/>
      </w:pPr>
      <w:rPr>
        <w:rFonts w:ascii="Arial" w:hAnsi="Arial" w:cs="Arial" w:hint="default"/>
        <w:b w:val="0"/>
        <w:strike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74303"/>
    <w:multiLevelType w:val="hybridMultilevel"/>
    <w:tmpl w:val="C65E9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B6462"/>
    <w:multiLevelType w:val="hybridMultilevel"/>
    <w:tmpl w:val="0CD82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531BA"/>
    <w:multiLevelType w:val="hybridMultilevel"/>
    <w:tmpl w:val="B30C4DAA"/>
    <w:lvl w:ilvl="0" w:tplc="CA1631F6">
      <w:start w:val="1"/>
      <w:numFmt w:val="decimal"/>
      <w:lvlText w:val="%1."/>
      <w:lvlJc w:val="left"/>
      <w:pPr>
        <w:ind w:left="1890" w:hanging="360"/>
      </w:pPr>
      <w:rPr>
        <w:rFonts w:cs="Arial" w:hint="default"/>
        <w:b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19F65B6"/>
    <w:multiLevelType w:val="hybridMultilevel"/>
    <w:tmpl w:val="8A6236DC"/>
    <w:lvl w:ilvl="0" w:tplc="E5AC74C8">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EC77BD"/>
    <w:multiLevelType w:val="hybridMultilevel"/>
    <w:tmpl w:val="E27E9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C190A"/>
    <w:multiLevelType w:val="hybridMultilevel"/>
    <w:tmpl w:val="AF247268"/>
    <w:lvl w:ilvl="0" w:tplc="B042813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2441C"/>
    <w:multiLevelType w:val="hybridMultilevel"/>
    <w:tmpl w:val="C46CDCE0"/>
    <w:lvl w:ilvl="0" w:tplc="CA1631F6">
      <w:start w:val="1"/>
      <w:numFmt w:val="decimal"/>
      <w:lvlText w:val="%1."/>
      <w:lvlJc w:val="left"/>
      <w:pPr>
        <w:tabs>
          <w:tab w:val="num" w:pos="360"/>
        </w:tabs>
        <w:ind w:left="360" w:hanging="360"/>
      </w:pPr>
      <w:rPr>
        <w:rFonts w:cs="Arial"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731E4"/>
    <w:multiLevelType w:val="hybridMultilevel"/>
    <w:tmpl w:val="8D5CA90E"/>
    <w:lvl w:ilvl="0" w:tplc="0409000F">
      <w:start w:val="1"/>
      <w:numFmt w:val="decimal"/>
      <w:lvlText w:val="%1."/>
      <w:lvlJc w:val="left"/>
      <w:pPr>
        <w:ind w:left="360" w:hanging="360"/>
      </w:pPr>
      <w:rPr>
        <w:rFonts w:hint="default"/>
        <w:b w:val="0"/>
        <w:strike w:val="0"/>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6C827FB"/>
    <w:multiLevelType w:val="hybridMultilevel"/>
    <w:tmpl w:val="F1B2EF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3"/>
  </w:num>
  <w:num w:numId="4">
    <w:abstractNumId w:val="7"/>
  </w:num>
  <w:num w:numId="5">
    <w:abstractNumId w:val="18"/>
  </w:num>
  <w:num w:numId="6">
    <w:abstractNumId w:val="5"/>
  </w:num>
  <w:num w:numId="7">
    <w:abstractNumId w:val="19"/>
  </w:num>
  <w:num w:numId="8">
    <w:abstractNumId w:val="21"/>
  </w:num>
  <w:num w:numId="9">
    <w:abstractNumId w:val="1"/>
  </w:num>
  <w:num w:numId="10">
    <w:abstractNumId w:val="2"/>
  </w:num>
  <w:num w:numId="11">
    <w:abstractNumId w:val="14"/>
  </w:num>
  <w:num w:numId="12">
    <w:abstractNumId w:val="4"/>
  </w:num>
  <w:num w:numId="13">
    <w:abstractNumId w:val="10"/>
  </w:num>
  <w:num w:numId="14">
    <w:abstractNumId w:val="3"/>
  </w:num>
  <w:num w:numId="15">
    <w:abstractNumId w:val="11"/>
  </w:num>
  <w:num w:numId="16">
    <w:abstractNumId w:val="9"/>
  </w:num>
  <w:num w:numId="17">
    <w:abstractNumId w:val="8"/>
  </w:num>
  <w:num w:numId="18">
    <w:abstractNumId w:val="6"/>
  </w:num>
  <w:num w:numId="19">
    <w:abstractNumId w:val="15"/>
  </w:num>
  <w:num w:numId="20">
    <w:abstractNumId w:val="17"/>
  </w:num>
  <w:num w:numId="21">
    <w:abstractNumId w:val="16"/>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B3"/>
    <w:rsid w:val="0000114F"/>
    <w:rsid w:val="00002692"/>
    <w:rsid w:val="00004286"/>
    <w:rsid w:val="00012A8D"/>
    <w:rsid w:val="00013C08"/>
    <w:rsid w:val="00015FDE"/>
    <w:rsid w:val="00024D8F"/>
    <w:rsid w:val="00025C9E"/>
    <w:rsid w:val="000279A5"/>
    <w:rsid w:val="00031A9C"/>
    <w:rsid w:val="00033A2F"/>
    <w:rsid w:val="00034377"/>
    <w:rsid w:val="000409D6"/>
    <w:rsid w:val="00041943"/>
    <w:rsid w:val="00043854"/>
    <w:rsid w:val="000512F2"/>
    <w:rsid w:val="0005365C"/>
    <w:rsid w:val="00053DCF"/>
    <w:rsid w:val="00053FA5"/>
    <w:rsid w:val="00055693"/>
    <w:rsid w:val="00056C40"/>
    <w:rsid w:val="00062BA5"/>
    <w:rsid w:val="000654F7"/>
    <w:rsid w:val="000665C0"/>
    <w:rsid w:val="00066E54"/>
    <w:rsid w:val="000754E0"/>
    <w:rsid w:val="00083762"/>
    <w:rsid w:val="00085A6A"/>
    <w:rsid w:val="000A406F"/>
    <w:rsid w:val="000A4722"/>
    <w:rsid w:val="000A6A66"/>
    <w:rsid w:val="000B5A7C"/>
    <w:rsid w:val="000D0DD6"/>
    <w:rsid w:val="000D4664"/>
    <w:rsid w:val="000D6BB0"/>
    <w:rsid w:val="000D73A3"/>
    <w:rsid w:val="000E0EE3"/>
    <w:rsid w:val="000E1814"/>
    <w:rsid w:val="000E4762"/>
    <w:rsid w:val="000E51BE"/>
    <w:rsid w:val="00105F96"/>
    <w:rsid w:val="00115A2F"/>
    <w:rsid w:val="00122D1D"/>
    <w:rsid w:val="00127C49"/>
    <w:rsid w:val="00133B40"/>
    <w:rsid w:val="00134A5F"/>
    <w:rsid w:val="001510B3"/>
    <w:rsid w:val="001600A2"/>
    <w:rsid w:val="00160C37"/>
    <w:rsid w:val="00163A35"/>
    <w:rsid w:val="001647F6"/>
    <w:rsid w:val="0016661C"/>
    <w:rsid w:val="00171CD7"/>
    <w:rsid w:val="001760E6"/>
    <w:rsid w:val="00176B06"/>
    <w:rsid w:val="001820B4"/>
    <w:rsid w:val="00184575"/>
    <w:rsid w:val="00185943"/>
    <w:rsid w:val="00197578"/>
    <w:rsid w:val="001A6A6C"/>
    <w:rsid w:val="001B376D"/>
    <w:rsid w:val="001B5539"/>
    <w:rsid w:val="001B5B95"/>
    <w:rsid w:val="001C016A"/>
    <w:rsid w:val="001D1829"/>
    <w:rsid w:val="001D4939"/>
    <w:rsid w:val="001F038D"/>
    <w:rsid w:val="001F18CC"/>
    <w:rsid w:val="001F1CD5"/>
    <w:rsid w:val="00200FAE"/>
    <w:rsid w:val="00202E20"/>
    <w:rsid w:val="00210FDC"/>
    <w:rsid w:val="00216728"/>
    <w:rsid w:val="00217954"/>
    <w:rsid w:val="002204D7"/>
    <w:rsid w:val="002257F9"/>
    <w:rsid w:val="0023774F"/>
    <w:rsid w:val="00243802"/>
    <w:rsid w:val="00251520"/>
    <w:rsid w:val="00252121"/>
    <w:rsid w:val="00260651"/>
    <w:rsid w:val="00262613"/>
    <w:rsid w:val="00264D08"/>
    <w:rsid w:val="00267121"/>
    <w:rsid w:val="00267EEC"/>
    <w:rsid w:val="0027432E"/>
    <w:rsid w:val="00276DDD"/>
    <w:rsid w:val="002928EA"/>
    <w:rsid w:val="002931FE"/>
    <w:rsid w:val="002938BC"/>
    <w:rsid w:val="00294C16"/>
    <w:rsid w:val="002A3AF0"/>
    <w:rsid w:val="002A5331"/>
    <w:rsid w:val="002C2429"/>
    <w:rsid w:val="002C451E"/>
    <w:rsid w:val="002D1501"/>
    <w:rsid w:val="002D68A1"/>
    <w:rsid w:val="002D76FA"/>
    <w:rsid w:val="002D7E10"/>
    <w:rsid w:val="002E171C"/>
    <w:rsid w:val="002E469B"/>
    <w:rsid w:val="002E469F"/>
    <w:rsid w:val="002F4C7F"/>
    <w:rsid w:val="00305B3B"/>
    <w:rsid w:val="0030718F"/>
    <w:rsid w:val="00324366"/>
    <w:rsid w:val="00326A67"/>
    <w:rsid w:val="00327DB0"/>
    <w:rsid w:val="003325FA"/>
    <w:rsid w:val="00342306"/>
    <w:rsid w:val="00357D2D"/>
    <w:rsid w:val="00366BEF"/>
    <w:rsid w:val="00367165"/>
    <w:rsid w:val="00370AF0"/>
    <w:rsid w:val="00381D7C"/>
    <w:rsid w:val="003948BE"/>
    <w:rsid w:val="00394F13"/>
    <w:rsid w:val="003A1A33"/>
    <w:rsid w:val="003A448B"/>
    <w:rsid w:val="003B7DA1"/>
    <w:rsid w:val="003C0645"/>
    <w:rsid w:val="003C46E8"/>
    <w:rsid w:val="003C7F88"/>
    <w:rsid w:val="003D299C"/>
    <w:rsid w:val="003D316F"/>
    <w:rsid w:val="003D31FB"/>
    <w:rsid w:val="003E0002"/>
    <w:rsid w:val="003E0B17"/>
    <w:rsid w:val="003E14A8"/>
    <w:rsid w:val="003E69E0"/>
    <w:rsid w:val="003F24F5"/>
    <w:rsid w:val="0040045C"/>
    <w:rsid w:val="00406820"/>
    <w:rsid w:val="00407531"/>
    <w:rsid w:val="00415EAB"/>
    <w:rsid w:val="00423FD0"/>
    <w:rsid w:val="00437124"/>
    <w:rsid w:val="00437DF5"/>
    <w:rsid w:val="00440280"/>
    <w:rsid w:val="00444D3C"/>
    <w:rsid w:val="004570E9"/>
    <w:rsid w:val="004646FD"/>
    <w:rsid w:val="00466399"/>
    <w:rsid w:val="0048059A"/>
    <w:rsid w:val="00480C9C"/>
    <w:rsid w:val="00482DDF"/>
    <w:rsid w:val="004951FE"/>
    <w:rsid w:val="004A2527"/>
    <w:rsid w:val="004A3AF0"/>
    <w:rsid w:val="004A599C"/>
    <w:rsid w:val="004B4A3C"/>
    <w:rsid w:val="004D2F87"/>
    <w:rsid w:val="004D6280"/>
    <w:rsid w:val="004D6432"/>
    <w:rsid w:val="004E241E"/>
    <w:rsid w:val="004E7535"/>
    <w:rsid w:val="004F227F"/>
    <w:rsid w:val="004F451A"/>
    <w:rsid w:val="00511B94"/>
    <w:rsid w:val="005138F1"/>
    <w:rsid w:val="005145D1"/>
    <w:rsid w:val="005173ED"/>
    <w:rsid w:val="0052394F"/>
    <w:rsid w:val="0052427B"/>
    <w:rsid w:val="00525638"/>
    <w:rsid w:val="00525EBD"/>
    <w:rsid w:val="00532091"/>
    <w:rsid w:val="005330D5"/>
    <w:rsid w:val="00533586"/>
    <w:rsid w:val="00540EBA"/>
    <w:rsid w:val="0054226D"/>
    <w:rsid w:val="00544956"/>
    <w:rsid w:val="005532E2"/>
    <w:rsid w:val="00565C8E"/>
    <w:rsid w:val="00566371"/>
    <w:rsid w:val="00570D07"/>
    <w:rsid w:val="005836CC"/>
    <w:rsid w:val="00595F25"/>
    <w:rsid w:val="005B0021"/>
    <w:rsid w:val="005B397C"/>
    <w:rsid w:val="005B63DB"/>
    <w:rsid w:val="005D7936"/>
    <w:rsid w:val="005D7C59"/>
    <w:rsid w:val="005D7D8E"/>
    <w:rsid w:val="005E474C"/>
    <w:rsid w:val="005E4BE5"/>
    <w:rsid w:val="005E55C2"/>
    <w:rsid w:val="005F3CB8"/>
    <w:rsid w:val="005F7807"/>
    <w:rsid w:val="00606F4F"/>
    <w:rsid w:val="0061384F"/>
    <w:rsid w:val="006178A5"/>
    <w:rsid w:val="006301BC"/>
    <w:rsid w:val="00636959"/>
    <w:rsid w:val="006370AA"/>
    <w:rsid w:val="00656704"/>
    <w:rsid w:val="00673760"/>
    <w:rsid w:val="00676D2C"/>
    <w:rsid w:val="006879AC"/>
    <w:rsid w:val="00687F92"/>
    <w:rsid w:val="006A3FED"/>
    <w:rsid w:val="006A6893"/>
    <w:rsid w:val="006C199C"/>
    <w:rsid w:val="006D09C3"/>
    <w:rsid w:val="006D3887"/>
    <w:rsid w:val="006E0C65"/>
    <w:rsid w:val="006E2511"/>
    <w:rsid w:val="006E3248"/>
    <w:rsid w:val="006E571E"/>
    <w:rsid w:val="006F57D8"/>
    <w:rsid w:val="006F7BFD"/>
    <w:rsid w:val="00701242"/>
    <w:rsid w:val="00703178"/>
    <w:rsid w:val="00703645"/>
    <w:rsid w:val="00711C58"/>
    <w:rsid w:val="007127C7"/>
    <w:rsid w:val="007159FB"/>
    <w:rsid w:val="00717D2C"/>
    <w:rsid w:val="007224B3"/>
    <w:rsid w:val="00732DDF"/>
    <w:rsid w:val="00742F4D"/>
    <w:rsid w:val="0076100E"/>
    <w:rsid w:val="0077041F"/>
    <w:rsid w:val="00770D22"/>
    <w:rsid w:val="00774C06"/>
    <w:rsid w:val="00775C18"/>
    <w:rsid w:val="00776451"/>
    <w:rsid w:val="00776B3F"/>
    <w:rsid w:val="00776F6F"/>
    <w:rsid w:val="00781988"/>
    <w:rsid w:val="00794200"/>
    <w:rsid w:val="007948D6"/>
    <w:rsid w:val="007C7606"/>
    <w:rsid w:val="007D2FC6"/>
    <w:rsid w:val="007D5EA6"/>
    <w:rsid w:val="007D6203"/>
    <w:rsid w:val="007D62F8"/>
    <w:rsid w:val="007D6E02"/>
    <w:rsid w:val="007E76E7"/>
    <w:rsid w:val="00801B18"/>
    <w:rsid w:val="00804836"/>
    <w:rsid w:val="00806258"/>
    <w:rsid w:val="00810C9F"/>
    <w:rsid w:val="00811AA2"/>
    <w:rsid w:val="008121BD"/>
    <w:rsid w:val="0081406E"/>
    <w:rsid w:val="008169FE"/>
    <w:rsid w:val="008214D2"/>
    <w:rsid w:val="00822ECE"/>
    <w:rsid w:val="00824488"/>
    <w:rsid w:val="00837438"/>
    <w:rsid w:val="008378BF"/>
    <w:rsid w:val="00842CCF"/>
    <w:rsid w:val="00851B7F"/>
    <w:rsid w:val="00851F8D"/>
    <w:rsid w:val="00863A1B"/>
    <w:rsid w:val="008847CA"/>
    <w:rsid w:val="00885EC1"/>
    <w:rsid w:val="00887B39"/>
    <w:rsid w:val="008A27F2"/>
    <w:rsid w:val="008A7109"/>
    <w:rsid w:val="008B24C9"/>
    <w:rsid w:val="008B51A9"/>
    <w:rsid w:val="008D070E"/>
    <w:rsid w:val="008D57B9"/>
    <w:rsid w:val="008E1ACD"/>
    <w:rsid w:val="008E6F9F"/>
    <w:rsid w:val="008E7778"/>
    <w:rsid w:val="008F28FD"/>
    <w:rsid w:val="008F640A"/>
    <w:rsid w:val="00900B21"/>
    <w:rsid w:val="00901C38"/>
    <w:rsid w:val="00914956"/>
    <w:rsid w:val="0092010C"/>
    <w:rsid w:val="009217D2"/>
    <w:rsid w:val="00930EC1"/>
    <w:rsid w:val="00932310"/>
    <w:rsid w:val="00934586"/>
    <w:rsid w:val="00934DA4"/>
    <w:rsid w:val="0093638B"/>
    <w:rsid w:val="00937FA3"/>
    <w:rsid w:val="00941AE8"/>
    <w:rsid w:val="00942317"/>
    <w:rsid w:val="00943291"/>
    <w:rsid w:val="00951B01"/>
    <w:rsid w:val="00953CF5"/>
    <w:rsid w:val="00955184"/>
    <w:rsid w:val="00955913"/>
    <w:rsid w:val="00962AD9"/>
    <w:rsid w:val="009631A4"/>
    <w:rsid w:val="009653E2"/>
    <w:rsid w:val="009729D1"/>
    <w:rsid w:val="0097399F"/>
    <w:rsid w:val="00975BFC"/>
    <w:rsid w:val="00980995"/>
    <w:rsid w:val="00981625"/>
    <w:rsid w:val="0099025D"/>
    <w:rsid w:val="00990460"/>
    <w:rsid w:val="00993851"/>
    <w:rsid w:val="00993A74"/>
    <w:rsid w:val="0099410C"/>
    <w:rsid w:val="0099517E"/>
    <w:rsid w:val="009969F8"/>
    <w:rsid w:val="009A1845"/>
    <w:rsid w:val="009A655C"/>
    <w:rsid w:val="009B487A"/>
    <w:rsid w:val="009B5AD3"/>
    <w:rsid w:val="009B5D57"/>
    <w:rsid w:val="009C3EE4"/>
    <w:rsid w:val="009C6D6E"/>
    <w:rsid w:val="009D0B18"/>
    <w:rsid w:val="009D118D"/>
    <w:rsid w:val="009D71A7"/>
    <w:rsid w:val="009E3B10"/>
    <w:rsid w:val="009F22B9"/>
    <w:rsid w:val="009F7BEC"/>
    <w:rsid w:val="00A01FE4"/>
    <w:rsid w:val="00A03486"/>
    <w:rsid w:val="00A046B8"/>
    <w:rsid w:val="00A064B7"/>
    <w:rsid w:val="00A17BEC"/>
    <w:rsid w:val="00A17C86"/>
    <w:rsid w:val="00A24EFA"/>
    <w:rsid w:val="00A27E22"/>
    <w:rsid w:val="00A35272"/>
    <w:rsid w:val="00A40A2D"/>
    <w:rsid w:val="00A42ECF"/>
    <w:rsid w:val="00A446BA"/>
    <w:rsid w:val="00A46EFD"/>
    <w:rsid w:val="00A504CE"/>
    <w:rsid w:val="00A6361B"/>
    <w:rsid w:val="00A81066"/>
    <w:rsid w:val="00A81AAD"/>
    <w:rsid w:val="00A81C32"/>
    <w:rsid w:val="00A94141"/>
    <w:rsid w:val="00A941EE"/>
    <w:rsid w:val="00A955D0"/>
    <w:rsid w:val="00AA0261"/>
    <w:rsid w:val="00AA0389"/>
    <w:rsid w:val="00AA1A1F"/>
    <w:rsid w:val="00AC628C"/>
    <w:rsid w:val="00AD756C"/>
    <w:rsid w:val="00AF5DC0"/>
    <w:rsid w:val="00AF7250"/>
    <w:rsid w:val="00B029B4"/>
    <w:rsid w:val="00B04F15"/>
    <w:rsid w:val="00B06882"/>
    <w:rsid w:val="00B11612"/>
    <w:rsid w:val="00B13E3B"/>
    <w:rsid w:val="00B1414E"/>
    <w:rsid w:val="00B15B34"/>
    <w:rsid w:val="00B211BE"/>
    <w:rsid w:val="00B2787B"/>
    <w:rsid w:val="00B318A1"/>
    <w:rsid w:val="00B318DF"/>
    <w:rsid w:val="00B40D75"/>
    <w:rsid w:val="00B54DE8"/>
    <w:rsid w:val="00B57139"/>
    <w:rsid w:val="00B64D48"/>
    <w:rsid w:val="00B70D03"/>
    <w:rsid w:val="00B8202B"/>
    <w:rsid w:val="00B82E4C"/>
    <w:rsid w:val="00B8785B"/>
    <w:rsid w:val="00B87D27"/>
    <w:rsid w:val="00B9089C"/>
    <w:rsid w:val="00B91997"/>
    <w:rsid w:val="00B93978"/>
    <w:rsid w:val="00B94DE6"/>
    <w:rsid w:val="00BB371A"/>
    <w:rsid w:val="00BB55DD"/>
    <w:rsid w:val="00BC162F"/>
    <w:rsid w:val="00BC2123"/>
    <w:rsid w:val="00BD6B06"/>
    <w:rsid w:val="00BE0C5A"/>
    <w:rsid w:val="00BE544D"/>
    <w:rsid w:val="00BF4526"/>
    <w:rsid w:val="00BF5890"/>
    <w:rsid w:val="00BF77E0"/>
    <w:rsid w:val="00C108EE"/>
    <w:rsid w:val="00C1233B"/>
    <w:rsid w:val="00C16F93"/>
    <w:rsid w:val="00C23D2F"/>
    <w:rsid w:val="00C27B03"/>
    <w:rsid w:val="00C316C2"/>
    <w:rsid w:val="00C41292"/>
    <w:rsid w:val="00C41539"/>
    <w:rsid w:val="00C419C0"/>
    <w:rsid w:val="00C605FC"/>
    <w:rsid w:val="00C70A63"/>
    <w:rsid w:val="00C74BB0"/>
    <w:rsid w:val="00C75013"/>
    <w:rsid w:val="00C771A2"/>
    <w:rsid w:val="00C77E89"/>
    <w:rsid w:val="00C86F09"/>
    <w:rsid w:val="00C921CD"/>
    <w:rsid w:val="00C9726A"/>
    <w:rsid w:val="00CB1F38"/>
    <w:rsid w:val="00CB2C07"/>
    <w:rsid w:val="00CB4633"/>
    <w:rsid w:val="00CC11A1"/>
    <w:rsid w:val="00CC529D"/>
    <w:rsid w:val="00CD4200"/>
    <w:rsid w:val="00CD579C"/>
    <w:rsid w:val="00CD58E9"/>
    <w:rsid w:val="00CE2358"/>
    <w:rsid w:val="00CE3564"/>
    <w:rsid w:val="00CE3CCF"/>
    <w:rsid w:val="00CE56FD"/>
    <w:rsid w:val="00CE5978"/>
    <w:rsid w:val="00CF1626"/>
    <w:rsid w:val="00CF1A97"/>
    <w:rsid w:val="00CF7A21"/>
    <w:rsid w:val="00D0259E"/>
    <w:rsid w:val="00D03A03"/>
    <w:rsid w:val="00D10F2E"/>
    <w:rsid w:val="00D32A9A"/>
    <w:rsid w:val="00D4095B"/>
    <w:rsid w:val="00D43361"/>
    <w:rsid w:val="00D578D0"/>
    <w:rsid w:val="00D6324A"/>
    <w:rsid w:val="00D6455D"/>
    <w:rsid w:val="00D66990"/>
    <w:rsid w:val="00D7160C"/>
    <w:rsid w:val="00D71F9B"/>
    <w:rsid w:val="00D73B86"/>
    <w:rsid w:val="00D73CAF"/>
    <w:rsid w:val="00D85646"/>
    <w:rsid w:val="00D87E79"/>
    <w:rsid w:val="00D919ED"/>
    <w:rsid w:val="00D924CF"/>
    <w:rsid w:val="00D9380A"/>
    <w:rsid w:val="00D93C7E"/>
    <w:rsid w:val="00D9626C"/>
    <w:rsid w:val="00DA0A99"/>
    <w:rsid w:val="00DA66E4"/>
    <w:rsid w:val="00DA6AFA"/>
    <w:rsid w:val="00DB20D4"/>
    <w:rsid w:val="00DB2B08"/>
    <w:rsid w:val="00DB381B"/>
    <w:rsid w:val="00DC0212"/>
    <w:rsid w:val="00DC23E2"/>
    <w:rsid w:val="00DD6CC1"/>
    <w:rsid w:val="00DE1F01"/>
    <w:rsid w:val="00DE5C93"/>
    <w:rsid w:val="00DE6CA6"/>
    <w:rsid w:val="00DF2C24"/>
    <w:rsid w:val="00DF3FB9"/>
    <w:rsid w:val="00E03041"/>
    <w:rsid w:val="00E036E6"/>
    <w:rsid w:val="00E10636"/>
    <w:rsid w:val="00E11B91"/>
    <w:rsid w:val="00E15742"/>
    <w:rsid w:val="00E206B0"/>
    <w:rsid w:val="00E206D7"/>
    <w:rsid w:val="00E2453C"/>
    <w:rsid w:val="00E25692"/>
    <w:rsid w:val="00E2600C"/>
    <w:rsid w:val="00E50D06"/>
    <w:rsid w:val="00E51208"/>
    <w:rsid w:val="00E53305"/>
    <w:rsid w:val="00E56216"/>
    <w:rsid w:val="00E63F0B"/>
    <w:rsid w:val="00E672BB"/>
    <w:rsid w:val="00E73989"/>
    <w:rsid w:val="00E7602C"/>
    <w:rsid w:val="00E80B72"/>
    <w:rsid w:val="00E82AD3"/>
    <w:rsid w:val="00E8356F"/>
    <w:rsid w:val="00E8608F"/>
    <w:rsid w:val="00E94AEF"/>
    <w:rsid w:val="00EA7C95"/>
    <w:rsid w:val="00EB2217"/>
    <w:rsid w:val="00EC218A"/>
    <w:rsid w:val="00EC7966"/>
    <w:rsid w:val="00ED5BB9"/>
    <w:rsid w:val="00EE5EE9"/>
    <w:rsid w:val="00EF4EC7"/>
    <w:rsid w:val="00EF7BDF"/>
    <w:rsid w:val="00F0314D"/>
    <w:rsid w:val="00F07CC5"/>
    <w:rsid w:val="00F16332"/>
    <w:rsid w:val="00F255C6"/>
    <w:rsid w:val="00F26B52"/>
    <w:rsid w:val="00F26D57"/>
    <w:rsid w:val="00F35073"/>
    <w:rsid w:val="00F3719B"/>
    <w:rsid w:val="00F451DA"/>
    <w:rsid w:val="00F46287"/>
    <w:rsid w:val="00F50FA2"/>
    <w:rsid w:val="00F5551C"/>
    <w:rsid w:val="00F57C5C"/>
    <w:rsid w:val="00F6239F"/>
    <w:rsid w:val="00F764C4"/>
    <w:rsid w:val="00F7791E"/>
    <w:rsid w:val="00F80B74"/>
    <w:rsid w:val="00F8420B"/>
    <w:rsid w:val="00F8565C"/>
    <w:rsid w:val="00F908B3"/>
    <w:rsid w:val="00F9640B"/>
    <w:rsid w:val="00F970D8"/>
    <w:rsid w:val="00FB477D"/>
    <w:rsid w:val="00FB6F46"/>
    <w:rsid w:val="00FC2640"/>
    <w:rsid w:val="00FC4505"/>
    <w:rsid w:val="00FC5D5F"/>
    <w:rsid w:val="00FC71DD"/>
    <w:rsid w:val="00FC73A9"/>
    <w:rsid w:val="00FC7841"/>
    <w:rsid w:val="00FD2786"/>
    <w:rsid w:val="00FD27B5"/>
    <w:rsid w:val="00FD3951"/>
    <w:rsid w:val="00FD4A98"/>
    <w:rsid w:val="00FD4E84"/>
    <w:rsid w:val="00FE1977"/>
    <w:rsid w:val="00FE521D"/>
    <w:rsid w:val="00FE66DD"/>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A81194"/>
  <w15:chartTrackingRefBased/>
  <w15:docId w15:val="{A699EDFA-CD65-4A6E-AEC5-5ECA7C55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right="4320"/>
    </w:pPr>
  </w:style>
  <w:style w:type="paragraph" w:styleId="BodyText">
    <w:name w:val="Body Text"/>
    <w:basedOn w:val="Normal"/>
    <w:pPr>
      <w:spacing w:after="120"/>
    </w:pPr>
  </w:style>
  <w:style w:type="paragraph" w:customStyle="1" w:styleId="wfxRecipient">
    <w:name w:val="wfxRecipient"/>
    <w:basedOn w:val="Normal"/>
  </w:style>
  <w:style w:type="paragraph" w:customStyle="1" w:styleId="wfxFaxNum">
    <w:name w:val="wfxFaxNum"/>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8"/>
    </w:rPr>
  </w:style>
  <w:style w:type="paragraph" w:styleId="BodyText2">
    <w:name w:val="Body Text 2"/>
    <w:basedOn w:val="Normal"/>
    <w:rPr>
      <w:rFonts w:ascii="Arial" w:hAnsi="Arial"/>
      <w:sz w:val="24"/>
    </w:rPr>
  </w:style>
  <w:style w:type="character" w:styleId="PageNumber">
    <w:name w:val="page number"/>
    <w:basedOn w:val="DefaultParagraphFont"/>
  </w:style>
  <w:style w:type="paragraph" w:styleId="BodyTextIndent">
    <w:name w:val="Body Text Indent"/>
    <w:basedOn w:val="Normal"/>
    <w:pPr>
      <w:ind w:left="360"/>
    </w:pPr>
    <w:rPr>
      <w:rFonts w:ascii="Arial" w:hAnsi="Arial"/>
      <w:sz w:val="24"/>
    </w:rPr>
  </w:style>
  <w:style w:type="character" w:styleId="Hyperlink">
    <w:name w:val="Hyperlink"/>
    <w:rsid w:val="00673760"/>
    <w:rPr>
      <w:color w:val="0000BC"/>
      <w:u w:val="none"/>
    </w:rPr>
  </w:style>
  <w:style w:type="paragraph" w:styleId="BodyText3">
    <w:name w:val="Body Text 3"/>
    <w:basedOn w:val="Normal"/>
    <w:rPr>
      <w:rFonts w:ascii="Arial" w:hAnsi="Arial"/>
      <w:color w:val="000000"/>
      <w:sz w:val="24"/>
    </w:rPr>
  </w:style>
  <w:style w:type="character" w:styleId="FollowedHyperlink">
    <w:name w:val="FollowedHyperlink"/>
    <w:rPr>
      <w:color w:val="800080"/>
      <w:u w:val="single"/>
    </w:rPr>
  </w:style>
  <w:style w:type="character" w:customStyle="1" w:styleId="Johnsonl">
    <w:name w:val="Johnsonl"/>
    <w:semiHidden/>
    <w:rsid w:val="004A3AF0"/>
    <w:rPr>
      <w:rFonts w:ascii="Arial" w:hAnsi="Arial" w:cs="Arial"/>
      <w:color w:val="000080"/>
      <w:sz w:val="20"/>
      <w:szCs w:val="20"/>
    </w:rPr>
  </w:style>
  <w:style w:type="paragraph" w:styleId="ListParagraph">
    <w:name w:val="List Paragraph"/>
    <w:basedOn w:val="Normal"/>
    <w:uiPriority w:val="34"/>
    <w:qFormat/>
    <w:rsid w:val="00AF5DC0"/>
    <w:pPr>
      <w:ind w:left="720"/>
    </w:pPr>
  </w:style>
  <w:style w:type="character" w:customStyle="1" w:styleId="ds11">
    <w:name w:val="ds11"/>
    <w:rsid w:val="00160C37"/>
    <w:rPr>
      <w:i/>
      <w:iCs/>
    </w:rPr>
  </w:style>
  <w:style w:type="table" w:styleId="TableGrid">
    <w:name w:val="Table Grid"/>
    <w:basedOn w:val="TableNormal"/>
    <w:rsid w:val="0006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010C"/>
    <w:rPr>
      <w:rFonts w:ascii="Tahoma" w:hAnsi="Tahoma" w:cs="Tahoma"/>
      <w:sz w:val="16"/>
      <w:szCs w:val="16"/>
    </w:rPr>
  </w:style>
  <w:style w:type="character" w:customStyle="1" w:styleId="BalloonTextChar">
    <w:name w:val="Balloon Text Char"/>
    <w:link w:val="BalloonText"/>
    <w:rsid w:val="0092010C"/>
    <w:rPr>
      <w:rFonts w:ascii="Tahoma" w:hAnsi="Tahoma" w:cs="Tahoma"/>
      <w:sz w:val="16"/>
      <w:szCs w:val="16"/>
    </w:rPr>
  </w:style>
  <w:style w:type="character" w:styleId="CommentReference">
    <w:name w:val="annotation reference"/>
    <w:rsid w:val="002D68A1"/>
    <w:rPr>
      <w:sz w:val="16"/>
      <w:szCs w:val="16"/>
    </w:rPr>
  </w:style>
  <w:style w:type="paragraph" w:styleId="CommentText">
    <w:name w:val="annotation text"/>
    <w:basedOn w:val="Normal"/>
    <w:link w:val="CommentTextChar"/>
    <w:rsid w:val="002D68A1"/>
  </w:style>
  <w:style w:type="character" w:customStyle="1" w:styleId="CommentTextChar">
    <w:name w:val="Comment Text Char"/>
    <w:basedOn w:val="DefaultParagraphFont"/>
    <w:link w:val="CommentText"/>
    <w:rsid w:val="002D68A1"/>
  </w:style>
  <w:style w:type="paragraph" w:styleId="CommentSubject">
    <w:name w:val="annotation subject"/>
    <w:basedOn w:val="CommentText"/>
    <w:next w:val="CommentText"/>
    <w:link w:val="CommentSubjectChar"/>
    <w:rsid w:val="002D68A1"/>
    <w:rPr>
      <w:b/>
      <w:bCs/>
    </w:rPr>
  </w:style>
  <w:style w:type="character" w:customStyle="1" w:styleId="CommentSubjectChar">
    <w:name w:val="Comment Subject Char"/>
    <w:link w:val="CommentSubject"/>
    <w:rsid w:val="002D68A1"/>
    <w:rPr>
      <w:b/>
      <w:bCs/>
    </w:rPr>
  </w:style>
  <w:style w:type="paragraph" w:styleId="Revision">
    <w:name w:val="Revision"/>
    <w:hidden/>
    <w:uiPriority w:val="99"/>
    <w:semiHidden/>
    <w:rsid w:val="003C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412">
      <w:bodyDiv w:val="1"/>
      <w:marLeft w:val="0"/>
      <w:marRight w:val="0"/>
      <w:marTop w:val="0"/>
      <w:marBottom w:val="0"/>
      <w:divBdr>
        <w:top w:val="none" w:sz="0" w:space="0" w:color="auto"/>
        <w:left w:val="none" w:sz="0" w:space="0" w:color="auto"/>
        <w:bottom w:val="none" w:sz="0" w:space="0" w:color="auto"/>
        <w:right w:val="none" w:sz="0" w:space="0" w:color="auto"/>
      </w:divBdr>
    </w:div>
    <w:div w:id="11409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8fOJGmIdj0c"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di.211ct.org/program/ages-and-stages/" TargetMode="External"/><Relationship Id="rId4" Type="http://schemas.openxmlformats.org/officeDocument/2006/relationships/settings" Target="settings.xml"/><Relationship Id="rId9" Type="http://schemas.openxmlformats.org/officeDocument/2006/relationships/hyperlink" Target="mailto:CTBirth23@ct.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0CF2-EA02-4D54-8680-3C8C2717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3327</Words>
  <Characters>17384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INFOLINE</vt:lpstr>
    </vt:vector>
  </TitlesOfParts>
  <Company/>
  <LinksUpToDate>false</LinksUpToDate>
  <CharactersWithSpaces>20670</CharactersWithSpaces>
  <SharedDoc>false</SharedDoc>
  <HyperlinkBase/>
  <HLinks>
    <vt:vector size="24" baseType="variant">
      <vt:variant>
        <vt:i4>6422640</vt:i4>
      </vt:variant>
      <vt:variant>
        <vt:i4>12</vt:i4>
      </vt:variant>
      <vt:variant>
        <vt:i4>0</vt:i4>
      </vt:variant>
      <vt:variant>
        <vt:i4>5</vt:i4>
      </vt:variant>
      <vt:variant>
        <vt:lpwstr>mailto:</vt:lpwstr>
      </vt:variant>
      <vt:variant>
        <vt:lpwstr/>
      </vt:variant>
      <vt:variant>
        <vt:i4>5505119</vt:i4>
      </vt:variant>
      <vt:variant>
        <vt:i4>6</vt:i4>
      </vt:variant>
      <vt:variant>
        <vt:i4>0</vt:i4>
      </vt:variant>
      <vt:variant>
        <vt:i4>5</vt:i4>
      </vt:variant>
      <vt:variant>
        <vt:lpwstr>http://cdi.211ct.org/program/ages-and-stages/</vt:lpwstr>
      </vt:variant>
      <vt:variant>
        <vt:lpwstr/>
      </vt:variant>
      <vt:variant>
        <vt:i4>6815810</vt:i4>
      </vt:variant>
      <vt:variant>
        <vt:i4>3</vt:i4>
      </vt:variant>
      <vt:variant>
        <vt:i4>0</vt:i4>
      </vt:variant>
      <vt:variant>
        <vt:i4>5</vt:i4>
      </vt:variant>
      <vt:variant>
        <vt:lpwstr>mailto:CTBirth23@ct.gov</vt:lpwstr>
      </vt:variant>
      <vt:variant>
        <vt:lpwstr/>
      </vt:variant>
      <vt:variant>
        <vt:i4>1114177</vt:i4>
      </vt:variant>
      <vt:variant>
        <vt:i4>0</vt:i4>
      </vt:variant>
      <vt:variant>
        <vt:i4>0</vt:i4>
      </vt:variant>
      <vt:variant>
        <vt:i4>5</vt:i4>
      </vt:variant>
      <vt:variant>
        <vt:lpwstr>https://youtu.be/8fOJGmIdj0c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INFOLINE</dc:title>
  <dc:subject/>
  <dc:creator>Authorized Gateway Customer</dc:creator>
  <cp:keywords/>
  <cp:lastModifiedBy>Teller, Elisabeth</cp:lastModifiedBy>
  <cp:revision>3</cp:revision>
  <cp:lastPrinted>2016-11-21T13:05:00Z</cp:lastPrinted>
  <dcterms:created xsi:type="dcterms:W3CDTF">2021-06-17T12:05:00Z</dcterms:created>
  <dcterms:modified xsi:type="dcterms:W3CDTF">2021-06-17T12:09:00Z</dcterms:modified>
</cp:coreProperties>
</file>